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7B4" w:rsidRDefault="000E57B4" w:rsidP="000E57B4">
      <w:pPr>
        <w:pStyle w:val="Ttulo1"/>
      </w:pPr>
      <w:r w:rsidRPr="00EA202E">
        <w:rPr>
          <w:noProof/>
          <w:sz w:val="28"/>
          <w:szCs w:val="28"/>
          <w:lang w:eastAsia="es-CR"/>
        </w:rPr>
        <mc:AlternateContent>
          <mc:Choice Requires="wpg">
            <w:drawing>
              <wp:anchor distT="0" distB="0" distL="114300" distR="114300" simplePos="0" relativeHeight="251660288" behindDoc="0" locked="0" layoutInCell="1" allowOverlap="1" wp14:anchorId="1761E5DE" wp14:editId="21BC29F3">
                <wp:simplePos x="0" y="0"/>
                <wp:positionH relativeFrom="margin">
                  <wp:posOffset>2190115</wp:posOffset>
                </wp:positionH>
                <wp:positionV relativeFrom="paragraph">
                  <wp:posOffset>148590</wp:posOffset>
                </wp:positionV>
                <wp:extent cx="2124075" cy="876300"/>
                <wp:effectExtent l="0" t="0" r="9525" b="0"/>
                <wp:wrapNone/>
                <wp:docPr id="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876300"/>
                          <a:chOff x="539" y="672"/>
                          <a:chExt cx="2889" cy="820"/>
                        </a:xfrm>
                      </wpg:grpSpPr>
                      <wpg:grpSp>
                        <wpg:cNvPr id="4" name="Group 21"/>
                        <wpg:cNvGrpSpPr>
                          <a:grpSpLocks/>
                        </wpg:cNvGrpSpPr>
                        <wpg:grpSpPr bwMode="auto">
                          <a:xfrm>
                            <a:off x="1839" y="1312"/>
                            <a:ext cx="1140" cy="180"/>
                            <a:chOff x="4041" y="3753"/>
                            <a:chExt cx="4860" cy="1019"/>
                          </a:xfrm>
                        </wpg:grpSpPr>
                        <pic:pic xmlns:pic="http://schemas.openxmlformats.org/drawingml/2006/picture">
                          <pic:nvPicPr>
                            <pic:cNvPr id="6" name="Picture 22"/>
                            <pic:cNvPicPr preferRelativeResize="0">
                              <a:picLocks noChangeAspect="1" noChangeArrowheads="1"/>
                            </pic:cNvPicPr>
                          </pic:nvPicPr>
                          <pic:blipFill>
                            <a:blip r:embed="rId9">
                              <a:lum bright="-8000"/>
                              <a:grayscl/>
                              <a:biLevel thresh="50000"/>
                              <a:extLst>
                                <a:ext uri="{28A0092B-C50C-407E-A947-70E740481C1C}">
                                  <a14:useLocalDpi xmlns:a14="http://schemas.microsoft.com/office/drawing/2010/main" val="0"/>
                                </a:ext>
                              </a:extLst>
                            </a:blip>
                            <a:srcRect l="54471" t="87198" r="21870" b="-3461"/>
                            <a:stretch>
                              <a:fillRect/>
                            </a:stretch>
                          </pic:blipFill>
                          <pic:spPr bwMode="auto">
                            <a:xfrm>
                              <a:off x="4041" y="3753"/>
                              <a:ext cx="4860" cy="1019"/>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23"/>
                          <wpg:cNvGrpSpPr>
                            <a:grpSpLocks/>
                          </wpg:cNvGrpSpPr>
                          <wpg:grpSpPr bwMode="auto">
                            <a:xfrm>
                              <a:off x="5399" y="3757"/>
                              <a:ext cx="1882" cy="426"/>
                              <a:chOff x="5399" y="3757"/>
                              <a:chExt cx="1882" cy="426"/>
                            </a:xfrm>
                          </wpg:grpSpPr>
                          <wps:wsp>
                            <wps:cNvPr id="10" name="Rectangle 24"/>
                            <wps:cNvSpPr>
                              <a:spLocks noChangeArrowheads="1"/>
                            </wps:cNvSpPr>
                            <wps:spPr bwMode="auto">
                              <a:xfrm>
                                <a:off x="5399" y="4052"/>
                                <a:ext cx="134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25"/>
                            <wps:cNvSpPr>
                              <a:spLocks noChangeArrowheads="1"/>
                            </wps:cNvSpPr>
                            <wps:spPr bwMode="auto">
                              <a:xfrm rot="3831815">
                                <a:off x="6071" y="4057"/>
                                <a:ext cx="114" cy="138"/>
                              </a:xfrm>
                              <a:prstGeom prst="triangle">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26"/>
                            <wps:cNvSpPr>
                              <a:spLocks noChangeArrowheads="1"/>
                            </wps:cNvSpPr>
                            <wps:spPr bwMode="auto">
                              <a:xfrm rot="5400000">
                                <a:off x="7051" y="3707"/>
                                <a:ext cx="180" cy="28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13"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b="28633"/>
                          <a:stretch>
                            <a:fillRect/>
                          </a:stretch>
                        </pic:blipFill>
                        <pic:spPr bwMode="auto">
                          <a:xfrm>
                            <a:off x="539" y="672"/>
                            <a:ext cx="2889" cy="6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0C93EB" id="Group 20" o:spid="_x0000_s1026" style="position:absolute;margin-left:172.45pt;margin-top:11.7pt;width:167.25pt;height:69pt;z-index:251660288;mso-position-horizontal-relative:margin" coordorigin="539,672" coordsize="2889,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zLTA1LTAyVDE3OjQ2OjAx&#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My0wNS0wMlQx&#10;Nzo0NjowMV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zLTA1LTAyVDE3OjQ2OjAx&#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MtMDUtMDJUMTc6NDY6&#10;MDF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MtMDUt&#10;MDJUMTc6NDY6MDF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zLTA1LTAyVDE3OjQ2OjAx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My0wNS0wMlQxNzo0NjowMV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C0wNy0yOFQyMjo1NzowNF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zLTA1LTAyVDE3OjQ2OjAx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My0wNS0wMlQxNzo0&#10;NjowMV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kxldHRlcjwvc3RyaW5nPgoJCQkJCTxrZXk+Y29tLmFwcGxl&#10;LnByaW50LnRpY2tldC5jbGllbnQ8L2tleT4KCQkJCQk8c3RyaW5nPmNvbS5hcHBsZS5wcmludC5w&#10;bS5Qb3N0U2NyaXB0PC9zdHJpbmc+CgkJCQkJPGtleT5jb20uYXBwbGUucHJpbnQudGlja2V0Lm1v&#10;ZERhdGU8L2tleT4KCQkJCQk8ZGF0ZT4yMDAwLTA3LTI4VDIyOjU3OjA0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AAAAAAFJnaHRsb25nAAACh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">
                <v:group id="Group 21" o:spid="_x0000_s1027" style="position:absolute;left:1839;top:1312;width:1140;height:180" coordorigin="4041,3753" coordsize="486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4041;top:3753;width:4860;height:1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">
                    <v:imagedata r:id="rId11" o:title="" croptop="57146f" cropbottom="-2268f" cropleft="35698f" cropright="14333f" blacklevel="-2621f" grayscale="t" bilevel="t"/>
                  </v:shape>
                  <v:group id="Group 23" o:spid="_x0000_s1029" style="position:absolute;left:5399;top:3757;width:1882;height:426" coordorigin="5399,3757" coordsize="188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24" o:spid="_x0000_s1030" style="position:absolute;left:5399;top:4052;width:1344;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 o:spid="_x0000_s1031" type="#_x0000_t5" style="position:absolute;left:6071;top:4057;width:114;height:138;rotation:41853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" adj="0" filled="f" stroked="f"/>
                    <v:shapetype id="_x0000_t6" coordsize="21600,21600" o:spt="6" path="m,l,21600r21600,xe">
                      <v:stroke joinstyle="miter"/>
                      <v:path gradientshapeok="t" o:connecttype="custom" o:connectlocs="0,0;0,10800;0,21600;10800,21600;21600,21600;10800,10800" textboxrect="1800,12600,12600,19800"/>
                    </v:shapetype>
                    <v:shape id="AutoShape 26" o:spid="_x0000_s1032" type="#_x0000_t6" style="position:absolute;left:7051;top:3707;width:180;height:2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" stroked="f"/>
                  </v:group>
                </v:group>
                <v:shape id="Picture 27" o:spid="_x0000_s1033" type="#_x0000_t75" style="position:absolute;left:539;top:672;width:2889;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">
                  <v:imagedata r:id="rId12" o:title="" cropbottom="18765f"/>
                </v:shape>
                <w10:wrap anchorx="margin"/>
              </v:group>
            </w:pict>
          </mc:Fallback>
        </mc:AlternateContent>
      </w:r>
    </w:p>
    <w:p w:rsidR="000E57B4" w:rsidRDefault="000E57B4" w:rsidP="000E57B4">
      <w:pPr>
        <w:pStyle w:val="Ttulo1"/>
      </w:pPr>
    </w:p>
    <w:p w:rsidR="000E57B4" w:rsidRDefault="000E57B4" w:rsidP="000E57B4">
      <w:pPr>
        <w:pStyle w:val="Ttulo1"/>
      </w:pPr>
    </w:p>
    <w:p w:rsidR="000E57B4" w:rsidRPr="000E57B4" w:rsidRDefault="000E57B4" w:rsidP="000E57B4">
      <w:pPr>
        <w:pStyle w:val="Ttulo"/>
        <w:rPr>
          <w:rStyle w:val="Textoennegrita"/>
        </w:rPr>
      </w:pPr>
      <w:r w:rsidRPr="000E57B4">
        <w:rPr>
          <w:rStyle w:val="Textoennegrita"/>
        </w:rPr>
        <w:t>CONSEJO NACIONAL DE VIALIDAD</w:t>
      </w:r>
    </w:p>
    <w:p w:rsidR="000E57B4" w:rsidRPr="000E57B4" w:rsidRDefault="000E57B4" w:rsidP="000E57B4">
      <w:pPr>
        <w:pStyle w:val="Ttulo"/>
        <w:rPr>
          <w:rStyle w:val="Textoennegrita"/>
        </w:rPr>
      </w:pPr>
      <w:r w:rsidRPr="000E57B4">
        <w:rPr>
          <w:rStyle w:val="Textoennegrita"/>
        </w:rPr>
        <w:t>CONAVI</w:t>
      </w:r>
    </w:p>
    <w:p w:rsidR="000E57B4" w:rsidRPr="000E57B4" w:rsidRDefault="000E57B4" w:rsidP="000E57B4"/>
    <w:p w:rsidR="000E57B4" w:rsidRPr="000E57B4" w:rsidRDefault="000E57B4" w:rsidP="000E57B4"/>
    <w:p w:rsidR="000E57B4" w:rsidRPr="0033016A" w:rsidRDefault="000E57B4" w:rsidP="0033016A">
      <w:pPr>
        <w:pStyle w:val="Ttulo1"/>
        <w:rPr>
          <w:color w:val="auto"/>
        </w:rPr>
      </w:pPr>
      <w:r w:rsidRPr="0033016A">
        <w:rPr>
          <w:color w:val="auto"/>
        </w:rPr>
        <w:t>Contraloría de Servicios – Consejo de Administración</w:t>
      </w:r>
    </w:p>
    <w:p w:rsidR="000E57B4" w:rsidRPr="000E57B4" w:rsidRDefault="000E57B4" w:rsidP="000E57B4"/>
    <w:p w:rsidR="000E57B4" w:rsidRPr="000E57B4" w:rsidRDefault="000E57B4" w:rsidP="000E57B4"/>
    <w:p w:rsidR="000E57B4" w:rsidRPr="000E57B4" w:rsidRDefault="000E57B4" w:rsidP="000E57B4"/>
    <w:p w:rsidR="000E57B4" w:rsidRDefault="000E57B4" w:rsidP="000E57B4">
      <w:pPr>
        <w:pStyle w:val="Ttulo1"/>
        <w:rPr>
          <w:color w:val="auto"/>
        </w:rPr>
      </w:pPr>
      <w:r w:rsidRPr="000E57B4">
        <w:rPr>
          <w:color w:val="auto"/>
        </w:rPr>
        <w:t>Informe final de Estudio de Satisfacción del Cliente</w:t>
      </w:r>
    </w:p>
    <w:p w:rsidR="00001296" w:rsidRPr="00001296" w:rsidRDefault="00001296" w:rsidP="00001296">
      <w:pPr>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y</w:t>
      </w:r>
      <w:r w:rsidRPr="00001296">
        <w:rPr>
          <w:rFonts w:asciiTheme="majorHAnsi" w:eastAsiaTheme="majorEastAsia" w:hAnsiTheme="majorHAnsi" w:cstheme="majorBidi"/>
          <w:sz w:val="36"/>
          <w:szCs w:val="36"/>
        </w:rPr>
        <w:t xml:space="preserve"> Cumplimiento de la Ley 8220</w:t>
      </w:r>
    </w:p>
    <w:p w:rsidR="000E57B4" w:rsidRDefault="000E57B4" w:rsidP="000E57B4">
      <w:pPr>
        <w:pStyle w:val="Ttulo2"/>
        <w:rPr>
          <w:color w:val="auto"/>
        </w:rPr>
      </w:pPr>
      <w:r w:rsidRPr="000E57B4">
        <w:rPr>
          <w:color w:val="auto"/>
        </w:rPr>
        <w:t>DEPARTAMENTO DE PESOS Y DIMENSIONES</w:t>
      </w:r>
    </w:p>
    <w:p w:rsidR="000E57B4" w:rsidRDefault="000E57B4" w:rsidP="000E57B4"/>
    <w:p w:rsidR="003E6615" w:rsidRDefault="003E6615" w:rsidP="000E57B4">
      <w:pPr>
        <w:jc w:val="right"/>
      </w:pPr>
    </w:p>
    <w:p w:rsidR="003E6615" w:rsidRDefault="003E6615" w:rsidP="000E57B4">
      <w:pPr>
        <w:jc w:val="right"/>
      </w:pPr>
    </w:p>
    <w:p w:rsidR="003E6615" w:rsidRDefault="003E6615" w:rsidP="000E57B4">
      <w:pPr>
        <w:jc w:val="right"/>
      </w:pPr>
    </w:p>
    <w:p w:rsidR="003E6615" w:rsidRDefault="003E6615" w:rsidP="000E57B4">
      <w:pPr>
        <w:jc w:val="right"/>
      </w:pPr>
    </w:p>
    <w:p w:rsidR="000E57B4" w:rsidRDefault="000E57B4" w:rsidP="0078356E">
      <w:pPr>
        <w:ind w:right="360"/>
        <w:jc w:val="right"/>
      </w:pPr>
      <w:r>
        <w:t>Elaborado por:</w:t>
      </w:r>
    </w:p>
    <w:p w:rsidR="000E57B4" w:rsidRPr="0033016A" w:rsidRDefault="000E57B4" w:rsidP="0078356E">
      <w:pPr>
        <w:ind w:right="360"/>
        <w:jc w:val="right"/>
        <w:rPr>
          <w:b/>
        </w:rPr>
      </w:pPr>
      <w:r w:rsidRPr="0033016A">
        <w:rPr>
          <w:b/>
        </w:rPr>
        <w:t>Licda. Laura Sotela Montero</w:t>
      </w:r>
    </w:p>
    <w:p w:rsidR="000E57B4" w:rsidRPr="00EA18F5" w:rsidRDefault="000E57B4" w:rsidP="0078356E">
      <w:pPr>
        <w:ind w:right="360"/>
        <w:jc w:val="right"/>
        <w:rPr>
          <w:i/>
        </w:rPr>
      </w:pPr>
      <w:r w:rsidRPr="00EA18F5">
        <w:rPr>
          <w:i/>
        </w:rPr>
        <w:t>Analista</w:t>
      </w:r>
      <w:r w:rsidR="003E6615" w:rsidRPr="00EA18F5">
        <w:rPr>
          <w:i/>
        </w:rPr>
        <w:t xml:space="preserve"> Contraloría de Servicios</w:t>
      </w:r>
    </w:p>
    <w:p w:rsidR="00EA18F5" w:rsidRPr="00EA18F5" w:rsidRDefault="00EA18F5" w:rsidP="00EA18F5">
      <w:pPr>
        <w:ind w:right="360"/>
        <w:jc w:val="center"/>
        <w:rPr>
          <w:b/>
          <w:i/>
        </w:rPr>
      </w:pPr>
      <w:r w:rsidRPr="00EA18F5">
        <w:rPr>
          <w:b/>
          <w:i/>
        </w:rPr>
        <w:t>Diciembre 2016</w:t>
      </w:r>
    </w:p>
    <w:p w:rsidR="000E57B4" w:rsidRPr="00677474" w:rsidRDefault="000E57B4" w:rsidP="000E57B4">
      <w:pPr>
        <w:rPr>
          <w:rFonts w:ascii="Calibri" w:hAnsi="Calibri"/>
          <w:sz w:val="24"/>
          <w:szCs w:val="24"/>
          <w:lang w:val="es-ES"/>
        </w:rPr>
      </w:pPr>
    </w:p>
    <w:p w:rsidR="000E57B4" w:rsidRPr="00677474" w:rsidRDefault="003E6615" w:rsidP="000E57B4">
      <w:pPr>
        <w:pStyle w:val="Ttulo"/>
        <w:spacing w:line="360" w:lineRule="auto"/>
        <w:rPr>
          <w:rFonts w:ascii="Calibri" w:hAnsi="Calibri" w:cs="Arial"/>
          <w:sz w:val="24"/>
          <w:szCs w:val="24"/>
          <w:lang w:val="es-ES"/>
        </w:rPr>
      </w:pPr>
      <w:r w:rsidRPr="00677474">
        <w:rPr>
          <w:rFonts w:ascii="Calibri" w:hAnsi="Calibri" w:cs="Arial"/>
          <w:sz w:val="24"/>
          <w:szCs w:val="24"/>
          <w:lang w:val="es-ES"/>
        </w:rPr>
        <w:t>2</w:t>
      </w:r>
      <w:r w:rsidR="000E57B4" w:rsidRPr="00677474">
        <w:rPr>
          <w:rFonts w:ascii="Calibri" w:hAnsi="Calibri" w:cs="Arial"/>
          <w:sz w:val="24"/>
          <w:szCs w:val="24"/>
          <w:lang w:val="es-ES"/>
        </w:rPr>
        <w:t>016</w:t>
      </w:r>
    </w:p>
    <w:p w:rsidR="00713BE8" w:rsidRPr="00677474" w:rsidRDefault="00AE596B" w:rsidP="00AE596B">
      <w:pPr>
        <w:shd w:val="clear" w:color="auto" w:fill="FFFFFF"/>
        <w:spacing w:after="0" w:line="360" w:lineRule="auto"/>
        <w:jc w:val="center"/>
        <w:rPr>
          <w:rFonts w:ascii="Calibri" w:hAnsi="Calibri"/>
          <w:b/>
          <w:sz w:val="24"/>
          <w:szCs w:val="24"/>
          <w:lang w:val="es-ES"/>
        </w:rPr>
      </w:pPr>
      <w:r w:rsidRPr="00677474">
        <w:rPr>
          <w:rFonts w:ascii="Calibri" w:hAnsi="Calibri"/>
          <w:b/>
          <w:sz w:val="24"/>
          <w:szCs w:val="24"/>
          <w:lang w:val="es-ES"/>
        </w:rPr>
        <w:t>INDICE</w:t>
      </w:r>
    </w:p>
    <w:p w:rsidR="00AE596B" w:rsidRPr="00677474" w:rsidRDefault="00AE596B" w:rsidP="00AE596B">
      <w:pPr>
        <w:shd w:val="clear" w:color="auto" w:fill="FFFFFF"/>
        <w:spacing w:after="0" w:line="360" w:lineRule="auto"/>
        <w:jc w:val="center"/>
        <w:rPr>
          <w:rFonts w:ascii="Calibri" w:hAnsi="Calibri"/>
          <w:sz w:val="24"/>
          <w:szCs w:val="24"/>
          <w:lang w:val="es-ES"/>
        </w:rPr>
      </w:pPr>
    </w:p>
    <w:p w:rsidR="00AE596B" w:rsidRPr="00677474" w:rsidRDefault="0003021C" w:rsidP="00EA18F5">
      <w:pPr>
        <w:pStyle w:val="Prrafodelista"/>
        <w:numPr>
          <w:ilvl w:val="0"/>
          <w:numId w:val="14"/>
        </w:numPr>
        <w:spacing w:line="360" w:lineRule="auto"/>
        <w:rPr>
          <w:rFonts w:ascii="Calibri" w:hAnsi="Calibri"/>
          <w:sz w:val="24"/>
          <w:szCs w:val="24"/>
        </w:rPr>
      </w:pPr>
      <w:r w:rsidRPr="00677474">
        <w:rPr>
          <w:rFonts w:ascii="Calibri" w:hAnsi="Calibri"/>
          <w:sz w:val="24"/>
          <w:szCs w:val="24"/>
        </w:rPr>
        <w:t>Índice</w:t>
      </w:r>
      <w:r w:rsidR="00AE596B" w:rsidRPr="00677474">
        <w:rPr>
          <w:rFonts w:ascii="Calibri" w:hAnsi="Calibri"/>
          <w:sz w:val="24"/>
          <w:szCs w:val="24"/>
        </w:rPr>
        <w:t xml:space="preserve"> de contenidos </w:t>
      </w:r>
      <w:r w:rsidR="008970DB">
        <w:rPr>
          <w:rFonts w:ascii="Calibri" w:hAnsi="Calibri"/>
          <w:sz w:val="24"/>
          <w:szCs w:val="24"/>
        </w:rPr>
        <w:t xml:space="preserve">   …………………………………………………………………………………………………… </w:t>
      </w:r>
      <w:r w:rsidR="009C383E">
        <w:rPr>
          <w:rFonts w:ascii="Calibri" w:hAnsi="Calibri"/>
          <w:sz w:val="24"/>
          <w:szCs w:val="24"/>
        </w:rPr>
        <w:tab/>
      </w:r>
      <w:r w:rsidR="00435876" w:rsidRPr="00677474">
        <w:rPr>
          <w:rFonts w:ascii="Calibri" w:hAnsi="Calibri"/>
          <w:sz w:val="24"/>
          <w:szCs w:val="24"/>
        </w:rPr>
        <w:t>2</w:t>
      </w:r>
    </w:p>
    <w:p w:rsidR="00082DF5" w:rsidRPr="00677474" w:rsidRDefault="0033016A" w:rsidP="00EA18F5">
      <w:pPr>
        <w:pStyle w:val="Prrafodelista"/>
        <w:numPr>
          <w:ilvl w:val="0"/>
          <w:numId w:val="14"/>
        </w:numPr>
        <w:spacing w:line="360" w:lineRule="auto"/>
        <w:rPr>
          <w:rFonts w:ascii="Calibri" w:hAnsi="Calibri"/>
          <w:sz w:val="24"/>
          <w:szCs w:val="24"/>
        </w:rPr>
      </w:pPr>
      <w:r w:rsidRPr="00677474">
        <w:rPr>
          <w:rFonts w:ascii="Calibri" w:hAnsi="Calibri"/>
          <w:sz w:val="24"/>
          <w:szCs w:val="24"/>
        </w:rPr>
        <w:t>Introducción</w:t>
      </w:r>
      <w:r w:rsidRPr="00677474">
        <w:rPr>
          <w:rFonts w:ascii="Calibri" w:hAnsi="Calibri"/>
          <w:sz w:val="24"/>
          <w:szCs w:val="24"/>
        </w:rPr>
        <w:tab/>
      </w:r>
      <w:r w:rsidR="008970DB">
        <w:rPr>
          <w:rFonts w:ascii="Calibri" w:hAnsi="Calibri"/>
          <w:sz w:val="24"/>
          <w:szCs w:val="24"/>
        </w:rPr>
        <w:t>…………………………………………………………………………………………………………</w:t>
      </w:r>
      <w:proofErr w:type="gramStart"/>
      <w:r w:rsidR="008970DB">
        <w:rPr>
          <w:rFonts w:ascii="Calibri" w:hAnsi="Calibri"/>
          <w:sz w:val="24"/>
          <w:szCs w:val="24"/>
        </w:rPr>
        <w:t>…….</w:t>
      </w:r>
      <w:proofErr w:type="gramEnd"/>
      <w:r w:rsidR="008970DB">
        <w:rPr>
          <w:rFonts w:ascii="Calibri" w:hAnsi="Calibri"/>
          <w:sz w:val="24"/>
          <w:szCs w:val="24"/>
        </w:rPr>
        <w:t xml:space="preserve">. </w:t>
      </w:r>
      <w:r w:rsidR="009C383E">
        <w:rPr>
          <w:rFonts w:ascii="Calibri" w:hAnsi="Calibri"/>
          <w:sz w:val="24"/>
          <w:szCs w:val="24"/>
        </w:rPr>
        <w:tab/>
      </w:r>
      <w:r w:rsidR="008970DB">
        <w:rPr>
          <w:rFonts w:ascii="Calibri" w:hAnsi="Calibri"/>
          <w:sz w:val="24"/>
          <w:szCs w:val="24"/>
        </w:rPr>
        <w:t>5</w:t>
      </w:r>
    </w:p>
    <w:p w:rsidR="00082DF5" w:rsidRPr="00677474" w:rsidRDefault="00082DF5" w:rsidP="00EA18F5">
      <w:pPr>
        <w:pStyle w:val="Prrafodelista"/>
        <w:numPr>
          <w:ilvl w:val="0"/>
          <w:numId w:val="14"/>
        </w:numPr>
        <w:spacing w:line="360" w:lineRule="auto"/>
        <w:rPr>
          <w:rFonts w:ascii="Calibri" w:hAnsi="Calibri"/>
          <w:sz w:val="24"/>
          <w:szCs w:val="24"/>
        </w:rPr>
      </w:pPr>
      <w:r w:rsidRPr="00677474">
        <w:rPr>
          <w:rFonts w:ascii="Calibri" w:hAnsi="Calibri"/>
          <w:sz w:val="24"/>
          <w:szCs w:val="24"/>
        </w:rPr>
        <w:t>Resumen Gerencial</w:t>
      </w:r>
      <w:r w:rsidR="0033016A" w:rsidRPr="00677474">
        <w:rPr>
          <w:rFonts w:ascii="Calibri" w:hAnsi="Calibri"/>
          <w:sz w:val="24"/>
          <w:szCs w:val="24"/>
        </w:rPr>
        <w:tab/>
      </w:r>
      <w:r w:rsidR="008970DB">
        <w:rPr>
          <w:rFonts w:ascii="Calibri" w:hAnsi="Calibri"/>
          <w:sz w:val="24"/>
          <w:szCs w:val="24"/>
        </w:rPr>
        <w:t xml:space="preserve">……………………………………………………………………………………………………  </w:t>
      </w:r>
      <w:r w:rsidR="009C383E">
        <w:rPr>
          <w:rFonts w:ascii="Calibri" w:hAnsi="Calibri"/>
          <w:sz w:val="24"/>
          <w:szCs w:val="24"/>
        </w:rPr>
        <w:tab/>
      </w:r>
      <w:r w:rsidR="008970DB">
        <w:rPr>
          <w:rFonts w:ascii="Calibri" w:hAnsi="Calibri"/>
          <w:sz w:val="24"/>
          <w:szCs w:val="24"/>
        </w:rPr>
        <w:t>6</w:t>
      </w:r>
    </w:p>
    <w:p w:rsidR="00A30D40" w:rsidRPr="00677474" w:rsidRDefault="00AE596B" w:rsidP="00EA18F5">
      <w:pPr>
        <w:pStyle w:val="Prrafodelista"/>
        <w:numPr>
          <w:ilvl w:val="0"/>
          <w:numId w:val="14"/>
        </w:numPr>
        <w:spacing w:line="360" w:lineRule="auto"/>
        <w:rPr>
          <w:rFonts w:ascii="Calibri" w:hAnsi="Calibri"/>
          <w:sz w:val="24"/>
          <w:szCs w:val="24"/>
        </w:rPr>
      </w:pPr>
      <w:r w:rsidRPr="00677474">
        <w:rPr>
          <w:rFonts w:ascii="Calibri" w:hAnsi="Calibri"/>
          <w:sz w:val="24"/>
          <w:szCs w:val="24"/>
        </w:rPr>
        <w:t xml:space="preserve">Marco Legal del Estudio </w:t>
      </w:r>
      <w:r w:rsidRPr="00677474">
        <w:rPr>
          <w:rFonts w:ascii="Calibri" w:hAnsi="Calibri"/>
          <w:sz w:val="24"/>
          <w:szCs w:val="24"/>
        </w:rPr>
        <w:tab/>
      </w:r>
      <w:r w:rsidR="00A30D40" w:rsidRPr="00677474">
        <w:rPr>
          <w:rFonts w:ascii="Calibri" w:hAnsi="Calibri"/>
          <w:sz w:val="24"/>
          <w:szCs w:val="24"/>
        </w:rPr>
        <w:tab/>
      </w:r>
      <w:r w:rsidR="00A30D40" w:rsidRPr="00677474">
        <w:rPr>
          <w:rFonts w:ascii="Calibri" w:hAnsi="Calibri"/>
          <w:sz w:val="24"/>
          <w:szCs w:val="24"/>
        </w:rPr>
        <w:tab/>
      </w:r>
      <w:r w:rsidR="00A30D40" w:rsidRPr="00677474">
        <w:rPr>
          <w:rFonts w:ascii="Calibri" w:hAnsi="Calibri"/>
          <w:sz w:val="24"/>
          <w:szCs w:val="24"/>
        </w:rPr>
        <w:tab/>
      </w:r>
      <w:r w:rsidR="00A30D40" w:rsidRPr="00677474">
        <w:rPr>
          <w:rFonts w:ascii="Calibri" w:hAnsi="Calibri"/>
          <w:sz w:val="24"/>
          <w:szCs w:val="24"/>
        </w:rPr>
        <w:tab/>
      </w:r>
      <w:r w:rsidR="0033016A" w:rsidRPr="00677474">
        <w:rPr>
          <w:rFonts w:ascii="Calibri" w:hAnsi="Calibri"/>
          <w:sz w:val="24"/>
          <w:szCs w:val="24"/>
        </w:rPr>
        <w:tab/>
      </w:r>
      <w:r w:rsidR="0078356E"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p>
    <w:p w:rsidR="00AE596B" w:rsidRPr="00677474" w:rsidRDefault="00A30D40" w:rsidP="00EA18F5">
      <w:pPr>
        <w:pStyle w:val="Prrafodelista"/>
        <w:numPr>
          <w:ilvl w:val="0"/>
          <w:numId w:val="15"/>
        </w:numPr>
        <w:spacing w:line="360" w:lineRule="auto"/>
        <w:rPr>
          <w:rFonts w:ascii="Calibri" w:hAnsi="Calibri"/>
          <w:sz w:val="24"/>
          <w:szCs w:val="24"/>
        </w:rPr>
      </w:pPr>
      <w:r w:rsidRPr="00677474">
        <w:rPr>
          <w:rFonts w:ascii="Calibri" w:hAnsi="Calibri"/>
          <w:sz w:val="24"/>
          <w:szCs w:val="24"/>
        </w:rPr>
        <w:t>Reglamento La Gaceta No. 154.  Decreto Nº 39096, 10 AGOSTO 2015</w:t>
      </w:r>
      <w:r w:rsidR="008970DB">
        <w:rPr>
          <w:rFonts w:ascii="Calibri" w:hAnsi="Calibri"/>
          <w:sz w:val="24"/>
          <w:szCs w:val="24"/>
        </w:rPr>
        <w:t xml:space="preserve"> …………………</w:t>
      </w:r>
      <w:r w:rsidR="009C383E">
        <w:rPr>
          <w:rFonts w:ascii="Calibri" w:hAnsi="Calibri"/>
          <w:sz w:val="24"/>
          <w:szCs w:val="24"/>
        </w:rPr>
        <w:tab/>
        <w:t>8</w:t>
      </w:r>
    </w:p>
    <w:p w:rsidR="00A30D40" w:rsidRPr="00677474" w:rsidRDefault="00A30D40" w:rsidP="00EA18F5">
      <w:pPr>
        <w:pStyle w:val="Prrafodelista"/>
        <w:numPr>
          <w:ilvl w:val="0"/>
          <w:numId w:val="15"/>
        </w:numPr>
        <w:spacing w:line="360" w:lineRule="auto"/>
        <w:rPr>
          <w:rFonts w:ascii="Calibri" w:hAnsi="Calibri"/>
          <w:sz w:val="24"/>
          <w:szCs w:val="24"/>
        </w:rPr>
      </w:pPr>
      <w:r w:rsidRPr="00677474">
        <w:rPr>
          <w:rFonts w:ascii="Calibri" w:hAnsi="Calibri"/>
          <w:sz w:val="24"/>
          <w:szCs w:val="24"/>
        </w:rPr>
        <w:t xml:space="preserve">Ley N° 9158, Gaceta 173 de martes 10 de setiembre 2013 </w:t>
      </w:r>
      <w:r w:rsidR="008970DB">
        <w:rPr>
          <w:rFonts w:ascii="Calibri" w:hAnsi="Calibri"/>
          <w:sz w:val="24"/>
          <w:szCs w:val="24"/>
        </w:rPr>
        <w:t>……………………………</w:t>
      </w:r>
      <w:proofErr w:type="gramStart"/>
      <w:r w:rsidR="008970DB">
        <w:rPr>
          <w:rFonts w:ascii="Calibri" w:hAnsi="Calibri"/>
          <w:sz w:val="24"/>
          <w:szCs w:val="24"/>
        </w:rPr>
        <w:t>…….</w:t>
      </w:r>
      <w:proofErr w:type="gramEnd"/>
      <w:r w:rsidR="008970DB">
        <w:rPr>
          <w:rFonts w:ascii="Calibri" w:hAnsi="Calibri"/>
          <w:sz w:val="24"/>
          <w:szCs w:val="24"/>
        </w:rPr>
        <w:t>.</w:t>
      </w:r>
      <w:r w:rsidR="009C383E">
        <w:rPr>
          <w:rFonts w:ascii="Calibri" w:hAnsi="Calibri"/>
          <w:sz w:val="24"/>
          <w:szCs w:val="24"/>
        </w:rPr>
        <w:tab/>
      </w:r>
      <w:r w:rsidR="008970DB">
        <w:rPr>
          <w:rFonts w:ascii="Calibri" w:hAnsi="Calibri"/>
          <w:sz w:val="24"/>
          <w:szCs w:val="24"/>
        </w:rPr>
        <w:t>10</w:t>
      </w:r>
    </w:p>
    <w:p w:rsidR="0078356E" w:rsidRPr="00677474" w:rsidRDefault="00A30D40" w:rsidP="00EA18F5">
      <w:pPr>
        <w:pStyle w:val="Prrafodelista"/>
        <w:spacing w:line="360" w:lineRule="auto"/>
        <w:ind w:left="1287"/>
        <w:rPr>
          <w:rFonts w:ascii="Calibri" w:hAnsi="Calibri"/>
          <w:sz w:val="24"/>
          <w:szCs w:val="24"/>
        </w:rPr>
      </w:pPr>
      <w:r w:rsidRPr="00677474">
        <w:rPr>
          <w:rFonts w:ascii="Calibri" w:hAnsi="Calibri"/>
          <w:sz w:val="24"/>
          <w:szCs w:val="24"/>
        </w:rPr>
        <w:t>Ley Reguladora del Sistema Nac</w:t>
      </w:r>
      <w:r w:rsidR="0078356E" w:rsidRPr="00677474">
        <w:rPr>
          <w:rFonts w:ascii="Calibri" w:hAnsi="Calibri"/>
          <w:sz w:val="24"/>
          <w:szCs w:val="24"/>
        </w:rPr>
        <w:t xml:space="preserve">ional de Contralorías de Servicio </w:t>
      </w:r>
      <w:r w:rsidRPr="00677474">
        <w:rPr>
          <w:rFonts w:ascii="Calibri" w:hAnsi="Calibri"/>
          <w:sz w:val="24"/>
          <w:szCs w:val="24"/>
        </w:rPr>
        <w:t>C.</w:t>
      </w:r>
      <w:r w:rsidR="008970DB">
        <w:rPr>
          <w:rFonts w:ascii="Calibri" w:hAnsi="Calibri"/>
          <w:sz w:val="24"/>
          <w:szCs w:val="24"/>
        </w:rPr>
        <w:t>………………………</w:t>
      </w:r>
      <w:r w:rsidR="009C383E">
        <w:rPr>
          <w:rFonts w:ascii="Calibri" w:hAnsi="Calibri"/>
          <w:sz w:val="24"/>
          <w:szCs w:val="24"/>
        </w:rPr>
        <w:t xml:space="preserve">  </w:t>
      </w:r>
      <w:r w:rsidR="008970DB">
        <w:rPr>
          <w:rFonts w:ascii="Calibri" w:hAnsi="Calibri"/>
          <w:sz w:val="24"/>
          <w:szCs w:val="24"/>
        </w:rPr>
        <w:t>10</w:t>
      </w:r>
      <w:r w:rsidR="008970DB">
        <w:rPr>
          <w:rFonts w:ascii="Calibri" w:hAnsi="Calibri"/>
          <w:sz w:val="24"/>
          <w:szCs w:val="24"/>
        </w:rPr>
        <w:tab/>
      </w:r>
    </w:p>
    <w:p w:rsidR="00A30D40" w:rsidRPr="00677474" w:rsidRDefault="00A30D40" w:rsidP="00EA18F5">
      <w:pPr>
        <w:pStyle w:val="Prrafodelista"/>
        <w:numPr>
          <w:ilvl w:val="0"/>
          <w:numId w:val="15"/>
        </w:numPr>
        <w:spacing w:line="360" w:lineRule="auto"/>
        <w:rPr>
          <w:rFonts w:ascii="Calibri" w:hAnsi="Calibri"/>
          <w:sz w:val="24"/>
          <w:szCs w:val="24"/>
        </w:rPr>
      </w:pPr>
      <w:r w:rsidRPr="00677474">
        <w:rPr>
          <w:rFonts w:ascii="Calibri" w:hAnsi="Calibri"/>
          <w:sz w:val="24"/>
          <w:szCs w:val="24"/>
        </w:rPr>
        <w:t>Ley 8220 LEY DE PROTECCIÓN AL CIUDADANO DEL EXCESO</w:t>
      </w:r>
    </w:p>
    <w:p w:rsidR="00A30D40" w:rsidRPr="00677474" w:rsidRDefault="00A30D40" w:rsidP="00EA18F5">
      <w:pPr>
        <w:pStyle w:val="Prrafodelista"/>
        <w:spacing w:line="360" w:lineRule="auto"/>
        <w:ind w:left="1287"/>
        <w:rPr>
          <w:rFonts w:ascii="Calibri" w:hAnsi="Calibri"/>
          <w:sz w:val="24"/>
          <w:szCs w:val="24"/>
        </w:rPr>
      </w:pPr>
      <w:r w:rsidRPr="00677474">
        <w:rPr>
          <w:rFonts w:ascii="Calibri" w:hAnsi="Calibri"/>
          <w:sz w:val="24"/>
          <w:szCs w:val="24"/>
        </w:rPr>
        <w:t xml:space="preserve">DE REQUISITOS Y TRÁMITES ADMINISTRATIVOS </w:t>
      </w:r>
    </w:p>
    <w:p w:rsidR="0033016A" w:rsidRPr="00677474" w:rsidRDefault="00A30D40" w:rsidP="00EA18F5">
      <w:pPr>
        <w:pStyle w:val="Prrafodelista"/>
        <w:spacing w:line="360" w:lineRule="auto"/>
        <w:ind w:left="1287"/>
        <w:rPr>
          <w:rFonts w:ascii="Calibri" w:hAnsi="Calibri"/>
          <w:sz w:val="24"/>
          <w:szCs w:val="24"/>
        </w:rPr>
      </w:pPr>
      <w:r w:rsidRPr="00677474">
        <w:rPr>
          <w:rFonts w:ascii="Calibri" w:hAnsi="Calibri"/>
          <w:sz w:val="24"/>
          <w:szCs w:val="24"/>
        </w:rPr>
        <w:t>Ley</w:t>
      </w:r>
      <w:r w:rsidR="008970DB">
        <w:rPr>
          <w:rFonts w:ascii="Calibri" w:hAnsi="Calibri"/>
          <w:sz w:val="24"/>
          <w:szCs w:val="24"/>
        </w:rPr>
        <w:t xml:space="preserve"> No. 8220 de 4 de marzo de 2002 …………………………………………………………………….</w:t>
      </w:r>
      <w:r w:rsidR="0078356E" w:rsidRPr="00677474">
        <w:rPr>
          <w:rFonts w:ascii="Calibri" w:hAnsi="Calibri"/>
          <w:sz w:val="24"/>
          <w:szCs w:val="24"/>
        </w:rPr>
        <w:tab/>
      </w:r>
      <w:r w:rsidR="008970DB">
        <w:rPr>
          <w:rFonts w:ascii="Calibri" w:hAnsi="Calibri"/>
          <w:sz w:val="24"/>
          <w:szCs w:val="24"/>
        </w:rPr>
        <w:t>11</w:t>
      </w:r>
    </w:p>
    <w:p w:rsidR="00AE596B" w:rsidRPr="00677474" w:rsidRDefault="00AE596B" w:rsidP="00EA18F5">
      <w:pPr>
        <w:pStyle w:val="Prrafodelista"/>
        <w:numPr>
          <w:ilvl w:val="0"/>
          <w:numId w:val="14"/>
        </w:numPr>
        <w:spacing w:line="360" w:lineRule="auto"/>
        <w:rPr>
          <w:rFonts w:ascii="Calibri" w:hAnsi="Calibri"/>
          <w:sz w:val="24"/>
          <w:szCs w:val="24"/>
        </w:rPr>
      </w:pPr>
      <w:r w:rsidRPr="00677474">
        <w:rPr>
          <w:rFonts w:ascii="Calibri" w:hAnsi="Calibri"/>
          <w:sz w:val="24"/>
          <w:szCs w:val="24"/>
        </w:rPr>
        <w:t xml:space="preserve">Importancia para la Institución </w:t>
      </w:r>
      <w:r w:rsidRPr="00677474">
        <w:rPr>
          <w:rFonts w:ascii="Calibri" w:hAnsi="Calibri"/>
          <w:sz w:val="24"/>
          <w:szCs w:val="24"/>
        </w:rPr>
        <w:tab/>
      </w:r>
      <w:r w:rsidRPr="00677474">
        <w:rPr>
          <w:rFonts w:ascii="Calibri" w:hAnsi="Calibri"/>
          <w:sz w:val="24"/>
          <w:szCs w:val="24"/>
        </w:rPr>
        <w:tab/>
      </w:r>
      <w:r w:rsidRPr="00677474">
        <w:rPr>
          <w:rFonts w:ascii="Calibri" w:hAnsi="Calibri"/>
          <w:sz w:val="24"/>
          <w:szCs w:val="24"/>
        </w:rPr>
        <w:tab/>
      </w:r>
      <w:r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p>
    <w:p w:rsidR="003421F5" w:rsidRPr="00677474" w:rsidRDefault="003421F5" w:rsidP="00EA18F5">
      <w:pPr>
        <w:pStyle w:val="Prrafodelista"/>
        <w:numPr>
          <w:ilvl w:val="0"/>
          <w:numId w:val="16"/>
        </w:numPr>
        <w:spacing w:line="360" w:lineRule="auto"/>
        <w:rPr>
          <w:rFonts w:ascii="Calibri" w:hAnsi="Calibri"/>
          <w:sz w:val="24"/>
          <w:szCs w:val="24"/>
        </w:rPr>
      </w:pPr>
      <w:r w:rsidRPr="00677474">
        <w:rPr>
          <w:rFonts w:ascii="Calibri" w:hAnsi="Calibri"/>
          <w:sz w:val="24"/>
          <w:szCs w:val="24"/>
        </w:rPr>
        <w:t>M</w:t>
      </w:r>
      <w:r w:rsidR="0033016A" w:rsidRPr="00677474">
        <w:rPr>
          <w:rFonts w:ascii="Calibri" w:hAnsi="Calibri"/>
          <w:sz w:val="24"/>
          <w:szCs w:val="24"/>
        </w:rPr>
        <w:t>i</w:t>
      </w:r>
      <w:r w:rsidRPr="00677474">
        <w:rPr>
          <w:rFonts w:ascii="Calibri" w:hAnsi="Calibri"/>
          <w:sz w:val="24"/>
          <w:szCs w:val="24"/>
        </w:rPr>
        <w:t>sión</w:t>
      </w:r>
      <w:r w:rsidRPr="00677474">
        <w:rPr>
          <w:rFonts w:ascii="Calibri" w:hAnsi="Calibri"/>
          <w:sz w:val="24"/>
          <w:szCs w:val="24"/>
        </w:rPr>
        <w:tab/>
      </w:r>
      <w:r w:rsidR="008970DB">
        <w:rPr>
          <w:rFonts w:ascii="Calibri" w:hAnsi="Calibri"/>
          <w:sz w:val="24"/>
          <w:szCs w:val="24"/>
        </w:rPr>
        <w:t>……………………………………………………………………………………………………………….</w:t>
      </w:r>
      <w:r w:rsidR="0078356E" w:rsidRPr="00677474">
        <w:rPr>
          <w:rFonts w:ascii="Calibri" w:hAnsi="Calibri"/>
          <w:sz w:val="24"/>
          <w:szCs w:val="24"/>
        </w:rPr>
        <w:tab/>
      </w:r>
      <w:r w:rsidRPr="00677474">
        <w:rPr>
          <w:rFonts w:ascii="Calibri" w:hAnsi="Calibri"/>
          <w:sz w:val="24"/>
          <w:szCs w:val="24"/>
        </w:rPr>
        <w:t>1</w:t>
      </w:r>
      <w:r w:rsidR="008970DB">
        <w:rPr>
          <w:rFonts w:ascii="Calibri" w:hAnsi="Calibri"/>
          <w:sz w:val="24"/>
          <w:szCs w:val="24"/>
        </w:rPr>
        <w:t>6</w:t>
      </w:r>
    </w:p>
    <w:p w:rsidR="003421F5" w:rsidRPr="00677474" w:rsidRDefault="003421F5" w:rsidP="00EA18F5">
      <w:pPr>
        <w:pStyle w:val="Prrafodelista"/>
        <w:numPr>
          <w:ilvl w:val="0"/>
          <w:numId w:val="16"/>
        </w:numPr>
        <w:spacing w:line="360" w:lineRule="auto"/>
        <w:rPr>
          <w:rFonts w:ascii="Calibri" w:hAnsi="Calibri"/>
          <w:sz w:val="24"/>
          <w:szCs w:val="24"/>
        </w:rPr>
      </w:pPr>
      <w:r w:rsidRPr="00677474">
        <w:rPr>
          <w:rFonts w:ascii="Calibri" w:hAnsi="Calibri"/>
          <w:sz w:val="24"/>
          <w:szCs w:val="24"/>
        </w:rPr>
        <w:t>Visión</w:t>
      </w:r>
      <w:r w:rsidRPr="00677474">
        <w:rPr>
          <w:rFonts w:ascii="Calibri" w:hAnsi="Calibri"/>
          <w:sz w:val="24"/>
          <w:szCs w:val="24"/>
        </w:rPr>
        <w:tab/>
      </w:r>
      <w:r w:rsidR="008970DB">
        <w:rPr>
          <w:rFonts w:ascii="Calibri" w:hAnsi="Calibri"/>
          <w:sz w:val="24"/>
          <w:szCs w:val="24"/>
        </w:rPr>
        <w:t>…………………………………………………………………………………………………………</w:t>
      </w:r>
      <w:proofErr w:type="gramStart"/>
      <w:r w:rsidR="008970DB">
        <w:rPr>
          <w:rFonts w:ascii="Calibri" w:hAnsi="Calibri"/>
          <w:sz w:val="24"/>
          <w:szCs w:val="24"/>
        </w:rPr>
        <w:t>…….</w:t>
      </w:r>
      <w:proofErr w:type="gramEnd"/>
      <w:r w:rsidR="008970DB">
        <w:rPr>
          <w:rFonts w:ascii="Calibri" w:hAnsi="Calibri"/>
          <w:sz w:val="24"/>
          <w:szCs w:val="24"/>
        </w:rPr>
        <w:t xml:space="preserve">.  </w:t>
      </w:r>
      <w:r w:rsidRPr="00677474">
        <w:rPr>
          <w:rFonts w:ascii="Calibri" w:hAnsi="Calibri"/>
          <w:sz w:val="24"/>
          <w:szCs w:val="24"/>
        </w:rPr>
        <w:t>1</w:t>
      </w:r>
      <w:r w:rsidR="008970DB">
        <w:rPr>
          <w:rFonts w:ascii="Calibri" w:hAnsi="Calibri"/>
          <w:sz w:val="24"/>
          <w:szCs w:val="24"/>
        </w:rPr>
        <w:t>6</w:t>
      </w:r>
    </w:p>
    <w:p w:rsidR="003421F5" w:rsidRPr="00677474" w:rsidRDefault="003421F5" w:rsidP="00EA18F5">
      <w:pPr>
        <w:pStyle w:val="Prrafodelista"/>
        <w:numPr>
          <w:ilvl w:val="0"/>
          <w:numId w:val="16"/>
        </w:numPr>
        <w:spacing w:line="360" w:lineRule="auto"/>
        <w:rPr>
          <w:rFonts w:ascii="Calibri" w:hAnsi="Calibri"/>
          <w:sz w:val="24"/>
          <w:szCs w:val="24"/>
        </w:rPr>
      </w:pPr>
      <w:r w:rsidRPr="00677474">
        <w:rPr>
          <w:rFonts w:ascii="Calibri" w:hAnsi="Calibri"/>
          <w:sz w:val="24"/>
          <w:szCs w:val="24"/>
        </w:rPr>
        <w:t>Misión de la Institución y función del Depto. de Pesos y Dimensiones</w:t>
      </w:r>
      <w:r w:rsidR="008970DB">
        <w:rPr>
          <w:rFonts w:ascii="Calibri" w:hAnsi="Calibri"/>
          <w:sz w:val="24"/>
          <w:szCs w:val="24"/>
        </w:rPr>
        <w:t xml:space="preserve"> …………………   </w:t>
      </w:r>
      <w:r w:rsidR="00435876" w:rsidRPr="00677474">
        <w:rPr>
          <w:rFonts w:ascii="Calibri" w:hAnsi="Calibri"/>
          <w:sz w:val="24"/>
          <w:szCs w:val="24"/>
        </w:rPr>
        <w:t>1</w:t>
      </w:r>
      <w:r w:rsidR="008970DB">
        <w:rPr>
          <w:rFonts w:ascii="Calibri" w:hAnsi="Calibri"/>
          <w:sz w:val="24"/>
          <w:szCs w:val="24"/>
        </w:rPr>
        <w:t>6</w:t>
      </w:r>
    </w:p>
    <w:p w:rsidR="00D94A60" w:rsidRPr="00677474" w:rsidRDefault="00D94A60" w:rsidP="00EA18F5">
      <w:pPr>
        <w:pStyle w:val="Prrafodelista"/>
        <w:numPr>
          <w:ilvl w:val="0"/>
          <w:numId w:val="14"/>
        </w:numPr>
        <w:spacing w:line="360" w:lineRule="auto"/>
        <w:rPr>
          <w:rFonts w:ascii="Calibri" w:hAnsi="Calibri"/>
          <w:sz w:val="24"/>
          <w:szCs w:val="24"/>
        </w:rPr>
      </w:pPr>
      <w:r w:rsidRPr="00677474">
        <w:rPr>
          <w:rFonts w:ascii="Calibri" w:hAnsi="Calibri"/>
          <w:sz w:val="24"/>
          <w:szCs w:val="24"/>
        </w:rPr>
        <w:t>Antecedentes de la Investigación</w:t>
      </w:r>
      <w:r w:rsidR="008970DB">
        <w:rPr>
          <w:rFonts w:ascii="Calibri" w:hAnsi="Calibri"/>
          <w:sz w:val="24"/>
          <w:szCs w:val="24"/>
        </w:rPr>
        <w:t xml:space="preserve"> ………………………………………………………………………………….</w:t>
      </w:r>
      <w:r w:rsidR="0078356E" w:rsidRPr="00677474">
        <w:rPr>
          <w:rFonts w:ascii="Calibri" w:hAnsi="Calibri"/>
          <w:sz w:val="24"/>
          <w:szCs w:val="24"/>
        </w:rPr>
        <w:tab/>
      </w:r>
      <w:r w:rsidR="00435876" w:rsidRPr="00677474">
        <w:rPr>
          <w:rFonts w:ascii="Calibri" w:hAnsi="Calibri"/>
          <w:sz w:val="24"/>
          <w:szCs w:val="24"/>
        </w:rPr>
        <w:t>1</w:t>
      </w:r>
      <w:r w:rsidR="008970DB">
        <w:rPr>
          <w:rFonts w:ascii="Calibri" w:hAnsi="Calibri"/>
          <w:sz w:val="24"/>
          <w:szCs w:val="24"/>
        </w:rPr>
        <w:t>9</w:t>
      </w:r>
    </w:p>
    <w:p w:rsidR="00D94A60" w:rsidRPr="00677474" w:rsidRDefault="00D94A60" w:rsidP="00EA18F5">
      <w:pPr>
        <w:pStyle w:val="Prrafodelista"/>
        <w:numPr>
          <w:ilvl w:val="0"/>
          <w:numId w:val="14"/>
        </w:numPr>
        <w:spacing w:line="360" w:lineRule="auto"/>
        <w:rPr>
          <w:rFonts w:ascii="Calibri" w:hAnsi="Calibri"/>
          <w:sz w:val="24"/>
          <w:szCs w:val="24"/>
        </w:rPr>
      </w:pPr>
      <w:r w:rsidRPr="00677474">
        <w:rPr>
          <w:rFonts w:ascii="Calibri" w:hAnsi="Calibri"/>
          <w:sz w:val="24"/>
          <w:szCs w:val="24"/>
        </w:rPr>
        <w:t xml:space="preserve">Planeación de la investigación </w:t>
      </w:r>
      <w:r w:rsidR="008970DB">
        <w:rPr>
          <w:rFonts w:ascii="Calibri" w:hAnsi="Calibri"/>
          <w:sz w:val="24"/>
          <w:szCs w:val="24"/>
        </w:rPr>
        <w:t>………………………………………………………………………………………</w:t>
      </w:r>
      <w:r w:rsidR="0033016A" w:rsidRPr="00677474">
        <w:rPr>
          <w:rFonts w:ascii="Calibri" w:hAnsi="Calibri"/>
          <w:sz w:val="24"/>
          <w:szCs w:val="24"/>
        </w:rPr>
        <w:tab/>
      </w:r>
      <w:r w:rsidR="008970DB">
        <w:rPr>
          <w:rFonts w:ascii="Calibri" w:hAnsi="Calibri"/>
          <w:sz w:val="24"/>
          <w:szCs w:val="24"/>
        </w:rPr>
        <w:t>21</w:t>
      </w:r>
    </w:p>
    <w:p w:rsidR="0078356E" w:rsidRPr="00677474" w:rsidRDefault="0078356E" w:rsidP="00EA18F5">
      <w:pPr>
        <w:pStyle w:val="Prrafodelista"/>
        <w:numPr>
          <w:ilvl w:val="0"/>
          <w:numId w:val="14"/>
        </w:numPr>
        <w:spacing w:line="360" w:lineRule="auto"/>
        <w:rPr>
          <w:rFonts w:ascii="Calibri" w:hAnsi="Calibri"/>
          <w:sz w:val="24"/>
          <w:szCs w:val="24"/>
        </w:rPr>
      </w:pPr>
      <w:r w:rsidRPr="00677474">
        <w:rPr>
          <w:rFonts w:ascii="Calibri" w:hAnsi="Calibri"/>
          <w:sz w:val="24"/>
          <w:szCs w:val="24"/>
        </w:rPr>
        <w:t>Procedimiento de la investigación</w:t>
      </w:r>
    </w:p>
    <w:p w:rsidR="0078356E" w:rsidRPr="00677474" w:rsidRDefault="00D94A60" w:rsidP="00EA18F5">
      <w:pPr>
        <w:pStyle w:val="Prrafodelista"/>
        <w:numPr>
          <w:ilvl w:val="0"/>
          <w:numId w:val="17"/>
        </w:numPr>
        <w:spacing w:line="360" w:lineRule="auto"/>
        <w:rPr>
          <w:rFonts w:ascii="Calibri" w:hAnsi="Calibri"/>
          <w:sz w:val="24"/>
          <w:szCs w:val="24"/>
        </w:rPr>
      </w:pPr>
      <w:r w:rsidRPr="00677474">
        <w:rPr>
          <w:rFonts w:ascii="Calibri" w:hAnsi="Calibri"/>
          <w:sz w:val="24"/>
          <w:szCs w:val="24"/>
        </w:rPr>
        <w:t>Elaborar listado de trámites de clientes y per</w:t>
      </w:r>
      <w:r w:rsidR="008970DB">
        <w:rPr>
          <w:rFonts w:ascii="Calibri" w:hAnsi="Calibri"/>
          <w:sz w:val="24"/>
          <w:szCs w:val="24"/>
        </w:rPr>
        <w:t>misos otorgados durante el 2015 ……</w:t>
      </w:r>
      <w:r w:rsidR="00435876" w:rsidRPr="00677474">
        <w:rPr>
          <w:rFonts w:ascii="Calibri" w:hAnsi="Calibri"/>
          <w:sz w:val="24"/>
          <w:szCs w:val="24"/>
        </w:rPr>
        <w:tab/>
        <w:t>2</w:t>
      </w:r>
      <w:r w:rsidR="008970DB">
        <w:rPr>
          <w:rFonts w:ascii="Calibri" w:hAnsi="Calibri"/>
          <w:sz w:val="24"/>
          <w:szCs w:val="24"/>
        </w:rPr>
        <w:t>1</w:t>
      </w:r>
    </w:p>
    <w:p w:rsidR="0078356E" w:rsidRPr="00677474" w:rsidRDefault="00D94A60" w:rsidP="00EA18F5">
      <w:pPr>
        <w:pStyle w:val="Prrafodelista"/>
        <w:numPr>
          <w:ilvl w:val="0"/>
          <w:numId w:val="17"/>
        </w:numPr>
        <w:spacing w:line="360" w:lineRule="auto"/>
        <w:rPr>
          <w:rFonts w:ascii="Calibri" w:hAnsi="Calibri"/>
          <w:sz w:val="24"/>
          <w:szCs w:val="24"/>
        </w:rPr>
      </w:pPr>
      <w:r w:rsidRPr="00677474">
        <w:rPr>
          <w:rFonts w:ascii="Calibri" w:hAnsi="Calibri"/>
          <w:sz w:val="24"/>
          <w:szCs w:val="24"/>
        </w:rPr>
        <w:t>Completa</w:t>
      </w:r>
      <w:r w:rsidR="0078356E" w:rsidRPr="00677474">
        <w:rPr>
          <w:rFonts w:ascii="Calibri" w:hAnsi="Calibri"/>
          <w:sz w:val="24"/>
          <w:szCs w:val="24"/>
        </w:rPr>
        <w:t xml:space="preserve">r información de base de datos </w:t>
      </w:r>
      <w:r w:rsidRPr="00677474">
        <w:rPr>
          <w:rFonts w:ascii="Calibri" w:hAnsi="Calibri"/>
          <w:sz w:val="24"/>
          <w:szCs w:val="24"/>
        </w:rPr>
        <w:t>investigando las placas y teléfonos</w:t>
      </w:r>
      <w:r w:rsidR="008970DB">
        <w:rPr>
          <w:rFonts w:ascii="Calibri" w:hAnsi="Calibri"/>
          <w:sz w:val="24"/>
          <w:szCs w:val="24"/>
        </w:rPr>
        <w:t>……….</w:t>
      </w:r>
      <w:r w:rsidR="00435876" w:rsidRPr="00677474">
        <w:rPr>
          <w:rFonts w:ascii="Calibri" w:hAnsi="Calibri"/>
          <w:sz w:val="24"/>
          <w:szCs w:val="24"/>
        </w:rPr>
        <w:tab/>
        <w:t>2</w:t>
      </w:r>
      <w:r w:rsidR="008970DB">
        <w:rPr>
          <w:rFonts w:ascii="Calibri" w:hAnsi="Calibri"/>
          <w:sz w:val="24"/>
          <w:szCs w:val="24"/>
        </w:rPr>
        <w:t>2</w:t>
      </w:r>
    </w:p>
    <w:p w:rsidR="0078356E" w:rsidRPr="00677474" w:rsidRDefault="00D94A60" w:rsidP="00EA18F5">
      <w:pPr>
        <w:pStyle w:val="Prrafodelista"/>
        <w:spacing w:line="360" w:lineRule="auto"/>
        <w:ind w:left="1287"/>
        <w:rPr>
          <w:rFonts w:ascii="Calibri" w:hAnsi="Calibri"/>
          <w:sz w:val="24"/>
          <w:szCs w:val="24"/>
        </w:rPr>
      </w:pPr>
      <w:r w:rsidRPr="00677474">
        <w:rPr>
          <w:rFonts w:ascii="Calibri" w:hAnsi="Calibri"/>
          <w:sz w:val="24"/>
          <w:szCs w:val="24"/>
        </w:rPr>
        <w:t xml:space="preserve"> de contacto con los usuarios</w:t>
      </w:r>
      <w:r w:rsidR="008970DB">
        <w:rPr>
          <w:rFonts w:ascii="Calibri" w:hAnsi="Calibri"/>
          <w:sz w:val="24"/>
          <w:szCs w:val="24"/>
        </w:rPr>
        <w:t>…………………………………………………………………………………</w:t>
      </w:r>
      <w:r w:rsidR="0078356E" w:rsidRPr="00677474">
        <w:rPr>
          <w:rFonts w:ascii="Calibri" w:hAnsi="Calibri"/>
          <w:sz w:val="24"/>
          <w:szCs w:val="24"/>
        </w:rPr>
        <w:tab/>
      </w:r>
      <w:r w:rsidR="00435876" w:rsidRPr="00677474">
        <w:rPr>
          <w:rFonts w:ascii="Calibri" w:hAnsi="Calibri"/>
          <w:sz w:val="24"/>
          <w:szCs w:val="24"/>
        </w:rPr>
        <w:t>21</w:t>
      </w:r>
    </w:p>
    <w:p w:rsidR="0078356E" w:rsidRPr="00677474" w:rsidRDefault="00D94A60" w:rsidP="00EA18F5">
      <w:pPr>
        <w:pStyle w:val="Prrafodelista"/>
        <w:numPr>
          <w:ilvl w:val="0"/>
          <w:numId w:val="17"/>
        </w:numPr>
        <w:spacing w:line="360" w:lineRule="auto"/>
        <w:rPr>
          <w:rFonts w:ascii="Calibri" w:hAnsi="Calibri"/>
          <w:sz w:val="24"/>
          <w:szCs w:val="24"/>
        </w:rPr>
      </w:pPr>
      <w:r w:rsidRPr="00677474">
        <w:rPr>
          <w:rFonts w:ascii="Calibri" w:hAnsi="Calibri"/>
          <w:sz w:val="24"/>
          <w:szCs w:val="24"/>
        </w:rPr>
        <w:t>Selección de la técn</w:t>
      </w:r>
      <w:r w:rsidR="008970DB">
        <w:rPr>
          <w:rFonts w:ascii="Calibri" w:hAnsi="Calibri"/>
          <w:sz w:val="24"/>
          <w:szCs w:val="24"/>
        </w:rPr>
        <w:t>ica del instrumento de medición ……………………………………………  22</w:t>
      </w:r>
    </w:p>
    <w:p w:rsidR="00D94A60" w:rsidRPr="00677474" w:rsidRDefault="00D94A60" w:rsidP="00EA18F5">
      <w:pPr>
        <w:pStyle w:val="Prrafodelista"/>
        <w:numPr>
          <w:ilvl w:val="0"/>
          <w:numId w:val="17"/>
        </w:numPr>
        <w:spacing w:line="360" w:lineRule="auto"/>
        <w:rPr>
          <w:rFonts w:ascii="Calibri" w:hAnsi="Calibri"/>
          <w:sz w:val="24"/>
          <w:szCs w:val="24"/>
        </w:rPr>
      </w:pPr>
      <w:r w:rsidRPr="00677474">
        <w:rPr>
          <w:rFonts w:ascii="Calibri" w:hAnsi="Calibri"/>
          <w:sz w:val="24"/>
          <w:szCs w:val="24"/>
        </w:rPr>
        <w:t>Diseño de la muestra</w:t>
      </w:r>
      <w:r w:rsidR="008970DB">
        <w:rPr>
          <w:rFonts w:ascii="Calibri" w:hAnsi="Calibri"/>
          <w:sz w:val="24"/>
          <w:szCs w:val="24"/>
        </w:rPr>
        <w:t>……………………………………………………………………………………………...</w:t>
      </w:r>
      <w:r w:rsidR="00D93788" w:rsidRPr="00677474">
        <w:rPr>
          <w:rFonts w:ascii="Calibri" w:hAnsi="Calibri"/>
          <w:sz w:val="24"/>
          <w:szCs w:val="24"/>
        </w:rPr>
        <w:tab/>
      </w:r>
      <w:r w:rsidR="00435876" w:rsidRPr="00677474">
        <w:rPr>
          <w:rFonts w:ascii="Calibri" w:hAnsi="Calibri"/>
          <w:sz w:val="24"/>
          <w:szCs w:val="24"/>
        </w:rPr>
        <w:t>22</w:t>
      </w:r>
    </w:p>
    <w:p w:rsidR="00D94A60" w:rsidRPr="00677474" w:rsidRDefault="00D94A60" w:rsidP="00EA18F5">
      <w:pPr>
        <w:pStyle w:val="Prrafodelista"/>
        <w:numPr>
          <w:ilvl w:val="0"/>
          <w:numId w:val="17"/>
        </w:numPr>
        <w:spacing w:line="360" w:lineRule="auto"/>
        <w:rPr>
          <w:rFonts w:ascii="Calibri" w:hAnsi="Calibri"/>
          <w:sz w:val="24"/>
          <w:szCs w:val="24"/>
        </w:rPr>
      </w:pPr>
      <w:r w:rsidRPr="00677474">
        <w:rPr>
          <w:rFonts w:ascii="Calibri" w:hAnsi="Calibri"/>
          <w:sz w:val="24"/>
          <w:szCs w:val="24"/>
        </w:rPr>
        <w:t>Diseño del instrumento</w:t>
      </w:r>
      <w:r w:rsidR="008970DB">
        <w:rPr>
          <w:rFonts w:ascii="Calibri" w:hAnsi="Calibri"/>
          <w:sz w:val="24"/>
          <w:szCs w:val="24"/>
        </w:rPr>
        <w:t>………………………………………………………………………………………….</w:t>
      </w:r>
      <w:r w:rsidR="00D93788" w:rsidRPr="00677474">
        <w:rPr>
          <w:rFonts w:ascii="Calibri" w:hAnsi="Calibri"/>
          <w:sz w:val="24"/>
          <w:szCs w:val="24"/>
        </w:rPr>
        <w:tab/>
      </w:r>
      <w:r w:rsidR="00435876" w:rsidRPr="00677474">
        <w:rPr>
          <w:rFonts w:ascii="Calibri" w:hAnsi="Calibri"/>
          <w:sz w:val="24"/>
          <w:szCs w:val="24"/>
        </w:rPr>
        <w:t>2</w:t>
      </w:r>
      <w:r w:rsidR="008970DB">
        <w:rPr>
          <w:rFonts w:ascii="Calibri" w:hAnsi="Calibri"/>
          <w:sz w:val="24"/>
          <w:szCs w:val="24"/>
        </w:rPr>
        <w:t>4</w:t>
      </w:r>
    </w:p>
    <w:p w:rsidR="00D94A60" w:rsidRPr="00677474" w:rsidRDefault="00D94A60" w:rsidP="00EA18F5">
      <w:pPr>
        <w:pStyle w:val="Prrafodelista"/>
        <w:numPr>
          <w:ilvl w:val="0"/>
          <w:numId w:val="17"/>
        </w:numPr>
        <w:spacing w:line="360" w:lineRule="auto"/>
        <w:rPr>
          <w:rFonts w:ascii="Calibri" w:hAnsi="Calibri"/>
          <w:sz w:val="24"/>
          <w:szCs w:val="24"/>
        </w:rPr>
      </w:pPr>
      <w:r w:rsidRPr="00677474">
        <w:rPr>
          <w:rFonts w:ascii="Calibri" w:hAnsi="Calibri"/>
          <w:sz w:val="24"/>
          <w:szCs w:val="24"/>
        </w:rPr>
        <w:lastRenderedPageBreak/>
        <w:t>Pruebas y verificación</w:t>
      </w:r>
      <w:r w:rsidR="008970DB">
        <w:rPr>
          <w:rFonts w:ascii="Calibri" w:hAnsi="Calibri"/>
          <w:sz w:val="24"/>
          <w:szCs w:val="24"/>
        </w:rPr>
        <w:t xml:space="preserve">……………………………………………………………………………………………  </w:t>
      </w:r>
      <w:r w:rsidR="00435876" w:rsidRPr="00677474">
        <w:rPr>
          <w:rFonts w:ascii="Calibri" w:hAnsi="Calibri"/>
          <w:sz w:val="24"/>
          <w:szCs w:val="24"/>
        </w:rPr>
        <w:t>2</w:t>
      </w:r>
      <w:r w:rsidR="008970DB">
        <w:rPr>
          <w:rFonts w:ascii="Calibri" w:hAnsi="Calibri"/>
          <w:sz w:val="24"/>
          <w:szCs w:val="24"/>
        </w:rPr>
        <w:t>4</w:t>
      </w:r>
    </w:p>
    <w:p w:rsidR="00D94A60" w:rsidRPr="00677474" w:rsidRDefault="00D94A60" w:rsidP="0078356E">
      <w:pPr>
        <w:pStyle w:val="Prrafodelista"/>
        <w:numPr>
          <w:ilvl w:val="0"/>
          <w:numId w:val="17"/>
        </w:numPr>
        <w:spacing w:line="360" w:lineRule="auto"/>
        <w:rPr>
          <w:rFonts w:ascii="Calibri" w:hAnsi="Calibri"/>
          <w:sz w:val="24"/>
          <w:szCs w:val="24"/>
        </w:rPr>
      </w:pPr>
      <w:r w:rsidRPr="00677474">
        <w:rPr>
          <w:rFonts w:ascii="Calibri" w:hAnsi="Calibri"/>
          <w:sz w:val="24"/>
          <w:szCs w:val="24"/>
        </w:rPr>
        <w:t>Recolección de la información.</w:t>
      </w:r>
      <w:r w:rsidR="00D93788" w:rsidRPr="00677474">
        <w:rPr>
          <w:rFonts w:ascii="Calibri" w:hAnsi="Calibri"/>
          <w:sz w:val="24"/>
          <w:szCs w:val="24"/>
        </w:rPr>
        <w:tab/>
      </w:r>
      <w:r w:rsidR="008970DB">
        <w:rPr>
          <w:rFonts w:ascii="Calibri" w:hAnsi="Calibri"/>
          <w:sz w:val="24"/>
          <w:szCs w:val="24"/>
        </w:rPr>
        <w:t>……………………………………………………………………………</w:t>
      </w:r>
      <w:r w:rsidR="009C383E">
        <w:rPr>
          <w:rFonts w:ascii="Calibri" w:hAnsi="Calibri"/>
          <w:sz w:val="24"/>
          <w:szCs w:val="24"/>
        </w:rPr>
        <w:t>…</w:t>
      </w:r>
      <w:r w:rsidR="008970DB">
        <w:rPr>
          <w:rFonts w:ascii="Calibri" w:hAnsi="Calibri"/>
          <w:sz w:val="24"/>
          <w:szCs w:val="24"/>
        </w:rPr>
        <w:t xml:space="preserve"> </w:t>
      </w:r>
      <w:r w:rsidR="009C383E">
        <w:rPr>
          <w:rFonts w:ascii="Calibri" w:hAnsi="Calibri"/>
          <w:sz w:val="24"/>
          <w:szCs w:val="24"/>
        </w:rPr>
        <w:t xml:space="preserve"> </w:t>
      </w:r>
      <w:r w:rsidR="00435876" w:rsidRPr="00677474">
        <w:rPr>
          <w:rFonts w:ascii="Calibri" w:hAnsi="Calibri"/>
          <w:sz w:val="24"/>
          <w:szCs w:val="24"/>
        </w:rPr>
        <w:t>2</w:t>
      </w:r>
      <w:r w:rsidR="008970DB">
        <w:rPr>
          <w:rFonts w:ascii="Calibri" w:hAnsi="Calibri"/>
          <w:sz w:val="24"/>
          <w:szCs w:val="24"/>
        </w:rPr>
        <w:t>5</w:t>
      </w:r>
    </w:p>
    <w:p w:rsidR="008970DB" w:rsidRDefault="00D94A60" w:rsidP="008970DB">
      <w:pPr>
        <w:pStyle w:val="Prrafodelista"/>
        <w:numPr>
          <w:ilvl w:val="0"/>
          <w:numId w:val="17"/>
        </w:numPr>
        <w:spacing w:line="360" w:lineRule="auto"/>
        <w:rPr>
          <w:rFonts w:ascii="Calibri" w:hAnsi="Calibri"/>
          <w:sz w:val="24"/>
          <w:szCs w:val="24"/>
        </w:rPr>
      </w:pPr>
      <w:r w:rsidRPr="008970DB">
        <w:rPr>
          <w:rFonts w:ascii="Calibri" w:hAnsi="Calibri"/>
          <w:sz w:val="24"/>
          <w:szCs w:val="24"/>
        </w:rPr>
        <w:t>Procesamiento y análisis de resultados</w:t>
      </w:r>
      <w:r w:rsidR="008970DB">
        <w:rPr>
          <w:rFonts w:ascii="Calibri" w:hAnsi="Calibri"/>
          <w:sz w:val="24"/>
          <w:szCs w:val="24"/>
        </w:rPr>
        <w:t>……………………………………………………………</w:t>
      </w:r>
      <w:proofErr w:type="gramStart"/>
      <w:r w:rsidR="008970DB">
        <w:rPr>
          <w:rFonts w:ascii="Calibri" w:hAnsi="Calibri"/>
          <w:sz w:val="24"/>
          <w:szCs w:val="24"/>
        </w:rPr>
        <w:t>…….</w:t>
      </w:r>
      <w:proofErr w:type="gramEnd"/>
      <w:r w:rsidR="008970DB">
        <w:rPr>
          <w:rFonts w:ascii="Calibri" w:hAnsi="Calibri"/>
          <w:sz w:val="24"/>
          <w:szCs w:val="24"/>
        </w:rPr>
        <w:t>. 26</w:t>
      </w:r>
    </w:p>
    <w:p w:rsidR="00D94A60" w:rsidRPr="008970DB" w:rsidRDefault="00D94A60" w:rsidP="008970DB">
      <w:pPr>
        <w:pStyle w:val="Prrafodelista"/>
        <w:numPr>
          <w:ilvl w:val="0"/>
          <w:numId w:val="17"/>
        </w:numPr>
        <w:spacing w:line="360" w:lineRule="auto"/>
        <w:rPr>
          <w:rFonts w:ascii="Calibri" w:hAnsi="Calibri"/>
          <w:sz w:val="24"/>
          <w:szCs w:val="24"/>
        </w:rPr>
      </w:pPr>
      <w:r w:rsidRPr="008970DB">
        <w:rPr>
          <w:rFonts w:ascii="Calibri" w:hAnsi="Calibri"/>
          <w:sz w:val="24"/>
          <w:szCs w:val="24"/>
        </w:rPr>
        <w:t>Generación de Informe de Resultados</w:t>
      </w:r>
      <w:r w:rsidR="008970DB">
        <w:rPr>
          <w:rFonts w:ascii="Calibri" w:hAnsi="Calibri"/>
          <w:sz w:val="24"/>
          <w:szCs w:val="24"/>
        </w:rPr>
        <w:t>……………………………………………………………………  26</w:t>
      </w:r>
      <w:r w:rsidR="00D93788" w:rsidRPr="008970DB">
        <w:rPr>
          <w:rFonts w:ascii="Calibri" w:hAnsi="Calibri"/>
          <w:sz w:val="24"/>
          <w:szCs w:val="24"/>
        </w:rPr>
        <w:tab/>
      </w:r>
    </w:p>
    <w:p w:rsidR="00D94A60" w:rsidRPr="00677474" w:rsidRDefault="00D94A60" w:rsidP="0078356E">
      <w:pPr>
        <w:pStyle w:val="Prrafodelista"/>
        <w:numPr>
          <w:ilvl w:val="0"/>
          <w:numId w:val="17"/>
        </w:numPr>
        <w:spacing w:line="360" w:lineRule="auto"/>
        <w:rPr>
          <w:rFonts w:ascii="Calibri" w:hAnsi="Calibri"/>
          <w:sz w:val="24"/>
          <w:szCs w:val="24"/>
        </w:rPr>
      </w:pPr>
      <w:r w:rsidRPr="00677474">
        <w:rPr>
          <w:rFonts w:ascii="Calibri" w:hAnsi="Calibri"/>
          <w:sz w:val="24"/>
          <w:szCs w:val="24"/>
        </w:rPr>
        <w:t>Comunicar resultados a las autoridades competentes</w:t>
      </w:r>
      <w:r w:rsidR="008970DB">
        <w:rPr>
          <w:rFonts w:ascii="Calibri" w:hAnsi="Calibri"/>
          <w:sz w:val="24"/>
          <w:szCs w:val="24"/>
        </w:rPr>
        <w:t xml:space="preserve">…………………………………………...  </w:t>
      </w:r>
      <w:r w:rsidR="008B0675">
        <w:rPr>
          <w:rFonts w:ascii="Calibri" w:hAnsi="Calibri"/>
          <w:sz w:val="24"/>
          <w:szCs w:val="24"/>
        </w:rPr>
        <w:t>27</w:t>
      </w:r>
      <w:r w:rsidR="00D93788" w:rsidRPr="00677474">
        <w:rPr>
          <w:rFonts w:ascii="Calibri" w:hAnsi="Calibri"/>
          <w:sz w:val="24"/>
          <w:szCs w:val="24"/>
        </w:rPr>
        <w:tab/>
      </w:r>
      <w:r w:rsidR="00D93788" w:rsidRPr="00677474">
        <w:rPr>
          <w:rFonts w:ascii="Calibri" w:hAnsi="Calibri"/>
          <w:sz w:val="24"/>
          <w:szCs w:val="24"/>
        </w:rPr>
        <w:tab/>
      </w:r>
    </w:p>
    <w:p w:rsidR="0078356E" w:rsidRPr="00677474" w:rsidRDefault="00D94A60" w:rsidP="0078356E">
      <w:pPr>
        <w:pStyle w:val="Prrafodelista"/>
        <w:numPr>
          <w:ilvl w:val="0"/>
          <w:numId w:val="14"/>
        </w:numPr>
        <w:spacing w:line="360" w:lineRule="auto"/>
        <w:rPr>
          <w:rFonts w:ascii="Calibri" w:hAnsi="Calibri"/>
          <w:sz w:val="24"/>
          <w:szCs w:val="24"/>
        </w:rPr>
      </w:pPr>
      <w:r w:rsidRPr="00677474">
        <w:rPr>
          <w:rFonts w:ascii="Calibri" w:hAnsi="Calibri"/>
          <w:sz w:val="24"/>
          <w:szCs w:val="24"/>
        </w:rPr>
        <w:t>Resultados</w:t>
      </w:r>
    </w:p>
    <w:p w:rsidR="009373C0" w:rsidRDefault="008B0675" w:rsidP="008B0675">
      <w:pPr>
        <w:pStyle w:val="Prrafodelista"/>
        <w:rPr>
          <w:rFonts w:ascii="Calibri" w:hAnsi="Calibri"/>
          <w:sz w:val="24"/>
          <w:szCs w:val="24"/>
        </w:rPr>
      </w:pPr>
      <w:r>
        <w:rPr>
          <w:rFonts w:ascii="Calibri" w:hAnsi="Calibri"/>
          <w:sz w:val="24"/>
          <w:szCs w:val="24"/>
        </w:rPr>
        <w:t>PARTE I</w:t>
      </w:r>
    </w:p>
    <w:p w:rsidR="008B0675" w:rsidRDefault="008B0675" w:rsidP="008B0675">
      <w:pPr>
        <w:pStyle w:val="Prrafodelista"/>
        <w:rPr>
          <w:rFonts w:ascii="Calibri" w:hAnsi="Calibri"/>
          <w:sz w:val="24"/>
          <w:szCs w:val="24"/>
        </w:rPr>
      </w:pPr>
    </w:p>
    <w:p w:rsidR="008B0675" w:rsidRPr="00677474" w:rsidRDefault="008B0675" w:rsidP="008B0675">
      <w:pPr>
        <w:pStyle w:val="Prrafodelista"/>
        <w:spacing w:line="276" w:lineRule="auto"/>
        <w:rPr>
          <w:rFonts w:ascii="Calibri" w:hAnsi="Calibri"/>
          <w:sz w:val="24"/>
          <w:szCs w:val="24"/>
        </w:rPr>
      </w:pPr>
      <w:r>
        <w:rPr>
          <w:rFonts w:ascii="Calibri" w:hAnsi="Calibri"/>
          <w:sz w:val="24"/>
          <w:szCs w:val="24"/>
        </w:rPr>
        <w:tab/>
        <w:t xml:space="preserve">             Consulta inicial …………………………………………………………………………………………  29</w:t>
      </w:r>
    </w:p>
    <w:p w:rsidR="009373C0" w:rsidRPr="00677474" w:rsidRDefault="009373C0" w:rsidP="008B0675">
      <w:pPr>
        <w:pStyle w:val="Prrafodelista"/>
        <w:numPr>
          <w:ilvl w:val="0"/>
          <w:numId w:val="23"/>
        </w:numPr>
        <w:spacing w:line="276" w:lineRule="auto"/>
        <w:rPr>
          <w:rFonts w:ascii="Calibri" w:hAnsi="Calibri"/>
          <w:sz w:val="24"/>
          <w:szCs w:val="24"/>
        </w:rPr>
      </w:pPr>
      <w:r w:rsidRPr="00677474">
        <w:rPr>
          <w:rFonts w:ascii="Calibri" w:hAnsi="Calibri"/>
          <w:sz w:val="24"/>
          <w:szCs w:val="24"/>
        </w:rPr>
        <w:t>Sobre el servicio</w:t>
      </w:r>
      <w:r w:rsidR="008B0675">
        <w:rPr>
          <w:rFonts w:ascii="Calibri" w:hAnsi="Calibri"/>
          <w:sz w:val="24"/>
          <w:szCs w:val="24"/>
        </w:rPr>
        <w:t>………………………………………………………………………………………</w:t>
      </w:r>
      <w:r w:rsidR="00EA18F5">
        <w:rPr>
          <w:rFonts w:ascii="Calibri" w:hAnsi="Calibri"/>
          <w:sz w:val="24"/>
          <w:szCs w:val="24"/>
        </w:rPr>
        <w:t xml:space="preserve">. </w:t>
      </w:r>
      <w:r w:rsidR="008B0675">
        <w:rPr>
          <w:rFonts w:ascii="Calibri" w:hAnsi="Calibri"/>
          <w:sz w:val="24"/>
          <w:szCs w:val="24"/>
        </w:rPr>
        <w:t xml:space="preserve"> 31</w:t>
      </w:r>
    </w:p>
    <w:p w:rsidR="009373C0" w:rsidRPr="00677474" w:rsidRDefault="009373C0" w:rsidP="00D11B19">
      <w:pPr>
        <w:pStyle w:val="Prrafodelista"/>
        <w:numPr>
          <w:ilvl w:val="0"/>
          <w:numId w:val="23"/>
        </w:numPr>
        <w:spacing w:line="360" w:lineRule="auto"/>
        <w:rPr>
          <w:rFonts w:ascii="Calibri" w:hAnsi="Calibri"/>
          <w:sz w:val="24"/>
          <w:szCs w:val="24"/>
        </w:rPr>
      </w:pPr>
      <w:r w:rsidRPr="00677474">
        <w:rPr>
          <w:rFonts w:ascii="Calibri" w:hAnsi="Calibri"/>
          <w:sz w:val="24"/>
          <w:szCs w:val="24"/>
        </w:rPr>
        <w:t>Sobre información</w:t>
      </w:r>
      <w:r w:rsidR="008B0675">
        <w:rPr>
          <w:rFonts w:ascii="Calibri" w:hAnsi="Calibri"/>
          <w:sz w:val="24"/>
          <w:szCs w:val="24"/>
        </w:rPr>
        <w:t>……………………………………………………………………………………</w:t>
      </w:r>
      <w:r w:rsidR="0033016A" w:rsidRPr="00677474">
        <w:rPr>
          <w:rFonts w:ascii="Calibri" w:hAnsi="Calibri"/>
          <w:sz w:val="24"/>
          <w:szCs w:val="24"/>
        </w:rPr>
        <w:tab/>
      </w:r>
      <w:r w:rsidR="00EA18F5">
        <w:rPr>
          <w:rFonts w:ascii="Calibri" w:hAnsi="Calibri"/>
          <w:sz w:val="24"/>
          <w:szCs w:val="24"/>
        </w:rPr>
        <w:t xml:space="preserve"> </w:t>
      </w:r>
      <w:r w:rsidR="008B0675">
        <w:rPr>
          <w:rFonts w:ascii="Calibri" w:hAnsi="Calibri"/>
          <w:sz w:val="24"/>
          <w:szCs w:val="24"/>
        </w:rPr>
        <w:t>34</w:t>
      </w:r>
    </w:p>
    <w:p w:rsidR="009373C0" w:rsidRPr="00677474" w:rsidRDefault="009373C0" w:rsidP="00D11B19">
      <w:pPr>
        <w:pStyle w:val="Prrafodelista"/>
        <w:numPr>
          <w:ilvl w:val="0"/>
          <w:numId w:val="23"/>
        </w:numPr>
        <w:spacing w:line="360" w:lineRule="auto"/>
        <w:rPr>
          <w:rFonts w:ascii="Calibri" w:hAnsi="Calibri"/>
          <w:sz w:val="24"/>
          <w:szCs w:val="24"/>
        </w:rPr>
      </w:pPr>
      <w:r w:rsidRPr="00677474">
        <w:rPr>
          <w:rFonts w:ascii="Calibri" w:hAnsi="Calibri"/>
          <w:sz w:val="24"/>
          <w:szCs w:val="24"/>
        </w:rPr>
        <w:t>Instalaciones</w:t>
      </w:r>
      <w:r w:rsidR="0033016A" w:rsidRPr="00677474">
        <w:rPr>
          <w:rFonts w:ascii="Calibri" w:hAnsi="Calibri"/>
          <w:sz w:val="24"/>
          <w:szCs w:val="24"/>
        </w:rPr>
        <w:tab/>
      </w:r>
      <w:r w:rsidR="008B0675">
        <w:rPr>
          <w:rFonts w:ascii="Calibri" w:hAnsi="Calibri"/>
          <w:sz w:val="24"/>
          <w:szCs w:val="24"/>
        </w:rPr>
        <w:t xml:space="preserve">…………………………………………………………………………………………. </w:t>
      </w:r>
      <w:r w:rsidR="00EA18F5">
        <w:rPr>
          <w:rFonts w:ascii="Calibri" w:hAnsi="Calibri"/>
          <w:sz w:val="24"/>
          <w:szCs w:val="24"/>
        </w:rPr>
        <w:t xml:space="preserve"> </w:t>
      </w:r>
      <w:r w:rsidR="008B0675">
        <w:rPr>
          <w:rFonts w:ascii="Calibri" w:hAnsi="Calibri"/>
          <w:sz w:val="24"/>
          <w:szCs w:val="24"/>
        </w:rPr>
        <w:t>36</w:t>
      </w:r>
    </w:p>
    <w:p w:rsidR="009373C0" w:rsidRPr="00677474" w:rsidRDefault="009373C0" w:rsidP="00D11B19">
      <w:pPr>
        <w:pStyle w:val="Prrafodelista"/>
        <w:numPr>
          <w:ilvl w:val="0"/>
          <w:numId w:val="23"/>
        </w:numPr>
        <w:spacing w:line="360" w:lineRule="auto"/>
        <w:rPr>
          <w:rFonts w:ascii="Calibri" w:hAnsi="Calibri"/>
          <w:sz w:val="24"/>
          <w:szCs w:val="24"/>
        </w:rPr>
      </w:pPr>
      <w:r w:rsidRPr="00677474">
        <w:rPr>
          <w:rFonts w:ascii="Calibri" w:hAnsi="Calibri"/>
          <w:sz w:val="24"/>
          <w:szCs w:val="24"/>
        </w:rPr>
        <w:t xml:space="preserve">Equipo </w:t>
      </w:r>
      <w:r w:rsidR="0003021C" w:rsidRPr="00677474">
        <w:rPr>
          <w:rFonts w:ascii="Calibri" w:hAnsi="Calibri"/>
          <w:sz w:val="24"/>
          <w:szCs w:val="24"/>
        </w:rPr>
        <w:t>Técnico</w:t>
      </w:r>
      <w:r w:rsidR="008B0675">
        <w:rPr>
          <w:rFonts w:ascii="Calibri" w:hAnsi="Calibri"/>
          <w:sz w:val="24"/>
          <w:szCs w:val="24"/>
        </w:rPr>
        <w:t xml:space="preserve"> ………………………………………………………………………………………. </w:t>
      </w:r>
      <w:r w:rsidR="00EA18F5">
        <w:rPr>
          <w:rFonts w:ascii="Calibri" w:hAnsi="Calibri"/>
          <w:sz w:val="24"/>
          <w:szCs w:val="24"/>
        </w:rPr>
        <w:t xml:space="preserve"> </w:t>
      </w:r>
      <w:r w:rsidR="008B0675">
        <w:rPr>
          <w:rFonts w:ascii="Calibri" w:hAnsi="Calibri"/>
          <w:sz w:val="24"/>
          <w:szCs w:val="24"/>
        </w:rPr>
        <w:t xml:space="preserve"> 37</w:t>
      </w:r>
    </w:p>
    <w:p w:rsidR="00D11B19" w:rsidRPr="00677474" w:rsidRDefault="009373C0" w:rsidP="00D11B19">
      <w:pPr>
        <w:pStyle w:val="Prrafodelista"/>
        <w:numPr>
          <w:ilvl w:val="0"/>
          <w:numId w:val="23"/>
        </w:numPr>
        <w:spacing w:line="360" w:lineRule="auto"/>
        <w:rPr>
          <w:rFonts w:ascii="Calibri" w:hAnsi="Calibri"/>
          <w:sz w:val="24"/>
          <w:szCs w:val="24"/>
        </w:rPr>
      </w:pPr>
      <w:r w:rsidRPr="00677474">
        <w:rPr>
          <w:rFonts w:ascii="Calibri" w:hAnsi="Calibri"/>
          <w:sz w:val="24"/>
          <w:szCs w:val="24"/>
        </w:rPr>
        <w:t>Tiempo de atención</w:t>
      </w:r>
      <w:r w:rsidR="008B0675">
        <w:rPr>
          <w:rFonts w:ascii="Calibri" w:hAnsi="Calibri"/>
          <w:sz w:val="24"/>
          <w:szCs w:val="24"/>
        </w:rPr>
        <w:t>…………………………………………………………………………</w:t>
      </w:r>
      <w:proofErr w:type="gramStart"/>
      <w:r w:rsidR="009C383E">
        <w:rPr>
          <w:rFonts w:ascii="Calibri" w:hAnsi="Calibri"/>
          <w:sz w:val="24"/>
          <w:szCs w:val="24"/>
        </w:rPr>
        <w:t>……</w:t>
      </w:r>
      <w:r w:rsidR="008B0675">
        <w:rPr>
          <w:rFonts w:ascii="Calibri" w:hAnsi="Calibri"/>
          <w:sz w:val="24"/>
          <w:szCs w:val="24"/>
        </w:rPr>
        <w:t>.</w:t>
      </w:r>
      <w:proofErr w:type="gramEnd"/>
      <w:r w:rsidR="009C383E">
        <w:rPr>
          <w:rFonts w:ascii="Calibri" w:hAnsi="Calibri"/>
          <w:sz w:val="24"/>
          <w:szCs w:val="24"/>
        </w:rPr>
        <w:t>.</w:t>
      </w:r>
      <w:r w:rsidR="008B0675">
        <w:rPr>
          <w:rFonts w:ascii="Calibri" w:hAnsi="Calibri"/>
          <w:sz w:val="24"/>
          <w:szCs w:val="24"/>
        </w:rPr>
        <w:t xml:space="preserve">  </w:t>
      </w:r>
      <w:r w:rsidR="00EA18F5">
        <w:rPr>
          <w:rFonts w:ascii="Calibri" w:hAnsi="Calibri"/>
          <w:sz w:val="24"/>
          <w:szCs w:val="24"/>
        </w:rPr>
        <w:t xml:space="preserve"> </w:t>
      </w:r>
      <w:r w:rsidR="002909F2" w:rsidRPr="00677474">
        <w:rPr>
          <w:rFonts w:ascii="Calibri" w:hAnsi="Calibri"/>
          <w:sz w:val="24"/>
          <w:szCs w:val="24"/>
        </w:rPr>
        <w:t>3</w:t>
      </w:r>
      <w:r w:rsidR="008B0675">
        <w:rPr>
          <w:rFonts w:ascii="Calibri" w:hAnsi="Calibri"/>
          <w:sz w:val="24"/>
          <w:szCs w:val="24"/>
        </w:rPr>
        <w:t>9</w:t>
      </w:r>
    </w:p>
    <w:p w:rsidR="009373C0" w:rsidRPr="00677474" w:rsidRDefault="0033016A" w:rsidP="00D11B19">
      <w:pPr>
        <w:pStyle w:val="Prrafodelista"/>
        <w:spacing w:line="360" w:lineRule="auto"/>
        <w:ind w:left="2160"/>
        <w:rPr>
          <w:rFonts w:ascii="Calibri" w:hAnsi="Calibri"/>
          <w:sz w:val="24"/>
          <w:szCs w:val="24"/>
        </w:rPr>
      </w:pPr>
      <w:r w:rsidRPr="00677474">
        <w:rPr>
          <w:rFonts w:ascii="Calibri" w:hAnsi="Calibri"/>
          <w:sz w:val="24"/>
          <w:szCs w:val="24"/>
        </w:rPr>
        <w:tab/>
      </w:r>
      <w:r w:rsidRPr="00677474">
        <w:rPr>
          <w:rFonts w:ascii="Calibri" w:hAnsi="Calibri"/>
          <w:sz w:val="24"/>
          <w:szCs w:val="24"/>
        </w:rPr>
        <w:tab/>
      </w:r>
      <w:r w:rsidRPr="00677474">
        <w:rPr>
          <w:rFonts w:ascii="Calibri" w:hAnsi="Calibri"/>
          <w:sz w:val="24"/>
          <w:szCs w:val="24"/>
        </w:rPr>
        <w:tab/>
      </w:r>
      <w:r w:rsidRPr="00677474">
        <w:rPr>
          <w:rFonts w:ascii="Calibri" w:hAnsi="Calibri"/>
          <w:sz w:val="24"/>
          <w:szCs w:val="24"/>
        </w:rPr>
        <w:tab/>
      </w:r>
      <w:r w:rsidRPr="00677474">
        <w:rPr>
          <w:rFonts w:ascii="Calibri" w:hAnsi="Calibri"/>
          <w:sz w:val="24"/>
          <w:szCs w:val="24"/>
        </w:rPr>
        <w:tab/>
      </w:r>
      <w:r w:rsidRPr="00677474">
        <w:rPr>
          <w:rFonts w:ascii="Calibri" w:hAnsi="Calibri"/>
          <w:sz w:val="24"/>
          <w:szCs w:val="24"/>
        </w:rPr>
        <w:tab/>
      </w:r>
      <w:r w:rsidRPr="00677474">
        <w:rPr>
          <w:rFonts w:ascii="Calibri" w:hAnsi="Calibri"/>
          <w:sz w:val="24"/>
          <w:szCs w:val="24"/>
        </w:rPr>
        <w:tab/>
      </w:r>
      <w:r w:rsidRPr="00677474">
        <w:rPr>
          <w:rFonts w:ascii="Calibri" w:hAnsi="Calibri"/>
          <w:sz w:val="24"/>
          <w:szCs w:val="24"/>
        </w:rPr>
        <w:tab/>
      </w:r>
    </w:p>
    <w:p w:rsidR="009373C0" w:rsidRPr="00677474" w:rsidRDefault="008B0675" w:rsidP="008B0675">
      <w:pPr>
        <w:pStyle w:val="Prrafodelista"/>
        <w:rPr>
          <w:rFonts w:ascii="Calibri" w:hAnsi="Calibri"/>
          <w:sz w:val="24"/>
          <w:szCs w:val="24"/>
        </w:rPr>
      </w:pPr>
      <w:r>
        <w:rPr>
          <w:rFonts w:ascii="Calibri" w:hAnsi="Calibri"/>
          <w:sz w:val="24"/>
          <w:szCs w:val="24"/>
        </w:rPr>
        <w:t>PARTE II</w:t>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p>
    <w:p w:rsidR="001A7865" w:rsidRPr="00677474" w:rsidRDefault="008B0675" w:rsidP="00D11B19">
      <w:pPr>
        <w:pStyle w:val="Prrafodelista"/>
        <w:numPr>
          <w:ilvl w:val="0"/>
          <w:numId w:val="24"/>
        </w:numPr>
        <w:spacing w:line="360" w:lineRule="auto"/>
        <w:rPr>
          <w:rFonts w:ascii="Calibri" w:hAnsi="Calibri"/>
          <w:sz w:val="24"/>
          <w:szCs w:val="24"/>
        </w:rPr>
      </w:pPr>
      <w:r>
        <w:rPr>
          <w:rFonts w:ascii="Calibri" w:hAnsi="Calibri"/>
          <w:sz w:val="24"/>
          <w:szCs w:val="24"/>
        </w:rPr>
        <w:t>Sobre los plazos……………………………………………………………………………………….</w:t>
      </w:r>
      <w:r w:rsidR="0033016A" w:rsidRPr="00677474">
        <w:rPr>
          <w:rFonts w:ascii="Calibri" w:hAnsi="Calibri"/>
          <w:sz w:val="24"/>
          <w:szCs w:val="24"/>
        </w:rPr>
        <w:tab/>
      </w:r>
      <w:r w:rsidR="002909F2" w:rsidRPr="00677474">
        <w:rPr>
          <w:rFonts w:ascii="Calibri" w:hAnsi="Calibri"/>
          <w:sz w:val="24"/>
          <w:szCs w:val="24"/>
        </w:rPr>
        <w:t>42</w:t>
      </w:r>
    </w:p>
    <w:p w:rsidR="008B0675" w:rsidRDefault="001A7865" w:rsidP="00D11B19">
      <w:pPr>
        <w:pStyle w:val="Prrafodelista"/>
        <w:numPr>
          <w:ilvl w:val="0"/>
          <w:numId w:val="24"/>
        </w:numPr>
        <w:spacing w:line="360" w:lineRule="auto"/>
        <w:rPr>
          <w:rFonts w:ascii="Calibri" w:hAnsi="Calibri"/>
          <w:sz w:val="24"/>
          <w:szCs w:val="24"/>
        </w:rPr>
      </w:pPr>
      <w:r w:rsidRPr="00677474">
        <w:rPr>
          <w:rFonts w:ascii="Calibri" w:hAnsi="Calibri"/>
          <w:sz w:val="24"/>
          <w:szCs w:val="24"/>
        </w:rPr>
        <w:t xml:space="preserve">Sobre </w:t>
      </w:r>
      <w:r w:rsidR="008B0675">
        <w:rPr>
          <w:rFonts w:ascii="Calibri" w:hAnsi="Calibri"/>
          <w:sz w:val="24"/>
          <w:szCs w:val="24"/>
        </w:rPr>
        <w:t>Devolución…………………………………………………………………………………....  45</w:t>
      </w:r>
    </w:p>
    <w:p w:rsidR="001A7865" w:rsidRPr="00677474" w:rsidRDefault="008B0675" w:rsidP="00D11B19">
      <w:pPr>
        <w:pStyle w:val="Prrafodelista"/>
        <w:numPr>
          <w:ilvl w:val="0"/>
          <w:numId w:val="24"/>
        </w:numPr>
        <w:spacing w:line="360" w:lineRule="auto"/>
        <w:rPr>
          <w:rFonts w:ascii="Calibri" w:hAnsi="Calibri"/>
          <w:sz w:val="24"/>
          <w:szCs w:val="24"/>
        </w:rPr>
      </w:pPr>
      <w:r>
        <w:rPr>
          <w:rFonts w:ascii="Calibri" w:hAnsi="Calibri"/>
          <w:sz w:val="24"/>
          <w:szCs w:val="24"/>
        </w:rPr>
        <w:t xml:space="preserve">Sobre </w:t>
      </w:r>
      <w:proofErr w:type="spellStart"/>
      <w:r>
        <w:rPr>
          <w:rFonts w:ascii="Calibri" w:hAnsi="Calibri"/>
          <w:sz w:val="24"/>
          <w:szCs w:val="24"/>
        </w:rPr>
        <w:t>Informacion</w:t>
      </w:r>
      <w:proofErr w:type="spellEnd"/>
      <w:r>
        <w:rPr>
          <w:rFonts w:ascii="Calibri" w:hAnsi="Calibri"/>
          <w:sz w:val="24"/>
          <w:szCs w:val="24"/>
        </w:rPr>
        <w:t xml:space="preserve"> ………………………………………………………………………………….   48</w:t>
      </w:r>
    </w:p>
    <w:p w:rsidR="001A7865" w:rsidRDefault="0003021C" w:rsidP="00D11B19">
      <w:pPr>
        <w:pStyle w:val="Prrafodelista"/>
        <w:numPr>
          <w:ilvl w:val="0"/>
          <w:numId w:val="24"/>
        </w:numPr>
        <w:spacing w:line="360" w:lineRule="auto"/>
        <w:rPr>
          <w:rFonts w:ascii="Calibri" w:hAnsi="Calibri"/>
          <w:sz w:val="24"/>
          <w:szCs w:val="24"/>
        </w:rPr>
      </w:pPr>
      <w:r w:rsidRPr="00677474">
        <w:rPr>
          <w:rFonts w:ascii="Calibri" w:hAnsi="Calibri"/>
          <w:sz w:val="24"/>
          <w:szCs w:val="24"/>
        </w:rPr>
        <w:t>Frecuencia</w:t>
      </w:r>
      <w:r w:rsidR="001A7865" w:rsidRPr="00677474">
        <w:rPr>
          <w:rFonts w:ascii="Calibri" w:hAnsi="Calibri"/>
          <w:sz w:val="24"/>
          <w:szCs w:val="24"/>
        </w:rPr>
        <w:t xml:space="preserve"> del trámite</w:t>
      </w:r>
      <w:r w:rsidR="008B0675">
        <w:rPr>
          <w:rFonts w:ascii="Calibri" w:hAnsi="Calibri"/>
          <w:sz w:val="24"/>
          <w:szCs w:val="24"/>
        </w:rPr>
        <w:t>…………………………………………………………………………….</w:t>
      </w:r>
      <w:r w:rsidR="0033016A" w:rsidRPr="00677474">
        <w:rPr>
          <w:rFonts w:ascii="Calibri" w:hAnsi="Calibri"/>
          <w:sz w:val="24"/>
          <w:szCs w:val="24"/>
        </w:rPr>
        <w:tab/>
      </w:r>
      <w:r w:rsidR="00EA18F5">
        <w:rPr>
          <w:rFonts w:ascii="Calibri" w:hAnsi="Calibri"/>
          <w:sz w:val="24"/>
          <w:szCs w:val="24"/>
        </w:rPr>
        <w:t>50</w:t>
      </w:r>
    </w:p>
    <w:p w:rsidR="00EA18F5" w:rsidRPr="00677474" w:rsidRDefault="00EA18F5" w:rsidP="00D11B19">
      <w:pPr>
        <w:pStyle w:val="Prrafodelista"/>
        <w:numPr>
          <w:ilvl w:val="0"/>
          <w:numId w:val="24"/>
        </w:numPr>
        <w:spacing w:line="360" w:lineRule="auto"/>
        <w:rPr>
          <w:rFonts w:ascii="Calibri" w:hAnsi="Calibri"/>
          <w:sz w:val="24"/>
          <w:szCs w:val="24"/>
        </w:rPr>
      </w:pPr>
      <w:r>
        <w:rPr>
          <w:rFonts w:ascii="Calibri" w:hAnsi="Calibri"/>
          <w:sz w:val="24"/>
          <w:szCs w:val="24"/>
        </w:rPr>
        <w:t>Pregunta Conclusiones ……………………………………………………………………</w:t>
      </w:r>
      <w:proofErr w:type="gramStart"/>
      <w:r w:rsidR="009C383E">
        <w:rPr>
          <w:rFonts w:ascii="Calibri" w:hAnsi="Calibri"/>
          <w:sz w:val="24"/>
          <w:szCs w:val="24"/>
        </w:rPr>
        <w:t>…….</w:t>
      </w:r>
      <w:proofErr w:type="gramEnd"/>
      <w:r w:rsidR="009C383E">
        <w:rPr>
          <w:rFonts w:ascii="Calibri" w:hAnsi="Calibri"/>
          <w:sz w:val="24"/>
          <w:szCs w:val="24"/>
        </w:rPr>
        <w:t>.</w:t>
      </w:r>
      <w:r>
        <w:rPr>
          <w:rFonts w:ascii="Calibri" w:hAnsi="Calibri"/>
          <w:sz w:val="24"/>
          <w:szCs w:val="24"/>
        </w:rPr>
        <w:t xml:space="preserve">  </w:t>
      </w:r>
      <w:r w:rsidR="009C383E">
        <w:rPr>
          <w:rFonts w:ascii="Calibri" w:hAnsi="Calibri"/>
          <w:sz w:val="24"/>
          <w:szCs w:val="24"/>
        </w:rPr>
        <w:t xml:space="preserve"> </w:t>
      </w:r>
      <w:r>
        <w:rPr>
          <w:rFonts w:ascii="Calibri" w:hAnsi="Calibri"/>
          <w:sz w:val="24"/>
          <w:szCs w:val="24"/>
        </w:rPr>
        <w:t>51</w:t>
      </w:r>
    </w:p>
    <w:p w:rsidR="00D11B19" w:rsidRPr="00677474" w:rsidRDefault="00D11B19" w:rsidP="00D11B19">
      <w:pPr>
        <w:pStyle w:val="Prrafodelista"/>
        <w:spacing w:line="360" w:lineRule="auto"/>
        <w:ind w:left="2160"/>
        <w:rPr>
          <w:rFonts w:ascii="Calibri" w:hAnsi="Calibri"/>
          <w:sz w:val="24"/>
          <w:szCs w:val="24"/>
        </w:rPr>
      </w:pPr>
    </w:p>
    <w:p w:rsidR="001A7865" w:rsidRDefault="001A7865" w:rsidP="00D11B19">
      <w:pPr>
        <w:pStyle w:val="Prrafodelista"/>
        <w:numPr>
          <w:ilvl w:val="0"/>
          <w:numId w:val="14"/>
        </w:numPr>
        <w:spacing w:line="360" w:lineRule="auto"/>
        <w:rPr>
          <w:rFonts w:ascii="Calibri" w:hAnsi="Calibri"/>
          <w:sz w:val="24"/>
          <w:szCs w:val="24"/>
        </w:rPr>
      </w:pPr>
      <w:r w:rsidRPr="00677474">
        <w:rPr>
          <w:rFonts w:ascii="Calibri" w:hAnsi="Calibri"/>
          <w:sz w:val="24"/>
          <w:szCs w:val="24"/>
        </w:rPr>
        <w:t>ANALISIS DE VARIABLES CRUZADAS</w:t>
      </w:r>
      <w:r w:rsidR="0033016A" w:rsidRPr="00677474">
        <w:rPr>
          <w:rFonts w:ascii="Calibri" w:hAnsi="Calibri"/>
          <w:sz w:val="24"/>
          <w:szCs w:val="24"/>
        </w:rPr>
        <w:tab/>
      </w:r>
      <w:r w:rsidR="00EA18F5">
        <w:rPr>
          <w:rFonts w:ascii="Calibri" w:hAnsi="Calibri"/>
          <w:sz w:val="24"/>
          <w:szCs w:val="24"/>
        </w:rPr>
        <w:t xml:space="preserve">…………………………………………………………………………….  </w:t>
      </w:r>
      <w:r w:rsidR="009C383E">
        <w:rPr>
          <w:rFonts w:ascii="Calibri" w:hAnsi="Calibri"/>
          <w:sz w:val="24"/>
          <w:szCs w:val="24"/>
        </w:rPr>
        <w:t xml:space="preserve"> </w:t>
      </w:r>
      <w:r w:rsidR="00EA18F5">
        <w:rPr>
          <w:rFonts w:ascii="Calibri" w:hAnsi="Calibri"/>
          <w:sz w:val="24"/>
          <w:szCs w:val="24"/>
        </w:rPr>
        <w:t xml:space="preserve"> 56</w:t>
      </w:r>
    </w:p>
    <w:p w:rsidR="00EA18F5" w:rsidRPr="00677474" w:rsidRDefault="00EA18F5" w:rsidP="00D11B19">
      <w:pPr>
        <w:pStyle w:val="Prrafodelista"/>
        <w:numPr>
          <w:ilvl w:val="0"/>
          <w:numId w:val="14"/>
        </w:numPr>
        <w:spacing w:line="360" w:lineRule="auto"/>
        <w:rPr>
          <w:rFonts w:ascii="Calibri" w:hAnsi="Calibri"/>
          <w:sz w:val="24"/>
          <w:szCs w:val="24"/>
        </w:rPr>
      </w:pPr>
      <w:r>
        <w:rPr>
          <w:rFonts w:ascii="Calibri" w:hAnsi="Calibri"/>
          <w:sz w:val="24"/>
          <w:szCs w:val="24"/>
        </w:rPr>
        <w:t>Comentarios generales de los usuarios …………………………………………………………………………    61</w:t>
      </w:r>
    </w:p>
    <w:p w:rsidR="00D94A60" w:rsidRDefault="00EA18F5" w:rsidP="00D11B19">
      <w:pPr>
        <w:pStyle w:val="Prrafodelista"/>
        <w:numPr>
          <w:ilvl w:val="0"/>
          <w:numId w:val="14"/>
        </w:numPr>
        <w:spacing w:line="360" w:lineRule="auto"/>
        <w:rPr>
          <w:rFonts w:ascii="Calibri" w:hAnsi="Calibri"/>
          <w:sz w:val="24"/>
          <w:szCs w:val="24"/>
        </w:rPr>
      </w:pPr>
      <w:r>
        <w:rPr>
          <w:rFonts w:ascii="Calibri" w:hAnsi="Calibri"/>
          <w:sz w:val="24"/>
          <w:szCs w:val="24"/>
        </w:rPr>
        <w:t>Anotaciones generales …</w:t>
      </w:r>
      <w:proofErr w:type="gramStart"/>
      <w:r>
        <w:rPr>
          <w:rFonts w:ascii="Calibri" w:hAnsi="Calibri"/>
          <w:sz w:val="24"/>
          <w:szCs w:val="24"/>
        </w:rPr>
        <w:t>…….</w:t>
      </w:r>
      <w:proofErr w:type="gramEnd"/>
      <w:r>
        <w:rPr>
          <w:rFonts w:ascii="Calibri" w:hAnsi="Calibri"/>
          <w:sz w:val="24"/>
          <w:szCs w:val="24"/>
        </w:rPr>
        <w:t>………………………………………………………………...........................    63</w:t>
      </w:r>
    </w:p>
    <w:p w:rsidR="00EA18F5" w:rsidRPr="00677474" w:rsidRDefault="00EA18F5" w:rsidP="00D11B19">
      <w:pPr>
        <w:pStyle w:val="Prrafodelista"/>
        <w:numPr>
          <w:ilvl w:val="0"/>
          <w:numId w:val="14"/>
        </w:numPr>
        <w:spacing w:line="360" w:lineRule="auto"/>
        <w:rPr>
          <w:rFonts w:ascii="Calibri" w:hAnsi="Calibri"/>
          <w:sz w:val="24"/>
          <w:szCs w:val="24"/>
        </w:rPr>
      </w:pPr>
      <w:r>
        <w:rPr>
          <w:rFonts w:ascii="Calibri" w:hAnsi="Calibri"/>
          <w:sz w:val="24"/>
          <w:szCs w:val="24"/>
        </w:rPr>
        <w:t>Recomendaciones</w:t>
      </w:r>
    </w:p>
    <w:p w:rsidR="001A7865" w:rsidRPr="00677474" w:rsidRDefault="001A7865" w:rsidP="00D11B19">
      <w:pPr>
        <w:pStyle w:val="Prrafodelista"/>
        <w:numPr>
          <w:ilvl w:val="0"/>
          <w:numId w:val="25"/>
        </w:numPr>
        <w:spacing w:line="360" w:lineRule="auto"/>
        <w:ind w:left="1494"/>
        <w:rPr>
          <w:rFonts w:ascii="Calibri" w:hAnsi="Calibri"/>
          <w:sz w:val="24"/>
          <w:szCs w:val="24"/>
        </w:rPr>
      </w:pPr>
      <w:r w:rsidRPr="00677474">
        <w:rPr>
          <w:rFonts w:ascii="Calibri" w:hAnsi="Calibri"/>
          <w:sz w:val="24"/>
          <w:szCs w:val="24"/>
        </w:rPr>
        <w:t>Trato del personal</w:t>
      </w:r>
      <w:r w:rsidR="009C383E">
        <w:rPr>
          <w:rFonts w:ascii="Calibri" w:hAnsi="Calibri"/>
          <w:sz w:val="24"/>
          <w:szCs w:val="24"/>
        </w:rPr>
        <w:t xml:space="preserve"> ………………………………………………………………………………………</w:t>
      </w:r>
      <w:proofErr w:type="gramStart"/>
      <w:r w:rsidR="009C383E">
        <w:rPr>
          <w:rFonts w:ascii="Calibri" w:hAnsi="Calibri"/>
          <w:sz w:val="24"/>
          <w:szCs w:val="24"/>
        </w:rPr>
        <w:t>…….</w:t>
      </w:r>
      <w:proofErr w:type="gramEnd"/>
      <w:r w:rsidR="009C383E">
        <w:rPr>
          <w:rFonts w:ascii="Calibri" w:hAnsi="Calibri"/>
          <w:sz w:val="24"/>
          <w:szCs w:val="24"/>
        </w:rPr>
        <w:t xml:space="preserve">.  </w:t>
      </w:r>
      <w:r w:rsidR="00EA18F5">
        <w:rPr>
          <w:rFonts w:ascii="Calibri" w:hAnsi="Calibri"/>
          <w:sz w:val="24"/>
          <w:szCs w:val="24"/>
        </w:rPr>
        <w:t>66</w:t>
      </w:r>
    </w:p>
    <w:p w:rsidR="00082DF5" w:rsidRPr="00677474" w:rsidRDefault="00082DF5" w:rsidP="00D11B19">
      <w:pPr>
        <w:pStyle w:val="Prrafodelista"/>
        <w:numPr>
          <w:ilvl w:val="0"/>
          <w:numId w:val="25"/>
        </w:numPr>
        <w:spacing w:line="360" w:lineRule="auto"/>
        <w:ind w:left="1494"/>
        <w:rPr>
          <w:rFonts w:ascii="Calibri" w:hAnsi="Calibri"/>
          <w:sz w:val="24"/>
          <w:szCs w:val="24"/>
        </w:rPr>
      </w:pPr>
      <w:r w:rsidRPr="00677474">
        <w:rPr>
          <w:rFonts w:ascii="Calibri" w:hAnsi="Calibri"/>
          <w:sz w:val="24"/>
          <w:szCs w:val="24"/>
        </w:rPr>
        <w:lastRenderedPageBreak/>
        <w:t>Instalaciones</w:t>
      </w:r>
      <w:r w:rsidR="0033016A" w:rsidRPr="00677474">
        <w:rPr>
          <w:rFonts w:ascii="Calibri" w:hAnsi="Calibri"/>
          <w:sz w:val="24"/>
          <w:szCs w:val="24"/>
        </w:rPr>
        <w:tab/>
      </w:r>
      <w:r w:rsidR="009C383E">
        <w:rPr>
          <w:rFonts w:ascii="Calibri" w:hAnsi="Calibri"/>
          <w:sz w:val="24"/>
          <w:szCs w:val="24"/>
        </w:rPr>
        <w:t>………………………………………………………………………………………………</w:t>
      </w:r>
      <w:proofErr w:type="gramStart"/>
      <w:r w:rsidR="009C383E">
        <w:rPr>
          <w:rFonts w:ascii="Calibri" w:hAnsi="Calibri"/>
          <w:sz w:val="24"/>
          <w:szCs w:val="24"/>
        </w:rPr>
        <w:t>…….</w:t>
      </w:r>
      <w:proofErr w:type="gramEnd"/>
      <w:r w:rsidR="009C383E">
        <w:rPr>
          <w:rFonts w:ascii="Calibri" w:hAnsi="Calibri"/>
          <w:sz w:val="24"/>
          <w:szCs w:val="24"/>
        </w:rPr>
        <w:t xml:space="preserve">. </w:t>
      </w:r>
      <w:r w:rsidR="00EA18F5">
        <w:rPr>
          <w:rFonts w:ascii="Calibri" w:hAnsi="Calibri"/>
          <w:sz w:val="24"/>
          <w:szCs w:val="24"/>
        </w:rPr>
        <w:t>66</w:t>
      </w:r>
    </w:p>
    <w:p w:rsidR="001A7865" w:rsidRPr="00677474" w:rsidRDefault="00082DF5" w:rsidP="00D11B19">
      <w:pPr>
        <w:pStyle w:val="Prrafodelista"/>
        <w:numPr>
          <w:ilvl w:val="0"/>
          <w:numId w:val="25"/>
        </w:numPr>
        <w:spacing w:line="360" w:lineRule="auto"/>
        <w:ind w:left="1494"/>
        <w:rPr>
          <w:rFonts w:ascii="Calibri" w:hAnsi="Calibri"/>
          <w:sz w:val="24"/>
          <w:szCs w:val="24"/>
        </w:rPr>
      </w:pPr>
      <w:r w:rsidRPr="00677474">
        <w:rPr>
          <w:rFonts w:ascii="Calibri" w:hAnsi="Calibri"/>
          <w:sz w:val="24"/>
          <w:szCs w:val="24"/>
        </w:rPr>
        <w:t>Referente al papel</w:t>
      </w:r>
      <w:r w:rsidR="009C383E">
        <w:rPr>
          <w:rFonts w:ascii="Calibri" w:hAnsi="Calibri"/>
          <w:sz w:val="24"/>
          <w:szCs w:val="24"/>
        </w:rPr>
        <w:t xml:space="preserve">………………………………………………………………………………………………. </w:t>
      </w:r>
      <w:r w:rsidR="00EA18F5">
        <w:rPr>
          <w:rFonts w:ascii="Calibri" w:hAnsi="Calibri"/>
          <w:sz w:val="24"/>
          <w:szCs w:val="24"/>
        </w:rPr>
        <w:t>67</w:t>
      </w:r>
    </w:p>
    <w:p w:rsidR="00082DF5" w:rsidRPr="00677474" w:rsidRDefault="00082DF5" w:rsidP="00D11B19">
      <w:pPr>
        <w:pStyle w:val="Prrafodelista"/>
        <w:numPr>
          <w:ilvl w:val="0"/>
          <w:numId w:val="25"/>
        </w:numPr>
        <w:spacing w:line="360" w:lineRule="auto"/>
        <w:ind w:left="1494"/>
        <w:rPr>
          <w:rFonts w:ascii="Calibri" w:hAnsi="Calibri"/>
          <w:sz w:val="24"/>
          <w:szCs w:val="24"/>
        </w:rPr>
      </w:pPr>
      <w:r w:rsidRPr="00677474">
        <w:rPr>
          <w:rFonts w:ascii="Calibri" w:hAnsi="Calibri"/>
          <w:sz w:val="24"/>
          <w:szCs w:val="24"/>
        </w:rPr>
        <w:t>Referente a la comunicación</w:t>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33016A" w:rsidRPr="00677474">
        <w:rPr>
          <w:rFonts w:ascii="Calibri" w:hAnsi="Calibri"/>
          <w:sz w:val="24"/>
          <w:szCs w:val="24"/>
        </w:rPr>
        <w:tab/>
      </w:r>
      <w:r w:rsidR="00EA18F5">
        <w:rPr>
          <w:rFonts w:ascii="Calibri" w:hAnsi="Calibri"/>
          <w:sz w:val="24"/>
          <w:szCs w:val="24"/>
        </w:rPr>
        <w:t>67</w:t>
      </w:r>
    </w:p>
    <w:p w:rsidR="00082DF5" w:rsidRDefault="00EA18F5" w:rsidP="00D11B19">
      <w:pPr>
        <w:pStyle w:val="Prrafodelista"/>
        <w:numPr>
          <w:ilvl w:val="0"/>
          <w:numId w:val="25"/>
        </w:numPr>
        <w:spacing w:line="360" w:lineRule="auto"/>
        <w:ind w:left="1494"/>
        <w:rPr>
          <w:rFonts w:ascii="Calibri" w:hAnsi="Calibri"/>
          <w:sz w:val="24"/>
          <w:szCs w:val="24"/>
        </w:rPr>
      </w:pPr>
      <w:r>
        <w:rPr>
          <w:rFonts w:ascii="Calibri" w:hAnsi="Calibri"/>
          <w:sz w:val="24"/>
          <w:szCs w:val="24"/>
        </w:rPr>
        <w:t>Pesos autorizados de los vehículos …………………………………………………………………….  68</w:t>
      </w:r>
    </w:p>
    <w:p w:rsidR="00EA18F5" w:rsidRDefault="00EA18F5" w:rsidP="00D11B19">
      <w:pPr>
        <w:pStyle w:val="Prrafodelista"/>
        <w:numPr>
          <w:ilvl w:val="0"/>
          <w:numId w:val="25"/>
        </w:numPr>
        <w:spacing w:line="360" w:lineRule="auto"/>
        <w:ind w:left="1494"/>
        <w:rPr>
          <w:rFonts w:ascii="Calibri" w:hAnsi="Calibri"/>
          <w:sz w:val="24"/>
          <w:szCs w:val="24"/>
        </w:rPr>
      </w:pPr>
      <w:r>
        <w:rPr>
          <w:rFonts w:ascii="Calibri" w:hAnsi="Calibri"/>
          <w:sz w:val="24"/>
          <w:szCs w:val="24"/>
        </w:rPr>
        <w:t xml:space="preserve">Base de </w:t>
      </w:r>
      <w:proofErr w:type="gramStart"/>
      <w:r>
        <w:rPr>
          <w:rFonts w:ascii="Calibri" w:hAnsi="Calibri"/>
          <w:sz w:val="24"/>
          <w:szCs w:val="24"/>
        </w:rPr>
        <w:t>datos  de</w:t>
      </w:r>
      <w:proofErr w:type="gramEnd"/>
      <w:r>
        <w:rPr>
          <w:rFonts w:ascii="Calibri" w:hAnsi="Calibri"/>
          <w:sz w:val="24"/>
          <w:szCs w:val="24"/>
        </w:rPr>
        <w:t xml:space="preserve"> usuarios con teléfonos y correos ……………………………………………  69</w:t>
      </w:r>
    </w:p>
    <w:p w:rsidR="00EA18F5" w:rsidRDefault="00EA18F5" w:rsidP="00D11B19">
      <w:pPr>
        <w:pStyle w:val="Prrafodelista"/>
        <w:numPr>
          <w:ilvl w:val="0"/>
          <w:numId w:val="25"/>
        </w:numPr>
        <w:spacing w:line="360" w:lineRule="auto"/>
        <w:ind w:left="1494"/>
        <w:rPr>
          <w:rFonts w:ascii="Calibri" w:hAnsi="Calibri"/>
          <w:sz w:val="24"/>
          <w:szCs w:val="24"/>
        </w:rPr>
      </w:pPr>
      <w:r>
        <w:rPr>
          <w:rFonts w:ascii="Calibri" w:hAnsi="Calibri"/>
          <w:sz w:val="24"/>
          <w:szCs w:val="24"/>
        </w:rPr>
        <w:t>Información legal que debe conocer el ciudadano …………………………………………….   69</w:t>
      </w:r>
    </w:p>
    <w:p w:rsidR="00EA18F5" w:rsidRDefault="00EA18F5" w:rsidP="00D11B19">
      <w:pPr>
        <w:pStyle w:val="Prrafodelista"/>
        <w:numPr>
          <w:ilvl w:val="0"/>
          <w:numId w:val="25"/>
        </w:numPr>
        <w:spacing w:line="360" w:lineRule="auto"/>
        <w:ind w:left="1494"/>
        <w:rPr>
          <w:rFonts w:ascii="Calibri" w:hAnsi="Calibri"/>
          <w:sz w:val="24"/>
          <w:szCs w:val="24"/>
        </w:rPr>
      </w:pPr>
      <w:r>
        <w:rPr>
          <w:rFonts w:ascii="Calibri" w:hAnsi="Calibri"/>
          <w:sz w:val="24"/>
          <w:szCs w:val="24"/>
        </w:rPr>
        <w:t xml:space="preserve">Consultas de registro RTV, CCSS, copias de la cédula de identidad, </w:t>
      </w:r>
    </w:p>
    <w:p w:rsidR="00EA18F5" w:rsidRDefault="00EA18F5" w:rsidP="00EA18F5">
      <w:pPr>
        <w:pStyle w:val="Prrafodelista"/>
        <w:spacing w:line="360" w:lineRule="auto"/>
        <w:ind w:left="1494"/>
        <w:rPr>
          <w:rFonts w:ascii="Calibri" w:hAnsi="Calibri"/>
          <w:sz w:val="24"/>
          <w:szCs w:val="24"/>
        </w:rPr>
      </w:pPr>
      <w:r>
        <w:rPr>
          <w:rFonts w:ascii="Calibri" w:hAnsi="Calibri"/>
          <w:sz w:val="24"/>
          <w:szCs w:val="24"/>
        </w:rPr>
        <w:t>ARCHIVO DIGITAL</w:t>
      </w:r>
      <w:r w:rsidR="009C383E">
        <w:rPr>
          <w:rFonts w:ascii="Calibri" w:hAnsi="Calibri"/>
          <w:sz w:val="24"/>
          <w:szCs w:val="24"/>
        </w:rPr>
        <w:t xml:space="preserve"> ……………………………………………………………………………………………….  69</w:t>
      </w:r>
    </w:p>
    <w:p w:rsidR="00082DF5" w:rsidRPr="00677474" w:rsidRDefault="009C383E" w:rsidP="00D11B19">
      <w:pPr>
        <w:pStyle w:val="Prrafodelista"/>
        <w:numPr>
          <w:ilvl w:val="0"/>
          <w:numId w:val="25"/>
        </w:numPr>
        <w:spacing w:line="360" w:lineRule="auto"/>
        <w:ind w:left="1494"/>
        <w:rPr>
          <w:rFonts w:ascii="Calibri" w:hAnsi="Calibri"/>
          <w:sz w:val="24"/>
          <w:szCs w:val="24"/>
        </w:rPr>
      </w:pPr>
      <w:r>
        <w:rPr>
          <w:rFonts w:ascii="Calibri" w:hAnsi="Calibri"/>
          <w:sz w:val="24"/>
          <w:szCs w:val="24"/>
        </w:rPr>
        <w:t>Trámites especiales para flota de vehículos …………………………………………………</w:t>
      </w:r>
      <w:proofErr w:type="gramStart"/>
      <w:r>
        <w:rPr>
          <w:rFonts w:ascii="Calibri" w:hAnsi="Calibri"/>
          <w:sz w:val="24"/>
          <w:szCs w:val="24"/>
        </w:rPr>
        <w:t>…….</w:t>
      </w:r>
      <w:proofErr w:type="gramEnd"/>
      <w:r>
        <w:rPr>
          <w:rFonts w:ascii="Calibri" w:hAnsi="Calibri"/>
          <w:sz w:val="24"/>
          <w:szCs w:val="24"/>
        </w:rPr>
        <w:t>. 70</w:t>
      </w:r>
    </w:p>
    <w:p w:rsidR="002909F2" w:rsidRPr="00677474" w:rsidRDefault="002909F2" w:rsidP="002909F2">
      <w:pPr>
        <w:pStyle w:val="Prrafodelista"/>
        <w:numPr>
          <w:ilvl w:val="0"/>
          <w:numId w:val="14"/>
        </w:numPr>
        <w:spacing w:line="360" w:lineRule="auto"/>
        <w:rPr>
          <w:rFonts w:ascii="Calibri" w:hAnsi="Calibri"/>
          <w:sz w:val="24"/>
          <w:szCs w:val="24"/>
        </w:rPr>
      </w:pPr>
      <w:r w:rsidRPr="00677474">
        <w:rPr>
          <w:rFonts w:ascii="Calibri" w:hAnsi="Calibri"/>
          <w:sz w:val="24"/>
          <w:szCs w:val="24"/>
        </w:rPr>
        <w:t>Conclusiones</w:t>
      </w:r>
      <w:r w:rsidR="009C383E">
        <w:rPr>
          <w:rFonts w:ascii="Calibri" w:hAnsi="Calibri"/>
          <w:sz w:val="24"/>
          <w:szCs w:val="24"/>
        </w:rPr>
        <w:t xml:space="preserve"> …………………………………………………………………………………………………………………… 71</w:t>
      </w:r>
      <w:r w:rsidRPr="00677474">
        <w:rPr>
          <w:rFonts w:ascii="Calibri" w:hAnsi="Calibri"/>
          <w:sz w:val="24"/>
          <w:szCs w:val="24"/>
        </w:rPr>
        <w:tab/>
      </w:r>
    </w:p>
    <w:p w:rsidR="00E8018D" w:rsidRPr="00E8018D" w:rsidRDefault="009C383E" w:rsidP="00D11B19">
      <w:pPr>
        <w:pStyle w:val="Prrafodelista"/>
        <w:numPr>
          <w:ilvl w:val="0"/>
          <w:numId w:val="14"/>
        </w:numPr>
        <w:spacing w:line="360" w:lineRule="auto"/>
        <w:rPr>
          <w:rFonts w:ascii="Calibri" w:eastAsia="Times New Roman" w:hAnsi="Calibri" w:cs="Arial"/>
          <w:color w:val="000000"/>
          <w:sz w:val="24"/>
          <w:szCs w:val="24"/>
          <w:lang w:eastAsia="es-CR"/>
        </w:rPr>
      </w:pPr>
      <w:r>
        <w:rPr>
          <w:rFonts w:ascii="Calibri" w:hAnsi="Calibri"/>
          <w:sz w:val="24"/>
          <w:szCs w:val="24"/>
        </w:rPr>
        <w:t>Fuentes de información ……………………………………………………………………………………………</w:t>
      </w:r>
      <w:proofErr w:type="gramStart"/>
      <w:r>
        <w:rPr>
          <w:rFonts w:ascii="Calibri" w:hAnsi="Calibri"/>
          <w:sz w:val="24"/>
          <w:szCs w:val="24"/>
        </w:rPr>
        <w:t>…….</w:t>
      </w:r>
      <w:proofErr w:type="gramEnd"/>
      <w:r>
        <w:rPr>
          <w:rFonts w:ascii="Calibri" w:hAnsi="Calibri"/>
          <w:sz w:val="24"/>
          <w:szCs w:val="24"/>
        </w:rPr>
        <w:t>. 72</w:t>
      </w:r>
    </w:p>
    <w:p w:rsidR="00E8018D" w:rsidRPr="00E8018D" w:rsidRDefault="00E8018D" w:rsidP="00D11B19">
      <w:pPr>
        <w:pStyle w:val="Prrafodelista"/>
        <w:numPr>
          <w:ilvl w:val="0"/>
          <w:numId w:val="14"/>
        </w:numPr>
        <w:spacing w:line="360" w:lineRule="auto"/>
        <w:rPr>
          <w:rFonts w:ascii="Calibri" w:eastAsia="Times New Roman" w:hAnsi="Calibri" w:cs="Arial"/>
          <w:color w:val="000000"/>
          <w:sz w:val="24"/>
          <w:szCs w:val="24"/>
          <w:lang w:eastAsia="es-CR"/>
        </w:rPr>
      </w:pPr>
      <w:r>
        <w:rPr>
          <w:rFonts w:ascii="Calibri" w:hAnsi="Calibri"/>
          <w:sz w:val="24"/>
          <w:szCs w:val="24"/>
        </w:rPr>
        <w:t>Anexos</w:t>
      </w:r>
      <w:r w:rsidR="007565FE" w:rsidRPr="00677474">
        <w:rPr>
          <w:rFonts w:ascii="Calibri" w:hAnsi="Calibri"/>
          <w:sz w:val="24"/>
          <w:szCs w:val="24"/>
        </w:rPr>
        <w:tab/>
      </w:r>
    </w:p>
    <w:p w:rsidR="00E8018D" w:rsidRPr="00E8018D" w:rsidRDefault="00E8018D" w:rsidP="00E8018D">
      <w:pPr>
        <w:pStyle w:val="Prrafodelista"/>
        <w:numPr>
          <w:ilvl w:val="0"/>
          <w:numId w:val="46"/>
        </w:numPr>
        <w:spacing w:line="360" w:lineRule="auto"/>
        <w:rPr>
          <w:rFonts w:ascii="Calibri" w:eastAsia="Times New Roman" w:hAnsi="Calibri" w:cs="Arial"/>
          <w:color w:val="000000"/>
          <w:sz w:val="24"/>
          <w:szCs w:val="24"/>
          <w:lang w:eastAsia="es-CR"/>
        </w:rPr>
      </w:pPr>
      <w:r>
        <w:rPr>
          <w:rFonts w:ascii="Calibri" w:hAnsi="Calibri"/>
          <w:sz w:val="24"/>
          <w:szCs w:val="24"/>
        </w:rPr>
        <w:t>Encuesta aplicada</w:t>
      </w:r>
    </w:p>
    <w:p w:rsidR="007565FE" w:rsidRPr="009C383E" w:rsidRDefault="007565FE" w:rsidP="00E166F4">
      <w:pPr>
        <w:pStyle w:val="Prrafodelista"/>
        <w:spacing w:line="360" w:lineRule="auto"/>
        <w:ind w:left="1440"/>
        <w:rPr>
          <w:rFonts w:ascii="Calibri" w:eastAsia="Times New Roman" w:hAnsi="Calibri" w:cs="Arial"/>
          <w:color w:val="000000"/>
          <w:sz w:val="24"/>
          <w:szCs w:val="24"/>
          <w:lang w:eastAsia="es-CR"/>
        </w:rPr>
      </w:pPr>
      <w:r w:rsidRPr="00677474">
        <w:rPr>
          <w:rFonts w:ascii="Calibri" w:hAnsi="Calibri"/>
          <w:sz w:val="24"/>
          <w:szCs w:val="24"/>
        </w:rPr>
        <w:tab/>
      </w:r>
      <w:r w:rsidRPr="00677474">
        <w:rPr>
          <w:rFonts w:ascii="Calibri" w:hAnsi="Calibri"/>
          <w:sz w:val="24"/>
          <w:szCs w:val="24"/>
        </w:rPr>
        <w:tab/>
      </w:r>
    </w:p>
    <w:p w:rsidR="009C383E" w:rsidRDefault="009C383E" w:rsidP="009C383E">
      <w:pPr>
        <w:spacing w:line="360" w:lineRule="auto"/>
        <w:rPr>
          <w:rFonts w:ascii="Calibri" w:eastAsia="Times New Roman" w:hAnsi="Calibri" w:cs="Arial"/>
          <w:color w:val="000000"/>
          <w:sz w:val="24"/>
          <w:szCs w:val="24"/>
          <w:lang w:eastAsia="es-CR"/>
        </w:rPr>
      </w:pPr>
    </w:p>
    <w:p w:rsidR="009C383E" w:rsidRDefault="009C383E" w:rsidP="009C383E">
      <w:pPr>
        <w:spacing w:line="360" w:lineRule="auto"/>
        <w:rPr>
          <w:rFonts w:ascii="Calibri" w:eastAsia="Times New Roman" w:hAnsi="Calibri" w:cs="Arial"/>
          <w:color w:val="000000"/>
          <w:sz w:val="24"/>
          <w:szCs w:val="24"/>
          <w:lang w:eastAsia="es-CR"/>
        </w:rPr>
      </w:pPr>
    </w:p>
    <w:p w:rsidR="009C383E" w:rsidRDefault="009C383E" w:rsidP="009C383E">
      <w:pPr>
        <w:spacing w:line="360" w:lineRule="auto"/>
        <w:rPr>
          <w:rFonts w:ascii="Calibri" w:eastAsia="Times New Roman" w:hAnsi="Calibri" w:cs="Arial"/>
          <w:color w:val="000000"/>
          <w:sz w:val="24"/>
          <w:szCs w:val="24"/>
          <w:lang w:eastAsia="es-CR"/>
        </w:rPr>
      </w:pPr>
    </w:p>
    <w:p w:rsidR="009C383E" w:rsidRDefault="009C383E" w:rsidP="009C383E">
      <w:pPr>
        <w:spacing w:line="360" w:lineRule="auto"/>
        <w:rPr>
          <w:rFonts w:ascii="Calibri" w:eastAsia="Times New Roman" w:hAnsi="Calibri" w:cs="Arial"/>
          <w:color w:val="000000"/>
          <w:sz w:val="24"/>
          <w:szCs w:val="24"/>
          <w:lang w:eastAsia="es-CR"/>
        </w:rPr>
      </w:pPr>
    </w:p>
    <w:p w:rsidR="009C383E" w:rsidRDefault="009C383E" w:rsidP="009C383E">
      <w:pPr>
        <w:spacing w:line="360" w:lineRule="auto"/>
        <w:rPr>
          <w:rFonts w:ascii="Calibri" w:eastAsia="Times New Roman" w:hAnsi="Calibri" w:cs="Arial"/>
          <w:color w:val="000000"/>
          <w:sz w:val="24"/>
          <w:szCs w:val="24"/>
          <w:lang w:eastAsia="es-CR"/>
        </w:rPr>
      </w:pPr>
    </w:p>
    <w:p w:rsidR="009C383E" w:rsidRDefault="009C383E" w:rsidP="009C383E">
      <w:pPr>
        <w:spacing w:line="360" w:lineRule="auto"/>
        <w:rPr>
          <w:rFonts w:ascii="Calibri" w:eastAsia="Times New Roman" w:hAnsi="Calibri" w:cs="Arial"/>
          <w:color w:val="000000"/>
          <w:sz w:val="24"/>
          <w:szCs w:val="24"/>
          <w:lang w:eastAsia="es-CR"/>
        </w:rPr>
      </w:pPr>
    </w:p>
    <w:p w:rsidR="009C383E" w:rsidRDefault="009C383E" w:rsidP="009C383E">
      <w:pPr>
        <w:spacing w:line="360" w:lineRule="auto"/>
        <w:rPr>
          <w:rFonts w:ascii="Calibri" w:eastAsia="Times New Roman" w:hAnsi="Calibri" w:cs="Arial"/>
          <w:color w:val="000000"/>
          <w:sz w:val="24"/>
          <w:szCs w:val="24"/>
          <w:lang w:eastAsia="es-CR"/>
        </w:rPr>
      </w:pPr>
    </w:p>
    <w:p w:rsidR="009C383E" w:rsidRDefault="009C383E" w:rsidP="009C383E">
      <w:pPr>
        <w:spacing w:line="360" w:lineRule="auto"/>
        <w:rPr>
          <w:rFonts w:ascii="Calibri" w:eastAsia="Times New Roman" w:hAnsi="Calibri" w:cs="Arial"/>
          <w:color w:val="000000"/>
          <w:sz w:val="24"/>
          <w:szCs w:val="24"/>
          <w:lang w:eastAsia="es-CR"/>
        </w:rPr>
      </w:pPr>
    </w:p>
    <w:p w:rsidR="009C383E" w:rsidRDefault="009C383E" w:rsidP="009C383E">
      <w:pPr>
        <w:spacing w:line="360" w:lineRule="auto"/>
        <w:rPr>
          <w:rFonts w:ascii="Calibri" w:eastAsia="Times New Roman" w:hAnsi="Calibri" w:cs="Arial"/>
          <w:color w:val="000000"/>
          <w:sz w:val="24"/>
          <w:szCs w:val="24"/>
          <w:lang w:eastAsia="es-CR"/>
        </w:rPr>
      </w:pPr>
    </w:p>
    <w:p w:rsidR="009C383E" w:rsidRDefault="009C383E" w:rsidP="009C383E">
      <w:pPr>
        <w:spacing w:line="360" w:lineRule="auto"/>
        <w:rPr>
          <w:rFonts w:ascii="Calibri" w:eastAsia="Times New Roman" w:hAnsi="Calibri" w:cs="Arial"/>
          <w:color w:val="000000"/>
          <w:sz w:val="24"/>
          <w:szCs w:val="24"/>
          <w:lang w:eastAsia="es-CR"/>
        </w:rPr>
      </w:pPr>
    </w:p>
    <w:p w:rsidR="0033016A" w:rsidRPr="00677474" w:rsidRDefault="0033016A" w:rsidP="00677474">
      <w:pPr>
        <w:pStyle w:val="Ttulo1"/>
        <w:rPr>
          <w:lang w:eastAsia="es-CR"/>
        </w:rPr>
      </w:pPr>
      <w:r w:rsidRPr="00677474">
        <w:rPr>
          <w:lang w:eastAsia="es-CR"/>
        </w:rPr>
        <w:lastRenderedPageBreak/>
        <w:t>Introducción</w:t>
      </w:r>
    </w:p>
    <w:p w:rsidR="0003021C" w:rsidRPr="00677474" w:rsidRDefault="0003021C" w:rsidP="0003021C">
      <w:pPr>
        <w:rPr>
          <w:rFonts w:ascii="Calibri" w:hAnsi="Calibri"/>
          <w:sz w:val="24"/>
          <w:szCs w:val="24"/>
          <w:lang w:eastAsia="es-CR"/>
        </w:rPr>
      </w:pPr>
    </w:p>
    <w:p w:rsidR="0003021C" w:rsidRPr="00677474" w:rsidRDefault="0003021C" w:rsidP="0003021C">
      <w:pPr>
        <w:rPr>
          <w:rFonts w:ascii="Calibri" w:hAnsi="Calibri"/>
          <w:sz w:val="24"/>
          <w:szCs w:val="24"/>
          <w:lang w:eastAsia="es-CR"/>
        </w:rPr>
      </w:pPr>
      <w:r w:rsidRPr="00677474">
        <w:rPr>
          <w:rFonts w:ascii="Calibri" w:hAnsi="Calibri"/>
          <w:sz w:val="24"/>
          <w:szCs w:val="24"/>
          <w:lang w:eastAsia="es-CR"/>
        </w:rPr>
        <w:t xml:space="preserve">El estudio que se va a presentar </w:t>
      </w:r>
      <w:r w:rsidR="00E8018D">
        <w:rPr>
          <w:rFonts w:ascii="Calibri" w:hAnsi="Calibri"/>
          <w:sz w:val="24"/>
          <w:szCs w:val="24"/>
          <w:lang w:eastAsia="es-CR"/>
        </w:rPr>
        <w:t>cumple con el</w:t>
      </w:r>
      <w:r w:rsidR="0042561B" w:rsidRPr="00677474">
        <w:rPr>
          <w:rFonts w:ascii="Calibri" w:hAnsi="Calibri"/>
          <w:sz w:val="24"/>
          <w:szCs w:val="24"/>
          <w:lang w:eastAsia="es-CR"/>
        </w:rPr>
        <w:t xml:space="preserve"> </w:t>
      </w:r>
      <w:r w:rsidRPr="00677474">
        <w:rPr>
          <w:rFonts w:ascii="Calibri" w:hAnsi="Calibri"/>
          <w:sz w:val="24"/>
          <w:szCs w:val="24"/>
          <w:lang w:eastAsia="es-CR"/>
        </w:rPr>
        <w:t xml:space="preserve">objetivo No. 3 del Plan Institucional 2016 por parte de la Contraloría de Servicios de Conavi. </w:t>
      </w:r>
    </w:p>
    <w:p w:rsidR="0003021C" w:rsidRPr="00677474" w:rsidRDefault="0003021C" w:rsidP="0003021C">
      <w:pPr>
        <w:rPr>
          <w:rFonts w:ascii="Calibri" w:hAnsi="Calibri"/>
          <w:sz w:val="24"/>
          <w:szCs w:val="24"/>
          <w:lang w:eastAsia="es-CR"/>
        </w:rPr>
      </w:pPr>
      <w:r w:rsidRPr="00677474">
        <w:rPr>
          <w:rFonts w:ascii="Calibri" w:hAnsi="Calibri"/>
          <w:sz w:val="24"/>
          <w:szCs w:val="24"/>
          <w:lang w:eastAsia="es-CR"/>
        </w:rPr>
        <w:t xml:space="preserve">Como dependencia asesora del Consejo de Administración de esta institución, se determina de importancia vital la buena imagen que debe fortalecerse para </w:t>
      </w:r>
      <w:r w:rsidR="00E8018D">
        <w:rPr>
          <w:rFonts w:ascii="Calibri" w:hAnsi="Calibri"/>
          <w:sz w:val="24"/>
          <w:szCs w:val="24"/>
          <w:lang w:eastAsia="es-CR"/>
        </w:rPr>
        <w:t>la misma</w:t>
      </w:r>
      <w:r w:rsidRPr="00677474">
        <w:rPr>
          <w:rFonts w:ascii="Calibri" w:hAnsi="Calibri"/>
          <w:sz w:val="24"/>
          <w:szCs w:val="24"/>
          <w:lang w:eastAsia="es-CR"/>
        </w:rPr>
        <w:t>, máxime con los probl</w:t>
      </w:r>
      <w:r w:rsidR="0042561B" w:rsidRPr="00677474">
        <w:rPr>
          <w:rFonts w:ascii="Calibri" w:hAnsi="Calibri"/>
          <w:sz w:val="24"/>
          <w:szCs w:val="24"/>
          <w:lang w:eastAsia="es-CR"/>
        </w:rPr>
        <w:t xml:space="preserve">emas que a través del tiempo han afectado </w:t>
      </w:r>
      <w:r w:rsidR="00E8018D">
        <w:rPr>
          <w:rFonts w:ascii="Calibri" w:hAnsi="Calibri"/>
          <w:sz w:val="24"/>
          <w:szCs w:val="24"/>
          <w:lang w:eastAsia="es-CR"/>
        </w:rPr>
        <w:t>su desempeño.</w:t>
      </w:r>
      <w:r w:rsidRPr="00677474">
        <w:rPr>
          <w:rFonts w:ascii="Calibri" w:hAnsi="Calibri"/>
          <w:sz w:val="24"/>
          <w:szCs w:val="24"/>
          <w:lang w:eastAsia="es-CR"/>
        </w:rPr>
        <w:t xml:space="preserve"> </w:t>
      </w:r>
    </w:p>
    <w:p w:rsidR="0003021C" w:rsidRPr="00677474" w:rsidRDefault="0003021C" w:rsidP="0003021C">
      <w:pPr>
        <w:rPr>
          <w:rFonts w:ascii="Calibri" w:hAnsi="Calibri"/>
          <w:sz w:val="24"/>
          <w:szCs w:val="24"/>
          <w:lang w:eastAsia="es-CR"/>
        </w:rPr>
      </w:pPr>
      <w:r w:rsidRPr="00677474">
        <w:rPr>
          <w:rFonts w:ascii="Calibri" w:hAnsi="Calibri"/>
          <w:sz w:val="24"/>
          <w:szCs w:val="24"/>
          <w:lang w:eastAsia="es-CR"/>
        </w:rPr>
        <w:t xml:space="preserve">Como </w:t>
      </w:r>
      <w:r w:rsidR="0042561B" w:rsidRPr="00677474">
        <w:rPr>
          <w:rFonts w:ascii="Calibri" w:hAnsi="Calibri"/>
          <w:sz w:val="24"/>
          <w:szCs w:val="24"/>
          <w:lang w:eastAsia="es-CR"/>
        </w:rPr>
        <w:t>en muchas instituciones</w:t>
      </w:r>
      <w:r w:rsidRPr="00677474">
        <w:rPr>
          <w:rFonts w:ascii="Calibri" w:hAnsi="Calibri"/>
          <w:sz w:val="24"/>
          <w:szCs w:val="24"/>
          <w:lang w:eastAsia="es-CR"/>
        </w:rPr>
        <w:t xml:space="preserve"> pública</w:t>
      </w:r>
      <w:r w:rsidR="0042561B" w:rsidRPr="00677474">
        <w:rPr>
          <w:rFonts w:ascii="Calibri" w:hAnsi="Calibri"/>
          <w:sz w:val="24"/>
          <w:szCs w:val="24"/>
          <w:lang w:eastAsia="es-CR"/>
        </w:rPr>
        <w:t xml:space="preserve">s, esta dependencia </w:t>
      </w:r>
      <w:r w:rsidR="004D0B2A" w:rsidRPr="00677474">
        <w:rPr>
          <w:rFonts w:ascii="Calibri" w:hAnsi="Calibri"/>
          <w:sz w:val="24"/>
          <w:szCs w:val="24"/>
          <w:lang w:eastAsia="es-CR"/>
        </w:rPr>
        <w:t>recibe</w:t>
      </w:r>
      <w:r w:rsidRPr="00677474">
        <w:rPr>
          <w:rFonts w:ascii="Calibri" w:hAnsi="Calibri"/>
          <w:sz w:val="24"/>
          <w:szCs w:val="24"/>
          <w:lang w:eastAsia="es-CR"/>
        </w:rPr>
        <w:t xml:space="preserve"> opiniones negativas por parte de muchos ciudadanos, </w:t>
      </w:r>
      <w:r w:rsidR="0042561B" w:rsidRPr="00677474">
        <w:rPr>
          <w:rFonts w:ascii="Calibri" w:hAnsi="Calibri"/>
          <w:sz w:val="24"/>
          <w:szCs w:val="24"/>
          <w:lang w:eastAsia="es-CR"/>
        </w:rPr>
        <w:t xml:space="preserve">y por ello la Contraloría </w:t>
      </w:r>
      <w:r w:rsidRPr="00677474">
        <w:rPr>
          <w:rFonts w:ascii="Calibri" w:hAnsi="Calibri"/>
          <w:sz w:val="24"/>
          <w:szCs w:val="24"/>
          <w:lang w:eastAsia="es-CR"/>
        </w:rPr>
        <w:t xml:space="preserve">se compromete con el fortalecimiento del </w:t>
      </w:r>
      <w:proofErr w:type="spellStart"/>
      <w:r w:rsidR="00E8018D">
        <w:rPr>
          <w:rFonts w:ascii="Calibri" w:hAnsi="Calibri"/>
          <w:sz w:val="24"/>
          <w:szCs w:val="24"/>
          <w:lang w:eastAsia="es-CR"/>
        </w:rPr>
        <w:t>msimo</w:t>
      </w:r>
      <w:proofErr w:type="spellEnd"/>
      <w:r w:rsidRPr="00677474">
        <w:rPr>
          <w:rFonts w:ascii="Calibri" w:hAnsi="Calibri"/>
          <w:sz w:val="24"/>
          <w:szCs w:val="24"/>
          <w:lang w:eastAsia="es-CR"/>
        </w:rPr>
        <w:t xml:space="preserve"> y la búsqueda de que el ciudadano se sienta protegido y bien atendido por parte de la Administración Estatal.</w:t>
      </w:r>
    </w:p>
    <w:p w:rsidR="0003021C" w:rsidRPr="00677474" w:rsidRDefault="0003021C" w:rsidP="0003021C">
      <w:pPr>
        <w:rPr>
          <w:rFonts w:ascii="Calibri" w:hAnsi="Calibri"/>
          <w:sz w:val="24"/>
          <w:szCs w:val="24"/>
          <w:lang w:eastAsia="es-CR"/>
        </w:rPr>
      </w:pPr>
      <w:r w:rsidRPr="00677474">
        <w:rPr>
          <w:rFonts w:ascii="Calibri" w:hAnsi="Calibri"/>
          <w:sz w:val="24"/>
          <w:szCs w:val="24"/>
          <w:lang w:eastAsia="es-CR"/>
        </w:rPr>
        <w:t xml:space="preserve">Siendo que, </w:t>
      </w:r>
      <w:r w:rsidR="0042561B" w:rsidRPr="00677474">
        <w:rPr>
          <w:rFonts w:ascii="Calibri" w:hAnsi="Calibri"/>
          <w:sz w:val="24"/>
          <w:szCs w:val="24"/>
          <w:lang w:eastAsia="es-CR"/>
        </w:rPr>
        <w:t xml:space="preserve">esta dependencia es intermediaria entre el ciudadano y la institución, le </w:t>
      </w:r>
      <w:r w:rsidR="00E8018D">
        <w:rPr>
          <w:rFonts w:ascii="Calibri" w:hAnsi="Calibri"/>
          <w:sz w:val="24"/>
          <w:szCs w:val="24"/>
          <w:lang w:eastAsia="es-CR"/>
        </w:rPr>
        <w:t xml:space="preserve">permite atender diariamente, </w:t>
      </w:r>
      <w:r w:rsidRPr="00677474">
        <w:rPr>
          <w:rFonts w:ascii="Calibri" w:hAnsi="Calibri"/>
          <w:sz w:val="24"/>
          <w:szCs w:val="24"/>
          <w:lang w:eastAsia="es-CR"/>
        </w:rPr>
        <w:t xml:space="preserve">escuchar a </w:t>
      </w:r>
      <w:r w:rsidR="0042561B" w:rsidRPr="00677474">
        <w:rPr>
          <w:rFonts w:ascii="Calibri" w:hAnsi="Calibri"/>
          <w:sz w:val="24"/>
          <w:szCs w:val="24"/>
          <w:lang w:eastAsia="es-CR"/>
        </w:rPr>
        <w:t>usuarios</w:t>
      </w:r>
      <w:r w:rsidRPr="00677474">
        <w:rPr>
          <w:rFonts w:ascii="Calibri" w:hAnsi="Calibri"/>
          <w:sz w:val="24"/>
          <w:szCs w:val="24"/>
          <w:lang w:eastAsia="es-CR"/>
        </w:rPr>
        <w:t xml:space="preserve"> y empresas solicitando información, presentando sus peticiones, manifestando sus disconformidades, </w:t>
      </w:r>
      <w:r w:rsidR="004D0B2A" w:rsidRPr="00677474">
        <w:rPr>
          <w:rFonts w:ascii="Calibri" w:hAnsi="Calibri"/>
          <w:sz w:val="24"/>
          <w:szCs w:val="24"/>
          <w:lang w:eastAsia="es-CR"/>
        </w:rPr>
        <w:t>etc.</w:t>
      </w:r>
      <w:r w:rsidRPr="00677474">
        <w:rPr>
          <w:rFonts w:ascii="Calibri" w:hAnsi="Calibri"/>
          <w:sz w:val="24"/>
          <w:szCs w:val="24"/>
          <w:lang w:eastAsia="es-CR"/>
        </w:rPr>
        <w:t xml:space="preserve">, </w:t>
      </w:r>
      <w:r w:rsidR="0042561B" w:rsidRPr="00677474">
        <w:rPr>
          <w:rFonts w:ascii="Calibri" w:hAnsi="Calibri"/>
          <w:sz w:val="24"/>
          <w:szCs w:val="24"/>
          <w:lang w:eastAsia="es-CR"/>
        </w:rPr>
        <w:t xml:space="preserve">y </w:t>
      </w:r>
      <w:r w:rsidRPr="00677474">
        <w:rPr>
          <w:rFonts w:ascii="Calibri" w:hAnsi="Calibri"/>
          <w:sz w:val="24"/>
          <w:szCs w:val="24"/>
          <w:lang w:eastAsia="es-CR"/>
        </w:rPr>
        <w:t xml:space="preserve">es </w:t>
      </w:r>
      <w:r w:rsidR="0042561B" w:rsidRPr="00677474">
        <w:rPr>
          <w:rFonts w:ascii="Calibri" w:hAnsi="Calibri"/>
          <w:sz w:val="24"/>
          <w:szCs w:val="24"/>
          <w:lang w:eastAsia="es-CR"/>
        </w:rPr>
        <w:t>a través de esta función que permite conocer</w:t>
      </w:r>
      <w:r w:rsidRPr="00677474">
        <w:rPr>
          <w:rFonts w:ascii="Calibri" w:hAnsi="Calibri"/>
          <w:sz w:val="24"/>
          <w:szCs w:val="24"/>
          <w:lang w:eastAsia="es-CR"/>
        </w:rPr>
        <w:t xml:space="preserve"> dife</w:t>
      </w:r>
      <w:r w:rsidR="00E8018D">
        <w:rPr>
          <w:rFonts w:ascii="Calibri" w:hAnsi="Calibri"/>
          <w:sz w:val="24"/>
          <w:szCs w:val="24"/>
          <w:lang w:eastAsia="es-CR"/>
        </w:rPr>
        <w:t>rentes problemáticas que deberían</w:t>
      </w:r>
      <w:r w:rsidRPr="00677474">
        <w:rPr>
          <w:rFonts w:ascii="Calibri" w:hAnsi="Calibri"/>
          <w:sz w:val="24"/>
          <w:szCs w:val="24"/>
          <w:lang w:eastAsia="es-CR"/>
        </w:rPr>
        <w:t xml:space="preserve"> ser atendidas de la manera correcta en aras de mejorar en todo sentido.</w:t>
      </w:r>
    </w:p>
    <w:p w:rsidR="0003021C" w:rsidRPr="00677474" w:rsidRDefault="0003021C" w:rsidP="0003021C">
      <w:pPr>
        <w:rPr>
          <w:rFonts w:ascii="Calibri" w:hAnsi="Calibri"/>
          <w:sz w:val="24"/>
          <w:szCs w:val="24"/>
          <w:lang w:eastAsia="es-CR"/>
        </w:rPr>
      </w:pPr>
      <w:r w:rsidRPr="00677474">
        <w:rPr>
          <w:rFonts w:ascii="Calibri" w:hAnsi="Calibri"/>
          <w:sz w:val="24"/>
          <w:szCs w:val="24"/>
          <w:lang w:eastAsia="es-CR"/>
        </w:rPr>
        <w:t xml:space="preserve">El Departamento de Pesos y Dimensiones es </w:t>
      </w:r>
      <w:r w:rsidR="004D0B2A" w:rsidRPr="00677474">
        <w:rPr>
          <w:rFonts w:ascii="Calibri" w:hAnsi="Calibri"/>
          <w:sz w:val="24"/>
          <w:szCs w:val="24"/>
          <w:lang w:eastAsia="es-CR"/>
        </w:rPr>
        <w:t>una dependencia</w:t>
      </w:r>
      <w:r w:rsidR="0042561B" w:rsidRPr="00677474">
        <w:rPr>
          <w:rFonts w:ascii="Calibri" w:hAnsi="Calibri"/>
          <w:sz w:val="24"/>
          <w:szCs w:val="24"/>
          <w:lang w:eastAsia="es-CR"/>
        </w:rPr>
        <w:t xml:space="preserve"> que está directamente conectada con los usuarios y debe brindar</w:t>
      </w:r>
      <w:r w:rsidRPr="00677474">
        <w:rPr>
          <w:rFonts w:ascii="Calibri" w:hAnsi="Calibri"/>
          <w:sz w:val="24"/>
          <w:szCs w:val="24"/>
          <w:lang w:eastAsia="es-CR"/>
        </w:rPr>
        <w:t xml:space="preserve"> un servicio a los ciudadanos de índole obligatorio</w:t>
      </w:r>
      <w:r w:rsidR="0042561B" w:rsidRPr="00677474">
        <w:rPr>
          <w:rFonts w:ascii="Calibri" w:hAnsi="Calibri"/>
          <w:sz w:val="24"/>
          <w:szCs w:val="24"/>
          <w:lang w:eastAsia="es-CR"/>
        </w:rPr>
        <w:t xml:space="preserve"> por lo </w:t>
      </w:r>
      <w:r w:rsidR="004D0B2A" w:rsidRPr="00677474">
        <w:rPr>
          <w:rFonts w:ascii="Calibri" w:hAnsi="Calibri"/>
          <w:sz w:val="24"/>
          <w:szCs w:val="24"/>
          <w:lang w:eastAsia="es-CR"/>
        </w:rPr>
        <w:t>que su</w:t>
      </w:r>
      <w:r w:rsidRPr="00677474">
        <w:rPr>
          <w:rFonts w:ascii="Calibri" w:hAnsi="Calibri"/>
          <w:sz w:val="24"/>
          <w:szCs w:val="24"/>
          <w:lang w:eastAsia="es-CR"/>
        </w:rPr>
        <w:t xml:space="preserve"> función </w:t>
      </w:r>
      <w:r w:rsidR="0042561B" w:rsidRPr="00677474">
        <w:rPr>
          <w:rFonts w:ascii="Calibri" w:hAnsi="Calibri"/>
          <w:sz w:val="24"/>
          <w:szCs w:val="24"/>
          <w:lang w:eastAsia="es-CR"/>
        </w:rPr>
        <w:t xml:space="preserve">debe ser lo más </w:t>
      </w:r>
      <w:r w:rsidRPr="00677474">
        <w:rPr>
          <w:rFonts w:ascii="Calibri" w:hAnsi="Calibri"/>
          <w:sz w:val="24"/>
          <w:szCs w:val="24"/>
          <w:lang w:eastAsia="es-CR"/>
        </w:rPr>
        <w:t xml:space="preserve">eficiente y eficaz posible. Es una carta de presentación de esta institución y es por esta razón se determinó </w:t>
      </w:r>
      <w:r w:rsidR="0042561B" w:rsidRPr="00677474">
        <w:rPr>
          <w:rFonts w:ascii="Calibri" w:hAnsi="Calibri"/>
          <w:sz w:val="24"/>
          <w:szCs w:val="24"/>
          <w:lang w:eastAsia="es-CR"/>
        </w:rPr>
        <w:t xml:space="preserve">importante </w:t>
      </w:r>
      <w:r w:rsidRPr="00677474">
        <w:rPr>
          <w:rFonts w:ascii="Calibri" w:hAnsi="Calibri"/>
          <w:sz w:val="24"/>
          <w:szCs w:val="24"/>
          <w:lang w:eastAsia="es-CR"/>
        </w:rPr>
        <w:t xml:space="preserve">estudiar la percepción del </w:t>
      </w:r>
      <w:r w:rsidR="004D0B2A" w:rsidRPr="00677474">
        <w:rPr>
          <w:rFonts w:ascii="Calibri" w:hAnsi="Calibri"/>
          <w:sz w:val="24"/>
          <w:szCs w:val="24"/>
          <w:lang w:eastAsia="es-CR"/>
        </w:rPr>
        <w:t>mismo y</w:t>
      </w:r>
      <w:r w:rsidRPr="00677474">
        <w:rPr>
          <w:rFonts w:ascii="Calibri" w:hAnsi="Calibri"/>
          <w:sz w:val="24"/>
          <w:szCs w:val="24"/>
          <w:lang w:eastAsia="es-CR"/>
        </w:rPr>
        <w:t xml:space="preserve"> encontrar debilidades que puedan ser atendidas y mejor</w:t>
      </w:r>
      <w:r w:rsidR="00E8018D">
        <w:rPr>
          <w:rFonts w:ascii="Calibri" w:hAnsi="Calibri"/>
          <w:sz w:val="24"/>
          <w:szCs w:val="24"/>
          <w:lang w:eastAsia="es-CR"/>
        </w:rPr>
        <w:t>adas en</w:t>
      </w:r>
      <w:r w:rsidRPr="00677474">
        <w:rPr>
          <w:rFonts w:ascii="Calibri" w:hAnsi="Calibri"/>
          <w:sz w:val="24"/>
          <w:szCs w:val="24"/>
          <w:lang w:eastAsia="es-CR"/>
        </w:rPr>
        <w:t xml:space="preserve"> el servicio total del departamento.</w:t>
      </w:r>
    </w:p>
    <w:p w:rsidR="0003021C" w:rsidRPr="00677474" w:rsidRDefault="0003021C" w:rsidP="0003021C">
      <w:pPr>
        <w:rPr>
          <w:rFonts w:ascii="Calibri" w:hAnsi="Calibri"/>
          <w:sz w:val="24"/>
          <w:szCs w:val="24"/>
          <w:lang w:eastAsia="es-CR"/>
        </w:rPr>
      </w:pPr>
      <w:r w:rsidRPr="00677474">
        <w:rPr>
          <w:rFonts w:ascii="Calibri" w:hAnsi="Calibri"/>
          <w:sz w:val="24"/>
          <w:szCs w:val="24"/>
          <w:lang w:eastAsia="es-CR"/>
        </w:rPr>
        <w:t>Por medio de una encuesta</w:t>
      </w:r>
      <w:r w:rsidR="0042561B" w:rsidRPr="00677474">
        <w:rPr>
          <w:rFonts w:ascii="Calibri" w:hAnsi="Calibri"/>
          <w:sz w:val="24"/>
          <w:szCs w:val="24"/>
          <w:lang w:eastAsia="es-CR"/>
        </w:rPr>
        <w:t xml:space="preserve"> </w:t>
      </w:r>
      <w:r w:rsidR="004D0B2A" w:rsidRPr="00677474">
        <w:rPr>
          <w:rFonts w:ascii="Calibri" w:hAnsi="Calibri"/>
          <w:sz w:val="24"/>
          <w:szCs w:val="24"/>
          <w:lang w:eastAsia="es-CR"/>
        </w:rPr>
        <w:t xml:space="preserve">se </w:t>
      </w:r>
      <w:proofErr w:type="spellStart"/>
      <w:r w:rsidR="004D0B2A" w:rsidRPr="00677474">
        <w:rPr>
          <w:rFonts w:ascii="Calibri" w:hAnsi="Calibri"/>
          <w:sz w:val="24"/>
          <w:szCs w:val="24"/>
          <w:lang w:eastAsia="es-CR"/>
        </w:rPr>
        <w:t>trat</w:t>
      </w:r>
      <w:r w:rsidR="00E8018D">
        <w:rPr>
          <w:rFonts w:ascii="Arial" w:hAnsi="Arial" w:cs="Arial"/>
          <w:sz w:val="24"/>
          <w:szCs w:val="24"/>
          <w:lang w:eastAsia="es-CR"/>
        </w:rPr>
        <w:t>ٕaría</w:t>
      </w:r>
      <w:proofErr w:type="spellEnd"/>
      <w:r w:rsidRPr="00677474">
        <w:rPr>
          <w:rFonts w:ascii="Calibri" w:hAnsi="Calibri"/>
          <w:sz w:val="24"/>
          <w:szCs w:val="24"/>
          <w:lang w:eastAsia="es-CR"/>
        </w:rPr>
        <w:t xml:space="preserve"> de </w:t>
      </w:r>
      <w:r w:rsidR="00E8018D">
        <w:rPr>
          <w:rFonts w:ascii="Calibri" w:hAnsi="Calibri"/>
          <w:sz w:val="24"/>
          <w:szCs w:val="24"/>
          <w:lang w:eastAsia="es-CR"/>
        </w:rPr>
        <w:t>mostrar</w:t>
      </w:r>
      <w:r w:rsidRPr="00677474">
        <w:rPr>
          <w:rFonts w:ascii="Calibri" w:hAnsi="Calibri"/>
          <w:sz w:val="24"/>
          <w:szCs w:val="24"/>
          <w:lang w:eastAsia="es-CR"/>
        </w:rPr>
        <w:t xml:space="preserve"> los puntos fuertes</w:t>
      </w:r>
      <w:r w:rsidR="00E8018D">
        <w:rPr>
          <w:rFonts w:ascii="Calibri" w:hAnsi="Calibri"/>
          <w:sz w:val="24"/>
          <w:szCs w:val="24"/>
          <w:lang w:eastAsia="es-CR"/>
        </w:rPr>
        <w:t xml:space="preserve"> y los </w:t>
      </w:r>
      <w:r w:rsidR="00E8018D" w:rsidRPr="00677474">
        <w:rPr>
          <w:rFonts w:ascii="Calibri" w:hAnsi="Calibri"/>
          <w:sz w:val="24"/>
          <w:szCs w:val="24"/>
          <w:lang w:eastAsia="es-CR"/>
        </w:rPr>
        <w:t>puntos</w:t>
      </w:r>
      <w:r w:rsidRPr="00677474">
        <w:rPr>
          <w:rFonts w:ascii="Calibri" w:hAnsi="Calibri"/>
          <w:sz w:val="24"/>
          <w:szCs w:val="24"/>
          <w:lang w:eastAsia="es-CR"/>
        </w:rPr>
        <w:t xml:space="preserve"> débiles</w:t>
      </w:r>
      <w:r w:rsidR="00E8018D">
        <w:rPr>
          <w:rFonts w:ascii="Calibri" w:hAnsi="Calibri"/>
          <w:sz w:val="24"/>
          <w:szCs w:val="24"/>
          <w:lang w:eastAsia="es-CR"/>
        </w:rPr>
        <w:t xml:space="preserve"> con el </w:t>
      </w:r>
      <w:r w:rsidR="009C0BDB">
        <w:rPr>
          <w:rFonts w:ascii="Calibri" w:hAnsi="Calibri"/>
          <w:sz w:val="24"/>
          <w:szCs w:val="24"/>
          <w:lang w:eastAsia="es-CR"/>
        </w:rPr>
        <w:t xml:space="preserve">único </w:t>
      </w:r>
      <w:r w:rsidR="00E8018D">
        <w:rPr>
          <w:rFonts w:ascii="Calibri" w:hAnsi="Calibri"/>
          <w:sz w:val="24"/>
          <w:szCs w:val="24"/>
          <w:lang w:eastAsia="es-CR"/>
        </w:rPr>
        <w:t xml:space="preserve">fin de </w:t>
      </w:r>
      <w:r w:rsidRPr="00677474">
        <w:rPr>
          <w:rFonts w:ascii="Calibri" w:hAnsi="Calibri"/>
          <w:sz w:val="24"/>
          <w:szCs w:val="24"/>
          <w:lang w:eastAsia="es-CR"/>
        </w:rPr>
        <w:t xml:space="preserve">recomendar </w:t>
      </w:r>
      <w:r w:rsidR="009C0BDB">
        <w:rPr>
          <w:rFonts w:ascii="Calibri" w:hAnsi="Calibri"/>
          <w:sz w:val="24"/>
          <w:szCs w:val="24"/>
          <w:lang w:eastAsia="es-CR"/>
        </w:rPr>
        <w:t xml:space="preserve">posibles cambios de </w:t>
      </w:r>
      <w:r w:rsidR="00E8018D">
        <w:rPr>
          <w:rFonts w:ascii="Calibri" w:hAnsi="Calibri"/>
          <w:sz w:val="24"/>
          <w:szCs w:val="24"/>
          <w:lang w:eastAsia="es-CR"/>
        </w:rPr>
        <w:t>mejora.</w:t>
      </w:r>
      <w:r w:rsidRPr="00677474">
        <w:rPr>
          <w:rFonts w:ascii="Calibri" w:hAnsi="Calibri"/>
          <w:sz w:val="24"/>
          <w:szCs w:val="24"/>
          <w:lang w:eastAsia="es-CR"/>
        </w:rPr>
        <w:t xml:space="preserve"> </w:t>
      </w:r>
    </w:p>
    <w:p w:rsidR="0003021C" w:rsidRPr="00677474" w:rsidRDefault="0003021C" w:rsidP="0003021C">
      <w:pPr>
        <w:rPr>
          <w:rFonts w:ascii="Calibri" w:hAnsi="Calibri"/>
          <w:sz w:val="24"/>
          <w:szCs w:val="24"/>
          <w:lang w:eastAsia="es-CR"/>
        </w:rPr>
      </w:pPr>
      <w:r w:rsidRPr="00677474">
        <w:rPr>
          <w:rFonts w:ascii="Calibri" w:hAnsi="Calibri"/>
          <w:sz w:val="24"/>
          <w:szCs w:val="24"/>
          <w:lang w:eastAsia="es-CR"/>
        </w:rPr>
        <w:t>Esta Contraloría conoce las limitaciones</w:t>
      </w:r>
      <w:r w:rsidR="0042561B" w:rsidRPr="00677474">
        <w:rPr>
          <w:rFonts w:ascii="Calibri" w:hAnsi="Calibri"/>
          <w:sz w:val="24"/>
          <w:szCs w:val="24"/>
          <w:lang w:eastAsia="es-CR"/>
        </w:rPr>
        <w:t>,</w:t>
      </w:r>
      <w:r w:rsidRPr="00677474">
        <w:rPr>
          <w:rFonts w:ascii="Calibri" w:hAnsi="Calibri"/>
          <w:sz w:val="24"/>
          <w:szCs w:val="24"/>
          <w:lang w:eastAsia="es-CR"/>
        </w:rPr>
        <w:t xml:space="preserve"> </w:t>
      </w:r>
      <w:r w:rsidR="00E166F4">
        <w:rPr>
          <w:rFonts w:ascii="Calibri" w:hAnsi="Calibri"/>
          <w:sz w:val="24"/>
          <w:szCs w:val="24"/>
          <w:lang w:eastAsia="es-CR"/>
        </w:rPr>
        <w:t>que,</w:t>
      </w:r>
      <w:r w:rsidR="009C0BDB">
        <w:rPr>
          <w:rFonts w:ascii="Calibri" w:hAnsi="Calibri"/>
          <w:sz w:val="24"/>
          <w:szCs w:val="24"/>
          <w:lang w:eastAsia="es-CR"/>
        </w:rPr>
        <w:t xml:space="preserve"> </w:t>
      </w:r>
      <w:r w:rsidRPr="00677474">
        <w:rPr>
          <w:rFonts w:ascii="Calibri" w:hAnsi="Calibri"/>
          <w:sz w:val="24"/>
          <w:szCs w:val="24"/>
          <w:lang w:eastAsia="es-CR"/>
        </w:rPr>
        <w:t>como departamento</w:t>
      </w:r>
      <w:r w:rsidR="0042561B" w:rsidRPr="00677474">
        <w:rPr>
          <w:rFonts w:ascii="Calibri" w:hAnsi="Calibri"/>
          <w:sz w:val="24"/>
          <w:szCs w:val="24"/>
          <w:lang w:eastAsia="es-CR"/>
        </w:rPr>
        <w:t>,</w:t>
      </w:r>
      <w:r w:rsidRPr="00677474">
        <w:rPr>
          <w:rFonts w:ascii="Calibri" w:hAnsi="Calibri"/>
          <w:sz w:val="24"/>
          <w:szCs w:val="24"/>
          <w:lang w:eastAsia="es-CR"/>
        </w:rPr>
        <w:t xml:space="preserve"> </w:t>
      </w:r>
      <w:r w:rsidR="0042561B" w:rsidRPr="00677474">
        <w:rPr>
          <w:rFonts w:ascii="Calibri" w:hAnsi="Calibri"/>
          <w:sz w:val="24"/>
          <w:szCs w:val="24"/>
          <w:lang w:eastAsia="es-CR"/>
        </w:rPr>
        <w:t>se puede tener, sin</w:t>
      </w:r>
      <w:r w:rsidRPr="00677474">
        <w:rPr>
          <w:rFonts w:ascii="Calibri" w:hAnsi="Calibri"/>
          <w:sz w:val="24"/>
          <w:szCs w:val="24"/>
          <w:lang w:eastAsia="es-CR"/>
        </w:rPr>
        <w:t xml:space="preserve"> embargo, </w:t>
      </w:r>
      <w:r w:rsidR="0042561B" w:rsidRPr="00677474">
        <w:rPr>
          <w:rFonts w:ascii="Calibri" w:hAnsi="Calibri"/>
          <w:sz w:val="24"/>
          <w:szCs w:val="24"/>
          <w:lang w:eastAsia="es-CR"/>
        </w:rPr>
        <w:t xml:space="preserve">le </w:t>
      </w:r>
      <w:r w:rsidR="00E8018D">
        <w:rPr>
          <w:rFonts w:ascii="Calibri" w:hAnsi="Calibri"/>
          <w:sz w:val="24"/>
          <w:szCs w:val="24"/>
          <w:lang w:eastAsia="es-CR"/>
        </w:rPr>
        <w:t xml:space="preserve">correspondería </w:t>
      </w:r>
      <w:r w:rsidRPr="00677474">
        <w:rPr>
          <w:rFonts w:ascii="Calibri" w:hAnsi="Calibri"/>
          <w:sz w:val="24"/>
          <w:szCs w:val="24"/>
          <w:lang w:eastAsia="es-CR"/>
        </w:rPr>
        <w:t xml:space="preserve">a su </w:t>
      </w:r>
      <w:r w:rsidR="004D0B2A" w:rsidRPr="00677474">
        <w:rPr>
          <w:rFonts w:ascii="Calibri" w:hAnsi="Calibri"/>
          <w:sz w:val="24"/>
          <w:szCs w:val="24"/>
          <w:lang w:eastAsia="es-CR"/>
        </w:rPr>
        <w:t>administración determinar</w:t>
      </w:r>
      <w:r w:rsidR="0042561B" w:rsidRPr="00677474">
        <w:rPr>
          <w:rFonts w:ascii="Calibri" w:hAnsi="Calibri"/>
          <w:sz w:val="24"/>
          <w:szCs w:val="24"/>
          <w:lang w:eastAsia="es-CR"/>
        </w:rPr>
        <w:t xml:space="preserve"> cuáles</w:t>
      </w:r>
      <w:r w:rsidRPr="00677474">
        <w:rPr>
          <w:rFonts w:ascii="Calibri" w:hAnsi="Calibri"/>
          <w:sz w:val="24"/>
          <w:szCs w:val="24"/>
          <w:lang w:eastAsia="es-CR"/>
        </w:rPr>
        <w:t xml:space="preserve"> de ellas </w:t>
      </w:r>
      <w:r w:rsidR="009C0BDB">
        <w:rPr>
          <w:rFonts w:ascii="Calibri" w:hAnsi="Calibri"/>
          <w:sz w:val="24"/>
          <w:szCs w:val="24"/>
          <w:lang w:eastAsia="es-CR"/>
        </w:rPr>
        <w:t>son posibles.</w:t>
      </w:r>
      <w:r w:rsidRPr="00677474">
        <w:rPr>
          <w:rFonts w:ascii="Calibri" w:hAnsi="Calibri"/>
          <w:sz w:val="24"/>
          <w:szCs w:val="24"/>
          <w:lang w:eastAsia="es-CR"/>
        </w:rPr>
        <w:t xml:space="preserve"> </w:t>
      </w:r>
    </w:p>
    <w:p w:rsidR="009C0BDB" w:rsidRDefault="0003021C" w:rsidP="0003021C">
      <w:pPr>
        <w:rPr>
          <w:rFonts w:ascii="Calibri" w:hAnsi="Calibri"/>
          <w:sz w:val="24"/>
          <w:szCs w:val="24"/>
          <w:lang w:eastAsia="es-CR"/>
        </w:rPr>
      </w:pPr>
      <w:r w:rsidRPr="00677474">
        <w:rPr>
          <w:rFonts w:ascii="Calibri" w:hAnsi="Calibri"/>
          <w:sz w:val="24"/>
          <w:szCs w:val="24"/>
          <w:lang w:eastAsia="es-CR"/>
        </w:rPr>
        <w:t>Es así</w:t>
      </w:r>
      <w:r w:rsidR="0042561B" w:rsidRPr="00677474">
        <w:rPr>
          <w:rFonts w:ascii="Calibri" w:hAnsi="Calibri"/>
          <w:sz w:val="24"/>
          <w:szCs w:val="24"/>
          <w:lang w:eastAsia="es-CR"/>
        </w:rPr>
        <w:t>,</w:t>
      </w:r>
      <w:r w:rsidRPr="00677474">
        <w:rPr>
          <w:rFonts w:ascii="Calibri" w:hAnsi="Calibri"/>
          <w:sz w:val="24"/>
          <w:szCs w:val="24"/>
          <w:lang w:eastAsia="es-CR"/>
        </w:rPr>
        <w:t xml:space="preserve"> </w:t>
      </w:r>
      <w:r w:rsidR="004D0B2A" w:rsidRPr="00677474">
        <w:rPr>
          <w:rFonts w:ascii="Calibri" w:hAnsi="Calibri"/>
          <w:sz w:val="24"/>
          <w:szCs w:val="24"/>
          <w:lang w:eastAsia="es-CR"/>
        </w:rPr>
        <w:t>que,</w:t>
      </w:r>
      <w:r w:rsidRPr="00677474">
        <w:rPr>
          <w:rFonts w:ascii="Calibri" w:hAnsi="Calibri"/>
          <w:sz w:val="24"/>
          <w:szCs w:val="24"/>
          <w:lang w:eastAsia="es-CR"/>
        </w:rPr>
        <w:t xml:space="preserve"> a partir de un estudio serio y responsable, el cual se presenta a continuación, se podrán observar los criterios y sugerencias de los mismos usuarios que deben cumplir con el permiso de Pesos y Dimensiones para sus vehículos o para sus flotas vehiculares.</w:t>
      </w:r>
    </w:p>
    <w:p w:rsidR="0003021C" w:rsidRPr="00677474" w:rsidRDefault="0042561B" w:rsidP="0003021C">
      <w:pPr>
        <w:rPr>
          <w:rFonts w:ascii="Calibri" w:hAnsi="Calibri"/>
          <w:sz w:val="24"/>
          <w:szCs w:val="24"/>
          <w:lang w:eastAsia="es-CR"/>
        </w:rPr>
      </w:pPr>
      <w:r w:rsidRPr="00677474">
        <w:rPr>
          <w:rFonts w:ascii="Calibri" w:hAnsi="Calibri"/>
          <w:sz w:val="24"/>
          <w:szCs w:val="24"/>
          <w:lang w:eastAsia="es-CR"/>
        </w:rPr>
        <w:t xml:space="preserve"> Así mismo, en forma objetiva y puntual se ofrecerán resultados y a la vez recomendaciones para u</w:t>
      </w:r>
      <w:r w:rsidR="009C0BDB">
        <w:rPr>
          <w:rFonts w:ascii="Calibri" w:hAnsi="Calibri"/>
          <w:sz w:val="24"/>
          <w:szCs w:val="24"/>
          <w:lang w:eastAsia="es-CR"/>
        </w:rPr>
        <w:t xml:space="preserve">n mejor servicio al ciudadano, </w:t>
      </w:r>
      <w:r w:rsidRPr="00677474">
        <w:rPr>
          <w:rFonts w:ascii="Calibri" w:hAnsi="Calibri"/>
          <w:sz w:val="24"/>
          <w:szCs w:val="24"/>
          <w:lang w:eastAsia="es-CR"/>
        </w:rPr>
        <w:t xml:space="preserve">una mejor imagen del departamento y la </w:t>
      </w:r>
      <w:r w:rsidR="004D0B2A" w:rsidRPr="00677474">
        <w:rPr>
          <w:rFonts w:ascii="Calibri" w:hAnsi="Calibri"/>
          <w:sz w:val="24"/>
          <w:szCs w:val="24"/>
          <w:lang w:eastAsia="es-CR"/>
        </w:rPr>
        <w:t>Institución</w:t>
      </w:r>
      <w:r w:rsidRPr="00677474">
        <w:rPr>
          <w:rFonts w:ascii="Calibri" w:hAnsi="Calibri"/>
          <w:sz w:val="24"/>
          <w:szCs w:val="24"/>
          <w:lang w:eastAsia="es-CR"/>
        </w:rPr>
        <w:t xml:space="preserve"> en general.</w:t>
      </w:r>
    </w:p>
    <w:p w:rsidR="00FD2917" w:rsidRPr="00677474" w:rsidRDefault="0042561B" w:rsidP="00FD2917">
      <w:pPr>
        <w:spacing w:after="110"/>
        <w:ind w:left="142" w:right="5"/>
        <w:jc w:val="center"/>
        <w:rPr>
          <w:rFonts w:ascii="Calibri" w:hAnsi="Calibri"/>
          <w:sz w:val="24"/>
          <w:szCs w:val="24"/>
          <w:lang w:eastAsia="es-CR"/>
        </w:rPr>
      </w:pPr>
      <w:r w:rsidRPr="00677474">
        <w:rPr>
          <w:rFonts w:ascii="Calibri" w:hAnsi="Calibri"/>
          <w:sz w:val="24"/>
          <w:szCs w:val="24"/>
          <w:lang w:eastAsia="es-CR"/>
        </w:rPr>
        <w:t>Como mensaje inicial del estudio</w:t>
      </w:r>
      <w:r w:rsidR="00FD2917" w:rsidRPr="00677474">
        <w:rPr>
          <w:rFonts w:ascii="Calibri" w:hAnsi="Calibri"/>
          <w:sz w:val="24"/>
          <w:szCs w:val="24"/>
          <w:lang w:eastAsia="es-CR"/>
        </w:rPr>
        <w:t>,</w:t>
      </w:r>
      <w:r w:rsidRPr="00677474">
        <w:rPr>
          <w:rFonts w:ascii="Calibri" w:hAnsi="Calibri"/>
          <w:sz w:val="24"/>
          <w:szCs w:val="24"/>
          <w:lang w:eastAsia="es-CR"/>
        </w:rPr>
        <w:t xml:space="preserve"> </w:t>
      </w:r>
      <w:r w:rsidR="00FD2917" w:rsidRPr="00677474">
        <w:rPr>
          <w:rFonts w:ascii="Calibri" w:hAnsi="Calibri"/>
          <w:sz w:val="24"/>
          <w:szCs w:val="24"/>
          <w:lang w:eastAsia="es-CR"/>
        </w:rPr>
        <w:t xml:space="preserve">cito del </w:t>
      </w:r>
      <w:r w:rsidR="00FD2917" w:rsidRPr="00677474">
        <w:rPr>
          <w:rFonts w:ascii="Calibri" w:eastAsia="Calibri" w:hAnsi="Calibri" w:cs="Calibri"/>
          <w:noProof/>
          <w:sz w:val="24"/>
          <w:szCs w:val="24"/>
          <w:lang w:eastAsia="es-CR"/>
        </w:rPr>
        <mc:AlternateContent>
          <mc:Choice Requires="wpg">
            <w:drawing>
              <wp:anchor distT="0" distB="0" distL="114300" distR="114300" simplePos="0" relativeHeight="251662336" behindDoc="0" locked="0" layoutInCell="1" allowOverlap="1" wp14:anchorId="03F73B89" wp14:editId="3EB3ACCB">
                <wp:simplePos x="0" y="0"/>
                <wp:positionH relativeFrom="page">
                  <wp:posOffset>304800</wp:posOffset>
                </wp:positionH>
                <wp:positionV relativeFrom="page">
                  <wp:posOffset>9726168</wp:posOffset>
                </wp:positionV>
                <wp:extent cx="7164324" cy="28956"/>
                <wp:effectExtent l="0" t="0" r="0" b="0"/>
                <wp:wrapSquare wrapText="bothSides"/>
                <wp:docPr id="74471" name="Group 74471"/>
                <wp:cNvGraphicFramePr/>
                <a:graphic xmlns:a="http://schemas.openxmlformats.org/drawingml/2006/main">
                  <a:graphicData uri="http://schemas.microsoft.com/office/word/2010/wordprocessingGroup">
                    <wpg:wgp>
                      <wpg:cNvGrpSpPr/>
                      <wpg:grpSpPr>
                        <a:xfrm>
                          <a:off x="0" y="0"/>
                          <a:ext cx="7164324" cy="28956"/>
                          <a:chOff x="0" y="0"/>
                          <a:chExt cx="7164324" cy="28956"/>
                        </a:xfrm>
                      </wpg:grpSpPr>
                      <wps:wsp>
                        <wps:cNvPr id="77861" name="Shape 77861"/>
                        <wps:cNvSpPr/>
                        <wps:spPr>
                          <a:xfrm>
                            <a:off x="0" y="0"/>
                            <a:ext cx="9144" cy="28956"/>
                          </a:xfrm>
                          <a:custGeom>
                            <a:avLst/>
                            <a:gdLst/>
                            <a:ahLst/>
                            <a:cxnLst/>
                            <a:rect l="0" t="0" r="0" b="0"/>
                            <a:pathLst>
                              <a:path w="9144" h="28956">
                                <a:moveTo>
                                  <a:pt x="0" y="0"/>
                                </a:moveTo>
                                <a:lnTo>
                                  <a:pt x="9144" y="0"/>
                                </a:lnTo>
                                <a:lnTo>
                                  <a:pt x="9144" y="28956"/>
                                </a:lnTo>
                                <a:lnTo>
                                  <a:pt x="0" y="28956"/>
                                </a:lnTo>
                                <a:lnTo>
                                  <a:pt x="0" y="0"/>
                                </a:lnTo>
                              </a:path>
                            </a:pathLst>
                          </a:custGeom>
                          <a:ln w="0" cap="flat">
                            <a:miter lim="127000"/>
                          </a:ln>
                        </wps:spPr>
                        <wps:style>
                          <a:lnRef idx="0">
                            <a:srgbClr val="000000">
                              <a:alpha val="0"/>
                            </a:srgbClr>
                          </a:lnRef>
                          <a:fillRef idx="1">
                            <a:srgbClr val="AF490D"/>
                          </a:fillRef>
                          <a:effectRef idx="0">
                            <a:scrgbClr r="0" g="0" b="0"/>
                          </a:effectRef>
                          <a:fontRef idx="none"/>
                        </wps:style>
                        <wps:bodyPr/>
                      </wps:wsp>
                      <wps:wsp>
                        <wps:cNvPr id="77862" name="Shape 77862"/>
                        <wps:cNvSpPr/>
                        <wps:spPr>
                          <a:xfrm>
                            <a:off x="0" y="18288"/>
                            <a:ext cx="27432" cy="10668"/>
                          </a:xfrm>
                          <a:custGeom>
                            <a:avLst/>
                            <a:gdLst/>
                            <a:ahLst/>
                            <a:cxnLst/>
                            <a:rect l="0" t="0" r="0" b="0"/>
                            <a:pathLst>
                              <a:path w="27432" h="10668">
                                <a:moveTo>
                                  <a:pt x="0" y="0"/>
                                </a:moveTo>
                                <a:lnTo>
                                  <a:pt x="27432" y="0"/>
                                </a:lnTo>
                                <a:lnTo>
                                  <a:pt x="27432" y="10668"/>
                                </a:lnTo>
                                <a:lnTo>
                                  <a:pt x="0" y="10668"/>
                                </a:lnTo>
                                <a:lnTo>
                                  <a:pt x="0" y="0"/>
                                </a:lnTo>
                              </a:path>
                            </a:pathLst>
                          </a:custGeom>
                          <a:ln w="0" cap="flat">
                            <a:miter lim="127000"/>
                          </a:ln>
                        </wps:spPr>
                        <wps:style>
                          <a:lnRef idx="0">
                            <a:srgbClr val="000000">
                              <a:alpha val="0"/>
                            </a:srgbClr>
                          </a:lnRef>
                          <a:fillRef idx="1">
                            <a:srgbClr val="AF490D"/>
                          </a:fillRef>
                          <a:effectRef idx="0">
                            <a:scrgbClr r="0" g="0" b="0"/>
                          </a:effectRef>
                          <a:fontRef idx="none"/>
                        </wps:style>
                        <wps:bodyPr/>
                      </wps:wsp>
                      <wps:wsp>
                        <wps:cNvPr id="77863" name="Shape 77863"/>
                        <wps:cNvSpPr/>
                        <wps:spPr>
                          <a:xfrm>
                            <a:off x="7620" y="0"/>
                            <a:ext cx="10668" cy="19813"/>
                          </a:xfrm>
                          <a:custGeom>
                            <a:avLst/>
                            <a:gdLst/>
                            <a:ahLst/>
                            <a:cxnLst/>
                            <a:rect l="0" t="0" r="0" b="0"/>
                            <a:pathLst>
                              <a:path w="10668" h="19813">
                                <a:moveTo>
                                  <a:pt x="0" y="0"/>
                                </a:moveTo>
                                <a:lnTo>
                                  <a:pt x="10668" y="0"/>
                                </a:lnTo>
                                <a:lnTo>
                                  <a:pt x="10668"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64" name="Shape 77864"/>
                        <wps:cNvSpPr/>
                        <wps:spPr>
                          <a:xfrm>
                            <a:off x="7620" y="9144"/>
                            <a:ext cx="19812" cy="10668"/>
                          </a:xfrm>
                          <a:custGeom>
                            <a:avLst/>
                            <a:gdLst/>
                            <a:ahLst/>
                            <a:cxnLst/>
                            <a:rect l="0" t="0" r="0" b="0"/>
                            <a:pathLst>
                              <a:path w="19812" h="10668">
                                <a:moveTo>
                                  <a:pt x="0" y="0"/>
                                </a:moveTo>
                                <a:lnTo>
                                  <a:pt x="19812" y="0"/>
                                </a:lnTo>
                                <a:lnTo>
                                  <a:pt x="19812"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65" name="Shape 77865"/>
                        <wps:cNvSpPr/>
                        <wps:spPr>
                          <a:xfrm>
                            <a:off x="25908" y="18288"/>
                            <a:ext cx="7110985" cy="10668"/>
                          </a:xfrm>
                          <a:custGeom>
                            <a:avLst/>
                            <a:gdLst/>
                            <a:ahLst/>
                            <a:cxnLst/>
                            <a:rect l="0" t="0" r="0" b="0"/>
                            <a:pathLst>
                              <a:path w="7110985" h="10668">
                                <a:moveTo>
                                  <a:pt x="0" y="0"/>
                                </a:moveTo>
                                <a:lnTo>
                                  <a:pt x="7110985" y="0"/>
                                </a:lnTo>
                                <a:lnTo>
                                  <a:pt x="7110985" y="10668"/>
                                </a:lnTo>
                                <a:lnTo>
                                  <a:pt x="0" y="10668"/>
                                </a:lnTo>
                                <a:lnTo>
                                  <a:pt x="0" y="0"/>
                                </a:lnTo>
                              </a:path>
                            </a:pathLst>
                          </a:custGeom>
                          <a:ln w="0" cap="flat">
                            <a:miter lim="127000"/>
                          </a:ln>
                        </wps:spPr>
                        <wps:style>
                          <a:lnRef idx="0">
                            <a:srgbClr val="000000">
                              <a:alpha val="0"/>
                            </a:srgbClr>
                          </a:lnRef>
                          <a:fillRef idx="1">
                            <a:srgbClr val="AF490D"/>
                          </a:fillRef>
                          <a:effectRef idx="0">
                            <a:scrgbClr r="0" g="0" b="0"/>
                          </a:effectRef>
                          <a:fontRef idx="none"/>
                        </wps:style>
                        <wps:bodyPr/>
                      </wps:wsp>
                      <wps:wsp>
                        <wps:cNvPr id="77866" name="Shape 77866"/>
                        <wps:cNvSpPr/>
                        <wps:spPr>
                          <a:xfrm>
                            <a:off x="18288" y="0"/>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AF490D"/>
                          </a:fillRef>
                          <a:effectRef idx="0">
                            <a:scrgbClr r="0" g="0" b="0"/>
                          </a:effectRef>
                          <a:fontRef idx="none"/>
                        </wps:style>
                        <wps:bodyPr/>
                      </wps:wsp>
                      <wps:wsp>
                        <wps:cNvPr id="77867" name="Shape 77867"/>
                        <wps:cNvSpPr/>
                        <wps:spPr>
                          <a:xfrm>
                            <a:off x="25908" y="9144"/>
                            <a:ext cx="7110985" cy="10668"/>
                          </a:xfrm>
                          <a:custGeom>
                            <a:avLst/>
                            <a:gdLst/>
                            <a:ahLst/>
                            <a:cxnLst/>
                            <a:rect l="0" t="0" r="0" b="0"/>
                            <a:pathLst>
                              <a:path w="7110985" h="10668">
                                <a:moveTo>
                                  <a:pt x="0" y="0"/>
                                </a:moveTo>
                                <a:lnTo>
                                  <a:pt x="7110985" y="0"/>
                                </a:lnTo>
                                <a:lnTo>
                                  <a:pt x="7110985"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68" name="Shape 77868"/>
                        <wps:cNvSpPr/>
                        <wps:spPr>
                          <a:xfrm>
                            <a:off x="7153656" y="0"/>
                            <a:ext cx="10668" cy="28956"/>
                          </a:xfrm>
                          <a:custGeom>
                            <a:avLst/>
                            <a:gdLst/>
                            <a:ahLst/>
                            <a:cxnLst/>
                            <a:rect l="0" t="0" r="0" b="0"/>
                            <a:pathLst>
                              <a:path w="10668" h="28956">
                                <a:moveTo>
                                  <a:pt x="0" y="0"/>
                                </a:moveTo>
                                <a:lnTo>
                                  <a:pt x="10668" y="0"/>
                                </a:lnTo>
                                <a:lnTo>
                                  <a:pt x="10668" y="28956"/>
                                </a:lnTo>
                                <a:lnTo>
                                  <a:pt x="0" y="28956"/>
                                </a:lnTo>
                                <a:lnTo>
                                  <a:pt x="0" y="0"/>
                                </a:lnTo>
                              </a:path>
                            </a:pathLst>
                          </a:custGeom>
                          <a:ln w="0" cap="flat">
                            <a:miter lim="127000"/>
                          </a:ln>
                        </wps:spPr>
                        <wps:style>
                          <a:lnRef idx="0">
                            <a:srgbClr val="000000">
                              <a:alpha val="0"/>
                            </a:srgbClr>
                          </a:lnRef>
                          <a:fillRef idx="1">
                            <a:srgbClr val="AF490D"/>
                          </a:fillRef>
                          <a:effectRef idx="0">
                            <a:scrgbClr r="0" g="0" b="0"/>
                          </a:effectRef>
                          <a:fontRef idx="none"/>
                        </wps:style>
                        <wps:bodyPr/>
                      </wps:wsp>
                      <wps:wsp>
                        <wps:cNvPr id="77869" name="Shape 77869"/>
                        <wps:cNvSpPr/>
                        <wps:spPr>
                          <a:xfrm>
                            <a:off x="25908" y="0"/>
                            <a:ext cx="7110985" cy="10668"/>
                          </a:xfrm>
                          <a:custGeom>
                            <a:avLst/>
                            <a:gdLst/>
                            <a:ahLst/>
                            <a:cxnLst/>
                            <a:rect l="0" t="0" r="0" b="0"/>
                            <a:pathLst>
                              <a:path w="7110985" h="10668">
                                <a:moveTo>
                                  <a:pt x="0" y="0"/>
                                </a:moveTo>
                                <a:lnTo>
                                  <a:pt x="7110985" y="0"/>
                                </a:lnTo>
                                <a:lnTo>
                                  <a:pt x="7110985" y="10668"/>
                                </a:lnTo>
                                <a:lnTo>
                                  <a:pt x="0" y="10668"/>
                                </a:lnTo>
                                <a:lnTo>
                                  <a:pt x="0" y="0"/>
                                </a:lnTo>
                              </a:path>
                            </a:pathLst>
                          </a:custGeom>
                          <a:ln w="0" cap="flat">
                            <a:miter lim="127000"/>
                          </a:ln>
                        </wps:spPr>
                        <wps:style>
                          <a:lnRef idx="0">
                            <a:srgbClr val="000000">
                              <a:alpha val="0"/>
                            </a:srgbClr>
                          </a:lnRef>
                          <a:fillRef idx="1">
                            <a:srgbClr val="AF490D"/>
                          </a:fillRef>
                          <a:effectRef idx="0">
                            <a:scrgbClr r="0" g="0" b="0"/>
                          </a:effectRef>
                          <a:fontRef idx="none"/>
                        </wps:style>
                        <wps:bodyPr/>
                      </wps:wsp>
                      <wps:wsp>
                        <wps:cNvPr id="77870" name="Shape 77870"/>
                        <wps:cNvSpPr/>
                        <wps:spPr>
                          <a:xfrm>
                            <a:off x="7135368" y="18288"/>
                            <a:ext cx="28956" cy="10668"/>
                          </a:xfrm>
                          <a:custGeom>
                            <a:avLst/>
                            <a:gdLst/>
                            <a:ahLst/>
                            <a:cxnLst/>
                            <a:rect l="0" t="0" r="0" b="0"/>
                            <a:pathLst>
                              <a:path w="28956" h="10668">
                                <a:moveTo>
                                  <a:pt x="0" y="0"/>
                                </a:moveTo>
                                <a:lnTo>
                                  <a:pt x="28956" y="0"/>
                                </a:lnTo>
                                <a:lnTo>
                                  <a:pt x="28956" y="10668"/>
                                </a:lnTo>
                                <a:lnTo>
                                  <a:pt x="0" y="10668"/>
                                </a:lnTo>
                                <a:lnTo>
                                  <a:pt x="0" y="0"/>
                                </a:lnTo>
                              </a:path>
                            </a:pathLst>
                          </a:custGeom>
                          <a:ln w="0" cap="flat">
                            <a:miter lim="127000"/>
                          </a:ln>
                        </wps:spPr>
                        <wps:style>
                          <a:lnRef idx="0">
                            <a:srgbClr val="000000">
                              <a:alpha val="0"/>
                            </a:srgbClr>
                          </a:lnRef>
                          <a:fillRef idx="1">
                            <a:srgbClr val="AF490D"/>
                          </a:fillRef>
                          <a:effectRef idx="0">
                            <a:scrgbClr r="0" g="0" b="0"/>
                          </a:effectRef>
                          <a:fontRef idx="none"/>
                        </wps:style>
                        <wps:bodyPr/>
                      </wps:wsp>
                      <wps:wsp>
                        <wps:cNvPr id="77871" name="Shape 77871"/>
                        <wps:cNvSpPr/>
                        <wps:spPr>
                          <a:xfrm>
                            <a:off x="7144512" y="0"/>
                            <a:ext cx="10668" cy="19813"/>
                          </a:xfrm>
                          <a:custGeom>
                            <a:avLst/>
                            <a:gdLst/>
                            <a:ahLst/>
                            <a:cxnLst/>
                            <a:rect l="0" t="0" r="0" b="0"/>
                            <a:pathLst>
                              <a:path w="10668" h="19813">
                                <a:moveTo>
                                  <a:pt x="0" y="0"/>
                                </a:moveTo>
                                <a:lnTo>
                                  <a:pt x="10668" y="0"/>
                                </a:lnTo>
                                <a:lnTo>
                                  <a:pt x="10668" y="19813"/>
                                </a:lnTo>
                                <a:lnTo>
                                  <a:pt x="0" y="19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72" name="Shape 77872"/>
                        <wps:cNvSpPr/>
                        <wps:spPr>
                          <a:xfrm>
                            <a:off x="7135368" y="9144"/>
                            <a:ext cx="19813" cy="10668"/>
                          </a:xfrm>
                          <a:custGeom>
                            <a:avLst/>
                            <a:gdLst/>
                            <a:ahLst/>
                            <a:cxnLst/>
                            <a:rect l="0" t="0" r="0" b="0"/>
                            <a:pathLst>
                              <a:path w="19813" h="10668">
                                <a:moveTo>
                                  <a:pt x="0" y="0"/>
                                </a:moveTo>
                                <a:lnTo>
                                  <a:pt x="19813" y="0"/>
                                </a:lnTo>
                                <a:lnTo>
                                  <a:pt x="19813"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73" name="Shape 77873"/>
                        <wps:cNvSpPr/>
                        <wps:spPr>
                          <a:xfrm>
                            <a:off x="7135368"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AF490D"/>
                          </a:fillRef>
                          <a:effectRef idx="0">
                            <a:scrgbClr r="0" g="0" b="0"/>
                          </a:effectRef>
                          <a:fontRef idx="none"/>
                        </wps:style>
                        <wps:bodyPr/>
                      </wps:wsp>
                    </wpg:wgp>
                  </a:graphicData>
                </a:graphic>
              </wp:anchor>
            </w:drawing>
          </mc:Choice>
          <mc:Fallback>
            <w:pict>
              <v:group w14:anchorId="5608C7A9" id="Group 74471" o:spid="_x0000_s1026" style="position:absolute;margin-left:24pt;margin-top:765.85pt;width:564.1pt;height:2.3pt;z-index:251662336;mso-position-horizontal-relative:page;mso-position-vertical-relative:page" coordsize="7164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">
                <v:shape id="Shape 77861" o:spid="_x0000_s1027" style="position:absolute;width:91;height:289;visibility:visible;mso-wrap-style:square;v-text-anchor:top" coordsize="9144,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" path="m,l9144,r,28956l,28956,,e" fillcolor="#af490d" stroked="f" strokeweight="0">
                  <v:stroke miterlimit="83231f" joinstyle="miter"/>
                  <v:path arrowok="t" textboxrect="0,0,9144,28956"/>
                </v:shape>
                <v:shape id="Shape 77862" o:spid="_x0000_s1028" style="position:absolute;top:182;width:274;height:107;visibility:visible;mso-wrap-style:square;v-text-anchor:top" coordsize="2743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" path="m,l27432,r,10668l,10668,,e" fillcolor="#af490d" stroked="f" strokeweight="0">
                  <v:stroke miterlimit="83231f" joinstyle="miter"/>
                  <v:path arrowok="t" textboxrect="0,0,27432,10668"/>
                </v:shape>
                <v:shape id="Shape 77863" o:spid="_x0000_s1029" style="position:absolute;left:76;width:106;height:198;visibility:visible;mso-wrap-style:square;v-text-anchor:top" coordsize="1066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" path="m,l10668,r,19813l,19813,,e" stroked="f" strokeweight="0">
                  <v:stroke miterlimit="83231f" joinstyle="miter"/>
                  <v:path arrowok="t" textboxrect="0,0,10668,19813"/>
                </v:shape>
                <v:shape id="Shape 77864" o:spid="_x0000_s1030" style="position:absolute;left:76;top:91;width:198;height:107;visibility:visible;mso-wrap-style:square;v-text-anchor:top" coordsize="1981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" path="m,l19812,r,10668l,10668,,e" stroked="f" strokeweight="0">
                  <v:stroke miterlimit="83231f" joinstyle="miter"/>
                  <v:path arrowok="t" textboxrect="0,0,19812,10668"/>
                </v:shape>
                <v:shape id="Shape 77865" o:spid="_x0000_s1031" style="position:absolute;left:259;top:182;width:71109;height:107;visibility:visible;mso-wrap-style:square;v-text-anchor:top" coordsize="711098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" path="m,l7110985,r,10668l,10668,,e" fillcolor="#af490d" stroked="f" strokeweight="0">
                  <v:stroke miterlimit="83231f" joinstyle="miter"/>
                  <v:path arrowok="t" textboxrect="0,0,7110985,10668"/>
                </v:shape>
                <v:shape id="Shape 77866" o:spid="_x0000_s1032" style="position:absolute;left:182;width:92;height:106;visibility:visible;mso-wrap-style:square;v-text-anchor:top" coordsize="914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" path="m,l9144,r,10668l,10668,,e" fillcolor="#af490d" stroked="f" strokeweight="0">
                  <v:stroke miterlimit="83231f" joinstyle="miter"/>
                  <v:path arrowok="t" textboxrect="0,0,9144,10668"/>
                </v:shape>
                <v:shape id="Shape 77867" o:spid="_x0000_s1033" style="position:absolute;left:259;top:91;width:71109;height:107;visibility:visible;mso-wrap-style:square;v-text-anchor:top" coordsize="711098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" path="m,l7110985,r,10668l,10668,,e" stroked="f" strokeweight="0">
                  <v:stroke miterlimit="83231f" joinstyle="miter"/>
                  <v:path arrowok="t" textboxrect="0,0,7110985,10668"/>
                </v:shape>
                <v:shape id="Shape 77868" o:spid="_x0000_s1034" style="position:absolute;left:71536;width:107;height:289;visibility:visible;mso-wrap-style:square;v-text-anchor:top" coordsize="1066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" path="m,l10668,r,28956l,28956,,e" fillcolor="#af490d" stroked="f" strokeweight="0">
                  <v:stroke miterlimit="83231f" joinstyle="miter"/>
                  <v:path arrowok="t" textboxrect="0,0,10668,28956"/>
                </v:shape>
                <v:shape id="Shape 77869" o:spid="_x0000_s1035" style="position:absolute;left:259;width:71109;height:106;visibility:visible;mso-wrap-style:square;v-text-anchor:top" coordsize="711098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" path="m,l7110985,r,10668l,10668,,e" fillcolor="#af490d" stroked="f" strokeweight="0">
                  <v:stroke miterlimit="83231f" joinstyle="miter"/>
                  <v:path arrowok="t" textboxrect="0,0,7110985,10668"/>
                </v:shape>
                <v:shape id="Shape 77870" o:spid="_x0000_s1036" style="position:absolute;left:71353;top:182;width:290;height:107;visibility:visible;mso-wrap-style:square;v-text-anchor:top" coordsize="289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" path="m,l28956,r,10668l,10668,,e" fillcolor="#af490d" stroked="f" strokeweight="0">
                  <v:stroke miterlimit="83231f" joinstyle="miter"/>
                  <v:path arrowok="t" textboxrect="0,0,28956,10668"/>
                </v:shape>
                <v:shape id="Shape 77871" o:spid="_x0000_s1037" style="position:absolute;left:71445;width:106;height:198;visibility:visible;mso-wrap-style:square;v-text-anchor:top" coordsize="10668,1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" path="m,l10668,r,19813l,19813,,e" stroked="f" strokeweight="0">
                  <v:stroke miterlimit="83231f" joinstyle="miter"/>
                  <v:path arrowok="t" textboxrect="0,0,10668,19813"/>
                </v:shape>
                <v:shape id="Shape 77872" o:spid="_x0000_s1038" style="position:absolute;left:71353;top:91;width:198;height:107;visibility:visible;mso-wrap-style:square;v-text-anchor:top" coordsize="198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" path="m,l19813,r,10668l,10668,,e" stroked="f" strokeweight="0">
                  <v:stroke miterlimit="83231f" joinstyle="miter"/>
                  <v:path arrowok="t" textboxrect="0,0,19813,10668"/>
                </v:shape>
                <v:shape id="Shape 77873" o:spid="_x0000_s1039" style="position:absolute;left:71353;width:107;height:106;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" path="m,l10668,r,10668l,10668,,e" fillcolor="#af490d" stroked="f" strokeweight="0">
                  <v:stroke miterlimit="83231f" joinstyle="miter"/>
                  <v:path arrowok="t" textboxrect="0,0,10668,10668"/>
                </v:shape>
                <w10:wrap type="square" anchorx="page" anchory="page"/>
              </v:group>
            </w:pict>
          </mc:Fallback>
        </mc:AlternateContent>
      </w:r>
      <w:r w:rsidR="00FD2917" w:rsidRPr="00677474">
        <w:rPr>
          <w:rFonts w:ascii="Calibri" w:hAnsi="Calibri"/>
          <w:sz w:val="24"/>
          <w:szCs w:val="24"/>
          <w:lang w:eastAsia="es-CR"/>
        </w:rPr>
        <w:t>Protocolo de Atención al ciudadano del Ministerio de Transporte de Colombia el siguiente objetivo:</w:t>
      </w:r>
    </w:p>
    <w:p w:rsidR="00FD2917" w:rsidRPr="00677474" w:rsidRDefault="00FD2917" w:rsidP="00FD2917">
      <w:pPr>
        <w:spacing w:after="0"/>
        <w:ind w:left="478"/>
        <w:jc w:val="center"/>
        <w:rPr>
          <w:rFonts w:ascii="Calibri" w:hAnsi="Calibri" w:cs="Arial"/>
          <w:b/>
          <w:i/>
          <w:color w:val="000000" w:themeColor="text1"/>
          <w:sz w:val="24"/>
          <w:szCs w:val="24"/>
        </w:rPr>
      </w:pPr>
      <w:r w:rsidRPr="00677474">
        <w:rPr>
          <w:rFonts w:ascii="Calibri" w:hAnsi="Calibri" w:cs="Arial"/>
          <w:b/>
          <w:i/>
          <w:color w:val="000000" w:themeColor="text1"/>
          <w:sz w:val="24"/>
          <w:szCs w:val="24"/>
          <w:lang w:eastAsia="es-CR"/>
        </w:rPr>
        <w:t>“</w:t>
      </w:r>
      <w:r w:rsidRPr="00677474">
        <w:rPr>
          <w:rFonts w:ascii="Calibri" w:eastAsia="Times New Roman" w:hAnsi="Calibri" w:cs="Arial"/>
          <w:b/>
          <w:i/>
          <w:color w:val="000000" w:themeColor="text1"/>
          <w:sz w:val="24"/>
          <w:szCs w:val="24"/>
        </w:rPr>
        <w:t xml:space="preserve">Proporcionar un excelente servicio a la ciudadanía, permitiendo que este nivel de </w:t>
      </w:r>
      <w:r w:rsidR="004D0B2A" w:rsidRPr="00677474">
        <w:rPr>
          <w:rFonts w:ascii="Calibri" w:eastAsia="Times New Roman" w:hAnsi="Calibri" w:cs="Arial"/>
          <w:b/>
          <w:i/>
          <w:color w:val="000000" w:themeColor="text1"/>
          <w:sz w:val="24"/>
          <w:szCs w:val="24"/>
        </w:rPr>
        <w:t xml:space="preserve">servicio </w:t>
      </w:r>
      <w:r w:rsidR="004D0B2A" w:rsidRPr="00677474">
        <w:rPr>
          <w:rFonts w:ascii="Calibri" w:hAnsi="Calibri" w:cs="Arial"/>
          <w:b/>
          <w:i/>
          <w:color w:val="000000" w:themeColor="text1"/>
          <w:sz w:val="24"/>
          <w:szCs w:val="24"/>
        </w:rPr>
        <w:t>predomine</w:t>
      </w:r>
      <w:r w:rsidRPr="00677474">
        <w:rPr>
          <w:rFonts w:ascii="Calibri" w:eastAsia="Times New Roman" w:hAnsi="Calibri" w:cs="Arial"/>
          <w:b/>
          <w:i/>
          <w:color w:val="000000" w:themeColor="text1"/>
          <w:sz w:val="24"/>
          <w:szCs w:val="24"/>
        </w:rPr>
        <w:t xml:space="preserve"> hoy, mañana y siempre”</w:t>
      </w:r>
    </w:p>
    <w:p w:rsidR="00082DF5" w:rsidRPr="00677474" w:rsidRDefault="00082DF5" w:rsidP="00677474">
      <w:pPr>
        <w:pStyle w:val="Ttulo1"/>
        <w:rPr>
          <w:lang w:eastAsia="es-CR"/>
        </w:rPr>
      </w:pPr>
      <w:r w:rsidRPr="00677474">
        <w:rPr>
          <w:lang w:eastAsia="es-CR"/>
        </w:rPr>
        <w:lastRenderedPageBreak/>
        <w:t>Resumen Gerencial</w:t>
      </w:r>
    </w:p>
    <w:p w:rsidR="00677474" w:rsidRDefault="00677474" w:rsidP="002909F2">
      <w:pPr>
        <w:rPr>
          <w:rFonts w:ascii="Calibri" w:hAnsi="Calibri" w:cs="Arial"/>
          <w:i/>
          <w:sz w:val="24"/>
          <w:szCs w:val="24"/>
          <w:lang w:eastAsia="es-CR"/>
        </w:rPr>
      </w:pPr>
    </w:p>
    <w:p w:rsidR="002909F2" w:rsidRPr="006F280B" w:rsidRDefault="002909F2" w:rsidP="002909F2">
      <w:pPr>
        <w:rPr>
          <w:rFonts w:ascii="Times New Roman" w:hAnsi="Times New Roman" w:cs="Times New Roman"/>
          <w:sz w:val="24"/>
          <w:szCs w:val="24"/>
          <w:lang w:eastAsia="es-CR"/>
        </w:rPr>
      </w:pPr>
      <w:r w:rsidRPr="006F280B">
        <w:rPr>
          <w:rFonts w:ascii="Times New Roman" w:hAnsi="Times New Roman" w:cs="Times New Roman"/>
          <w:sz w:val="24"/>
          <w:szCs w:val="24"/>
          <w:lang w:eastAsia="es-CR"/>
        </w:rPr>
        <w:t xml:space="preserve">El estudio que se realizó es una encuesta de </w:t>
      </w:r>
      <w:r w:rsidR="002B6540" w:rsidRPr="006F280B">
        <w:rPr>
          <w:rFonts w:ascii="Times New Roman" w:hAnsi="Times New Roman" w:cs="Times New Roman"/>
          <w:sz w:val="24"/>
          <w:szCs w:val="24"/>
          <w:lang w:eastAsia="es-CR"/>
        </w:rPr>
        <w:t>satisfacción del</w:t>
      </w:r>
      <w:r w:rsidRPr="006F280B">
        <w:rPr>
          <w:rFonts w:ascii="Times New Roman" w:hAnsi="Times New Roman" w:cs="Times New Roman"/>
          <w:sz w:val="24"/>
          <w:szCs w:val="24"/>
          <w:lang w:eastAsia="es-CR"/>
        </w:rPr>
        <w:t xml:space="preserve"> usuario acerca de los servicios brindados</w:t>
      </w:r>
      <w:r w:rsidR="002B6540" w:rsidRPr="006F280B">
        <w:rPr>
          <w:rFonts w:ascii="Times New Roman" w:hAnsi="Times New Roman" w:cs="Times New Roman"/>
          <w:sz w:val="24"/>
          <w:szCs w:val="24"/>
          <w:lang w:eastAsia="es-CR"/>
        </w:rPr>
        <w:t xml:space="preserve"> y el cumplimiento de la Ley 8220 </w:t>
      </w:r>
      <w:r w:rsidR="00677474" w:rsidRPr="006F280B">
        <w:rPr>
          <w:rFonts w:ascii="Times New Roman" w:hAnsi="Times New Roman" w:cs="Times New Roman"/>
          <w:sz w:val="24"/>
          <w:szCs w:val="24"/>
          <w:lang w:eastAsia="es-CR"/>
        </w:rPr>
        <w:t>en el</w:t>
      </w:r>
      <w:r w:rsidRPr="006F280B">
        <w:rPr>
          <w:rFonts w:ascii="Times New Roman" w:hAnsi="Times New Roman" w:cs="Times New Roman"/>
          <w:sz w:val="24"/>
          <w:szCs w:val="24"/>
          <w:lang w:eastAsia="es-CR"/>
        </w:rPr>
        <w:t xml:space="preserve"> Departamento de Pesos y Dimensiones del Consejo Nacional de Vialidad.</w:t>
      </w:r>
    </w:p>
    <w:p w:rsidR="002909F2" w:rsidRPr="006F280B" w:rsidRDefault="002909F2" w:rsidP="002909F2">
      <w:pPr>
        <w:rPr>
          <w:rFonts w:ascii="Times New Roman" w:hAnsi="Times New Roman" w:cs="Times New Roman"/>
          <w:sz w:val="24"/>
          <w:szCs w:val="24"/>
          <w:lang w:eastAsia="es-CR"/>
        </w:rPr>
      </w:pPr>
      <w:r w:rsidRPr="006F280B">
        <w:rPr>
          <w:rFonts w:ascii="Times New Roman" w:hAnsi="Times New Roman" w:cs="Times New Roman"/>
          <w:sz w:val="24"/>
          <w:szCs w:val="24"/>
          <w:lang w:eastAsia="es-CR"/>
        </w:rPr>
        <w:t>Dicho estudio</w:t>
      </w:r>
      <w:r w:rsidR="002B6540" w:rsidRPr="006F280B">
        <w:rPr>
          <w:rFonts w:ascii="Times New Roman" w:hAnsi="Times New Roman" w:cs="Times New Roman"/>
          <w:sz w:val="24"/>
          <w:szCs w:val="24"/>
          <w:lang w:eastAsia="es-CR"/>
        </w:rPr>
        <w:t xml:space="preserve"> se realiza mediante una encuesta telefónica</w:t>
      </w:r>
      <w:r w:rsidR="009C0BDB" w:rsidRPr="006F280B">
        <w:rPr>
          <w:rFonts w:ascii="Times New Roman" w:hAnsi="Times New Roman" w:cs="Times New Roman"/>
          <w:sz w:val="24"/>
          <w:szCs w:val="24"/>
          <w:lang w:eastAsia="es-CR"/>
        </w:rPr>
        <w:t xml:space="preserve"> o presencial a 157</w:t>
      </w:r>
      <w:r w:rsidR="002B6540" w:rsidRPr="006F280B">
        <w:rPr>
          <w:rFonts w:ascii="Times New Roman" w:hAnsi="Times New Roman" w:cs="Times New Roman"/>
          <w:sz w:val="24"/>
          <w:szCs w:val="24"/>
          <w:lang w:eastAsia="es-CR"/>
        </w:rPr>
        <w:t xml:space="preserve"> usuarios del </w:t>
      </w:r>
      <w:r w:rsidR="009C0BDB" w:rsidRPr="006F280B">
        <w:rPr>
          <w:rFonts w:ascii="Times New Roman" w:hAnsi="Times New Roman" w:cs="Times New Roman"/>
          <w:sz w:val="24"/>
          <w:szCs w:val="24"/>
          <w:lang w:eastAsia="es-CR"/>
        </w:rPr>
        <w:t>departamento, o</w:t>
      </w:r>
      <w:r w:rsidR="002B6540" w:rsidRPr="006F280B">
        <w:rPr>
          <w:rFonts w:ascii="Times New Roman" w:hAnsi="Times New Roman" w:cs="Times New Roman"/>
          <w:sz w:val="24"/>
          <w:szCs w:val="24"/>
          <w:lang w:eastAsia="es-CR"/>
        </w:rPr>
        <w:t xml:space="preserve"> elegidos en forma aleatoria y localizados por medio de teléfono basado en la lista de todos los trámites realizados en este período. Adicionalmente a este número de contactos telefónicos, se realizó una visita a la Estación de Ochomogo durante todo el período de labores de 8 a.m. a 4p.m. En esta oportunidad se entrevistó un grupo de 15 usuarios y se aplicó la misma encuesta.</w:t>
      </w:r>
    </w:p>
    <w:p w:rsidR="002B6540" w:rsidRPr="006F280B" w:rsidRDefault="002B6540" w:rsidP="002909F2">
      <w:pPr>
        <w:rPr>
          <w:rFonts w:ascii="Times New Roman" w:hAnsi="Times New Roman" w:cs="Times New Roman"/>
          <w:sz w:val="24"/>
          <w:szCs w:val="24"/>
          <w:lang w:eastAsia="es-CR"/>
        </w:rPr>
      </w:pPr>
      <w:r w:rsidRPr="006F280B">
        <w:rPr>
          <w:rFonts w:ascii="Times New Roman" w:hAnsi="Times New Roman" w:cs="Times New Roman"/>
          <w:sz w:val="24"/>
          <w:szCs w:val="24"/>
          <w:lang w:eastAsia="es-CR"/>
        </w:rPr>
        <w:t>La información recabada permite agregar mayor confiabilidad debido a que el Departamento de Pesos y Dimensiones no posee una base de datos estructurada de los usuarios y mecanismo</w:t>
      </w:r>
      <w:r w:rsidR="009C0BDB" w:rsidRPr="006F280B">
        <w:rPr>
          <w:rFonts w:ascii="Times New Roman" w:hAnsi="Times New Roman" w:cs="Times New Roman"/>
          <w:sz w:val="24"/>
          <w:szCs w:val="24"/>
          <w:lang w:eastAsia="es-CR"/>
        </w:rPr>
        <w:t>s</w:t>
      </w:r>
      <w:r w:rsidRPr="006F280B">
        <w:rPr>
          <w:rFonts w:ascii="Times New Roman" w:hAnsi="Times New Roman" w:cs="Times New Roman"/>
          <w:sz w:val="24"/>
          <w:szCs w:val="24"/>
          <w:lang w:eastAsia="es-CR"/>
        </w:rPr>
        <w:t xml:space="preserve"> de contacto para brindar información, esta falta de datos dificultó localizar a la totalidad de la muestra elegida por lo que se tomó la decisión de agregar este grupo de usuarios.</w:t>
      </w:r>
    </w:p>
    <w:p w:rsidR="002B6540" w:rsidRPr="006F280B" w:rsidRDefault="002B6540" w:rsidP="002909F2">
      <w:pPr>
        <w:rPr>
          <w:rFonts w:ascii="Times New Roman" w:hAnsi="Times New Roman" w:cs="Times New Roman"/>
          <w:sz w:val="24"/>
          <w:szCs w:val="24"/>
          <w:lang w:eastAsia="es-CR"/>
        </w:rPr>
      </w:pPr>
      <w:r w:rsidRPr="006F280B">
        <w:rPr>
          <w:rFonts w:ascii="Times New Roman" w:hAnsi="Times New Roman" w:cs="Times New Roman"/>
          <w:sz w:val="24"/>
          <w:szCs w:val="24"/>
          <w:lang w:eastAsia="es-CR"/>
        </w:rPr>
        <w:t>Cabe mencionar que la lista de usuarios recibida se trataba del 2015, sin embargo, esto no garantizaba que su opinión fuera espec</w:t>
      </w:r>
      <w:r w:rsidR="00677474" w:rsidRPr="006F280B">
        <w:rPr>
          <w:rFonts w:ascii="Times New Roman" w:hAnsi="Times New Roman" w:cs="Times New Roman"/>
          <w:sz w:val="24"/>
          <w:szCs w:val="24"/>
          <w:lang w:eastAsia="es-CR"/>
        </w:rPr>
        <w:t>ífica</w:t>
      </w:r>
      <w:r w:rsidRPr="006F280B">
        <w:rPr>
          <w:rFonts w:ascii="Times New Roman" w:hAnsi="Times New Roman" w:cs="Times New Roman"/>
          <w:sz w:val="24"/>
          <w:szCs w:val="24"/>
          <w:lang w:eastAsia="es-CR"/>
        </w:rPr>
        <w:t xml:space="preserve">mente de ese período ya que muchos de los entrevistados realizan los trámites </w:t>
      </w:r>
      <w:r w:rsidR="009C0BDB" w:rsidRPr="006F280B">
        <w:rPr>
          <w:rFonts w:ascii="Times New Roman" w:hAnsi="Times New Roman" w:cs="Times New Roman"/>
          <w:sz w:val="24"/>
          <w:szCs w:val="24"/>
          <w:lang w:eastAsia="es-CR"/>
        </w:rPr>
        <w:t>con frecuencia</w:t>
      </w:r>
      <w:r w:rsidRPr="006F280B">
        <w:rPr>
          <w:rFonts w:ascii="Times New Roman" w:hAnsi="Times New Roman" w:cs="Times New Roman"/>
          <w:sz w:val="24"/>
          <w:szCs w:val="24"/>
          <w:lang w:eastAsia="es-CR"/>
        </w:rPr>
        <w:t xml:space="preserve"> y su opinión podría </w:t>
      </w:r>
      <w:proofErr w:type="spellStart"/>
      <w:r w:rsidR="00677474" w:rsidRPr="006F280B">
        <w:rPr>
          <w:rFonts w:ascii="Times New Roman" w:hAnsi="Times New Roman" w:cs="Times New Roman"/>
          <w:sz w:val="24"/>
          <w:szCs w:val="24"/>
          <w:lang w:eastAsia="es-CR"/>
        </w:rPr>
        <w:t>está</w:t>
      </w:r>
      <w:r w:rsidR="009C0BDB" w:rsidRPr="006F280B">
        <w:rPr>
          <w:rFonts w:ascii="Times New Roman" w:hAnsi="Times New Roman" w:cs="Times New Roman"/>
          <w:sz w:val="24"/>
          <w:szCs w:val="24"/>
          <w:lang w:eastAsia="es-CR"/>
        </w:rPr>
        <w:t>r</w:t>
      </w:r>
      <w:proofErr w:type="spellEnd"/>
      <w:r w:rsidRPr="006F280B">
        <w:rPr>
          <w:rFonts w:ascii="Times New Roman" w:hAnsi="Times New Roman" w:cs="Times New Roman"/>
          <w:sz w:val="24"/>
          <w:szCs w:val="24"/>
          <w:lang w:eastAsia="es-CR"/>
        </w:rPr>
        <w:t xml:space="preserve"> basada en el último trámite realizado. Siendo así, no se considera que variara el objetivo del estudio sumar ambos </w:t>
      </w:r>
      <w:r w:rsidR="00677474" w:rsidRPr="006F280B">
        <w:rPr>
          <w:rFonts w:ascii="Times New Roman" w:hAnsi="Times New Roman" w:cs="Times New Roman"/>
          <w:sz w:val="24"/>
          <w:szCs w:val="24"/>
          <w:lang w:eastAsia="es-CR"/>
        </w:rPr>
        <w:t>segmentos</w:t>
      </w:r>
      <w:r w:rsidRPr="006F280B">
        <w:rPr>
          <w:rFonts w:ascii="Times New Roman" w:hAnsi="Times New Roman" w:cs="Times New Roman"/>
          <w:sz w:val="24"/>
          <w:szCs w:val="24"/>
          <w:lang w:eastAsia="es-CR"/>
        </w:rPr>
        <w:t xml:space="preserve"> de usuarios para los resultados finales.</w:t>
      </w:r>
    </w:p>
    <w:p w:rsidR="002B6540" w:rsidRPr="006F280B" w:rsidRDefault="002B6540" w:rsidP="002909F2">
      <w:pPr>
        <w:rPr>
          <w:rFonts w:ascii="Times New Roman" w:hAnsi="Times New Roman" w:cs="Times New Roman"/>
          <w:sz w:val="24"/>
          <w:szCs w:val="24"/>
          <w:lang w:eastAsia="es-CR"/>
        </w:rPr>
      </w:pPr>
      <w:r w:rsidRPr="006F280B">
        <w:rPr>
          <w:rFonts w:ascii="Times New Roman" w:hAnsi="Times New Roman" w:cs="Times New Roman"/>
          <w:sz w:val="24"/>
          <w:szCs w:val="24"/>
          <w:lang w:eastAsia="es-CR"/>
        </w:rPr>
        <w:t xml:space="preserve">También es importante anotar que los cambios que ha experimentado el departamento en cuanto a </w:t>
      </w:r>
      <w:r w:rsidR="009C0BDB" w:rsidRPr="006F280B">
        <w:rPr>
          <w:rFonts w:ascii="Times New Roman" w:hAnsi="Times New Roman" w:cs="Times New Roman"/>
          <w:sz w:val="24"/>
          <w:szCs w:val="24"/>
          <w:lang w:eastAsia="es-CR"/>
        </w:rPr>
        <w:t>proceso</w:t>
      </w:r>
      <w:r w:rsidRPr="006F280B">
        <w:rPr>
          <w:rFonts w:ascii="Times New Roman" w:hAnsi="Times New Roman" w:cs="Times New Roman"/>
          <w:sz w:val="24"/>
          <w:szCs w:val="24"/>
          <w:lang w:eastAsia="es-CR"/>
        </w:rPr>
        <w:t xml:space="preserve"> del trámite, instalaciones, funcionarios y otros puntos hace que las condiciones hayan sido variables y deban tomarse en consideración dichos factores a la hora de extraer </w:t>
      </w:r>
      <w:r w:rsidR="00677474" w:rsidRPr="006F280B">
        <w:rPr>
          <w:rFonts w:ascii="Times New Roman" w:hAnsi="Times New Roman" w:cs="Times New Roman"/>
          <w:sz w:val="24"/>
          <w:szCs w:val="24"/>
          <w:lang w:eastAsia="es-CR"/>
        </w:rPr>
        <w:t>conclusiones</w:t>
      </w:r>
      <w:r w:rsidRPr="006F280B">
        <w:rPr>
          <w:rFonts w:ascii="Times New Roman" w:hAnsi="Times New Roman" w:cs="Times New Roman"/>
          <w:sz w:val="24"/>
          <w:szCs w:val="24"/>
          <w:lang w:eastAsia="es-CR"/>
        </w:rPr>
        <w:t>.</w:t>
      </w:r>
    </w:p>
    <w:p w:rsidR="002B6540" w:rsidRPr="006F280B" w:rsidRDefault="002B6540" w:rsidP="002909F2">
      <w:pPr>
        <w:rPr>
          <w:rFonts w:ascii="Times New Roman" w:hAnsi="Times New Roman" w:cs="Times New Roman"/>
          <w:sz w:val="24"/>
          <w:szCs w:val="24"/>
          <w:lang w:eastAsia="es-CR"/>
        </w:rPr>
      </w:pPr>
      <w:r w:rsidRPr="006F280B">
        <w:rPr>
          <w:rFonts w:ascii="Times New Roman" w:hAnsi="Times New Roman" w:cs="Times New Roman"/>
          <w:sz w:val="24"/>
          <w:szCs w:val="24"/>
          <w:lang w:eastAsia="es-CR"/>
        </w:rPr>
        <w:t xml:space="preserve">Dentro de la investigación se concluye que la población tiene </w:t>
      </w:r>
      <w:r w:rsidR="00677474" w:rsidRPr="006F280B">
        <w:rPr>
          <w:rFonts w:ascii="Times New Roman" w:hAnsi="Times New Roman" w:cs="Times New Roman"/>
          <w:sz w:val="24"/>
          <w:szCs w:val="24"/>
          <w:lang w:eastAsia="es-CR"/>
        </w:rPr>
        <w:t>una opinión general positiva</w:t>
      </w:r>
      <w:r w:rsidRPr="006F280B">
        <w:rPr>
          <w:rFonts w:ascii="Times New Roman" w:hAnsi="Times New Roman" w:cs="Times New Roman"/>
          <w:sz w:val="24"/>
          <w:szCs w:val="24"/>
          <w:lang w:eastAsia="es-CR"/>
        </w:rPr>
        <w:t xml:space="preserve"> sobre el departamento, que no es conocedor de muchos de sus derechos como usuarios y que considera que debe</w:t>
      </w:r>
      <w:r w:rsidR="009C0BDB" w:rsidRPr="006F280B">
        <w:rPr>
          <w:rFonts w:ascii="Times New Roman" w:hAnsi="Times New Roman" w:cs="Times New Roman"/>
          <w:sz w:val="24"/>
          <w:szCs w:val="24"/>
          <w:lang w:eastAsia="es-CR"/>
        </w:rPr>
        <w:t xml:space="preserve"> aceptar y cumplir con </w:t>
      </w:r>
      <w:r w:rsidR="00E166F4" w:rsidRPr="006F280B">
        <w:rPr>
          <w:rFonts w:ascii="Times New Roman" w:hAnsi="Times New Roman" w:cs="Times New Roman"/>
          <w:sz w:val="24"/>
          <w:szCs w:val="24"/>
          <w:lang w:eastAsia="es-CR"/>
        </w:rPr>
        <w:t>lo que</w:t>
      </w:r>
      <w:r w:rsidRPr="006F280B">
        <w:rPr>
          <w:rFonts w:ascii="Times New Roman" w:hAnsi="Times New Roman" w:cs="Times New Roman"/>
          <w:sz w:val="24"/>
          <w:szCs w:val="24"/>
          <w:lang w:eastAsia="es-CR"/>
        </w:rPr>
        <w:t xml:space="preserve"> le fuera impuesto.</w:t>
      </w:r>
    </w:p>
    <w:p w:rsidR="002B6540" w:rsidRPr="006F280B" w:rsidRDefault="002B6540" w:rsidP="002909F2">
      <w:pPr>
        <w:rPr>
          <w:rFonts w:ascii="Times New Roman" w:hAnsi="Times New Roman" w:cs="Times New Roman"/>
          <w:sz w:val="24"/>
          <w:szCs w:val="24"/>
          <w:lang w:eastAsia="es-CR"/>
        </w:rPr>
      </w:pPr>
      <w:r w:rsidRPr="006F280B">
        <w:rPr>
          <w:rFonts w:ascii="Times New Roman" w:hAnsi="Times New Roman" w:cs="Times New Roman"/>
          <w:sz w:val="24"/>
          <w:szCs w:val="24"/>
          <w:lang w:eastAsia="es-CR"/>
        </w:rPr>
        <w:t xml:space="preserve">También es importante recalcar que no fue considerados factores de clasificación de los usuarios y que existe </w:t>
      </w:r>
      <w:r w:rsidR="009C0BDB" w:rsidRPr="006F280B">
        <w:rPr>
          <w:rFonts w:ascii="Times New Roman" w:hAnsi="Times New Roman" w:cs="Times New Roman"/>
          <w:sz w:val="24"/>
          <w:szCs w:val="24"/>
          <w:lang w:eastAsia="es-CR"/>
        </w:rPr>
        <w:t>variabilidad</w:t>
      </w:r>
      <w:r w:rsidRPr="006F280B">
        <w:rPr>
          <w:rFonts w:ascii="Times New Roman" w:hAnsi="Times New Roman" w:cs="Times New Roman"/>
          <w:sz w:val="24"/>
          <w:szCs w:val="24"/>
          <w:lang w:eastAsia="es-CR"/>
        </w:rPr>
        <w:t xml:space="preserve"> en condición social, tipo de usuario, conocimientos tecnológicos y otros.</w:t>
      </w:r>
    </w:p>
    <w:p w:rsidR="002B6540" w:rsidRPr="006F280B" w:rsidRDefault="002B6540" w:rsidP="002909F2">
      <w:pPr>
        <w:rPr>
          <w:rFonts w:ascii="Times New Roman" w:hAnsi="Times New Roman" w:cs="Times New Roman"/>
          <w:sz w:val="24"/>
          <w:szCs w:val="24"/>
          <w:lang w:eastAsia="es-CR"/>
        </w:rPr>
      </w:pPr>
      <w:r w:rsidRPr="006F280B">
        <w:rPr>
          <w:rFonts w:ascii="Times New Roman" w:hAnsi="Times New Roman" w:cs="Times New Roman"/>
          <w:sz w:val="24"/>
          <w:szCs w:val="24"/>
          <w:lang w:eastAsia="es-CR"/>
        </w:rPr>
        <w:t xml:space="preserve">Estos elementos son importantes a la hora de establecer mecanismos de información como son los </w:t>
      </w:r>
      <w:r w:rsidR="00677474" w:rsidRPr="006F280B">
        <w:rPr>
          <w:rFonts w:ascii="Times New Roman" w:hAnsi="Times New Roman" w:cs="Times New Roman"/>
          <w:sz w:val="24"/>
          <w:szCs w:val="24"/>
          <w:lang w:eastAsia="es-CR"/>
        </w:rPr>
        <w:t>medios tecnológicos</w:t>
      </w:r>
      <w:r w:rsidRPr="006F280B">
        <w:rPr>
          <w:rFonts w:ascii="Times New Roman" w:hAnsi="Times New Roman" w:cs="Times New Roman"/>
          <w:sz w:val="24"/>
          <w:szCs w:val="24"/>
          <w:lang w:eastAsia="es-CR"/>
        </w:rPr>
        <w:t xml:space="preserve">, medios escritos o de </w:t>
      </w:r>
      <w:r w:rsidR="009C0BDB" w:rsidRPr="006F280B">
        <w:rPr>
          <w:rFonts w:ascii="Times New Roman" w:hAnsi="Times New Roman" w:cs="Times New Roman"/>
          <w:sz w:val="24"/>
          <w:szCs w:val="24"/>
          <w:lang w:eastAsia="es-CR"/>
        </w:rPr>
        <w:t>atención personal.</w:t>
      </w:r>
    </w:p>
    <w:p w:rsidR="00164858" w:rsidRDefault="006F280B" w:rsidP="00F11008">
      <w:pPr>
        <w:rPr>
          <w:rFonts w:ascii="Times New Roman" w:hAnsi="Times New Roman" w:cs="Times New Roman"/>
          <w:sz w:val="24"/>
          <w:szCs w:val="24"/>
          <w:lang w:eastAsia="es-CR"/>
        </w:rPr>
      </w:pPr>
      <w:r>
        <w:rPr>
          <w:rFonts w:ascii="Times New Roman" w:hAnsi="Times New Roman" w:cs="Times New Roman"/>
          <w:sz w:val="24"/>
          <w:szCs w:val="24"/>
          <w:lang w:eastAsia="es-CR"/>
        </w:rPr>
        <w:t>En general el grupo de usuarios</w:t>
      </w:r>
      <w:r w:rsidR="002B6540" w:rsidRPr="006F280B">
        <w:rPr>
          <w:rFonts w:ascii="Times New Roman" w:hAnsi="Times New Roman" w:cs="Times New Roman"/>
          <w:sz w:val="24"/>
          <w:szCs w:val="24"/>
          <w:lang w:eastAsia="es-CR"/>
        </w:rPr>
        <w:t xml:space="preserve"> representado en la muestra</w:t>
      </w:r>
      <w:r>
        <w:rPr>
          <w:rFonts w:ascii="Times New Roman" w:hAnsi="Times New Roman" w:cs="Times New Roman"/>
          <w:sz w:val="24"/>
          <w:szCs w:val="24"/>
          <w:lang w:eastAsia="es-CR"/>
        </w:rPr>
        <w:t xml:space="preserve"> </w:t>
      </w:r>
      <w:r w:rsidR="00E166F4">
        <w:rPr>
          <w:rFonts w:ascii="Times New Roman" w:hAnsi="Times New Roman" w:cs="Times New Roman"/>
          <w:sz w:val="24"/>
          <w:szCs w:val="24"/>
          <w:lang w:eastAsia="es-CR"/>
        </w:rPr>
        <w:t>es</w:t>
      </w:r>
      <w:r>
        <w:rPr>
          <w:rFonts w:ascii="Times New Roman" w:hAnsi="Times New Roman" w:cs="Times New Roman"/>
          <w:sz w:val="24"/>
          <w:szCs w:val="24"/>
          <w:lang w:eastAsia="es-CR"/>
        </w:rPr>
        <w:t xml:space="preserve"> </w:t>
      </w:r>
      <w:r w:rsidRPr="006F280B">
        <w:rPr>
          <w:rFonts w:ascii="Times New Roman" w:hAnsi="Times New Roman" w:cs="Times New Roman"/>
          <w:sz w:val="24"/>
          <w:szCs w:val="24"/>
          <w:lang w:eastAsia="es-CR"/>
        </w:rPr>
        <w:t>muy</w:t>
      </w:r>
      <w:r w:rsidR="002B6540" w:rsidRPr="006F280B">
        <w:rPr>
          <w:rFonts w:ascii="Times New Roman" w:hAnsi="Times New Roman" w:cs="Times New Roman"/>
          <w:sz w:val="24"/>
          <w:szCs w:val="24"/>
          <w:lang w:eastAsia="es-CR"/>
        </w:rPr>
        <w:t xml:space="preserve"> respetuoso de los </w:t>
      </w:r>
      <w:r w:rsidR="00164858" w:rsidRPr="006F280B">
        <w:rPr>
          <w:rFonts w:ascii="Times New Roman" w:hAnsi="Times New Roman" w:cs="Times New Roman"/>
          <w:sz w:val="24"/>
          <w:szCs w:val="24"/>
          <w:lang w:eastAsia="es-CR"/>
        </w:rPr>
        <w:t>lineamientos,</w:t>
      </w:r>
      <w:r w:rsidR="002B6540" w:rsidRPr="006F280B">
        <w:rPr>
          <w:rFonts w:ascii="Times New Roman" w:hAnsi="Times New Roman" w:cs="Times New Roman"/>
          <w:sz w:val="24"/>
          <w:szCs w:val="24"/>
          <w:lang w:eastAsia="es-CR"/>
        </w:rPr>
        <w:t xml:space="preserve"> pero </w:t>
      </w:r>
      <w:r>
        <w:rPr>
          <w:rFonts w:ascii="Times New Roman" w:hAnsi="Times New Roman" w:cs="Times New Roman"/>
          <w:sz w:val="24"/>
          <w:szCs w:val="24"/>
          <w:lang w:eastAsia="es-CR"/>
        </w:rPr>
        <w:t xml:space="preserve">se encuentra </w:t>
      </w:r>
      <w:r w:rsidR="009C0BDB" w:rsidRPr="006F280B">
        <w:rPr>
          <w:rFonts w:ascii="Times New Roman" w:hAnsi="Times New Roman" w:cs="Times New Roman"/>
          <w:sz w:val="24"/>
          <w:szCs w:val="24"/>
          <w:lang w:eastAsia="es-CR"/>
        </w:rPr>
        <w:t>inconforme</w:t>
      </w:r>
      <w:r w:rsidR="002B6540" w:rsidRPr="006F280B">
        <w:rPr>
          <w:rFonts w:ascii="Times New Roman" w:hAnsi="Times New Roman" w:cs="Times New Roman"/>
          <w:sz w:val="24"/>
          <w:szCs w:val="24"/>
          <w:lang w:eastAsia="es-CR"/>
        </w:rPr>
        <w:t xml:space="preserve"> </w:t>
      </w:r>
      <w:r>
        <w:rPr>
          <w:rFonts w:ascii="Times New Roman" w:hAnsi="Times New Roman" w:cs="Times New Roman"/>
          <w:sz w:val="24"/>
          <w:szCs w:val="24"/>
          <w:lang w:eastAsia="es-CR"/>
        </w:rPr>
        <w:t xml:space="preserve">por ciertos factores como eficiencia, trato cordial y rapidez </w:t>
      </w:r>
      <w:r w:rsidR="00E166F4">
        <w:rPr>
          <w:rFonts w:ascii="Times New Roman" w:hAnsi="Times New Roman" w:cs="Times New Roman"/>
          <w:sz w:val="24"/>
          <w:szCs w:val="24"/>
          <w:lang w:eastAsia="es-CR"/>
        </w:rPr>
        <w:t>en</w:t>
      </w:r>
      <w:r>
        <w:rPr>
          <w:rFonts w:ascii="Times New Roman" w:hAnsi="Times New Roman" w:cs="Times New Roman"/>
          <w:sz w:val="24"/>
          <w:szCs w:val="24"/>
          <w:lang w:eastAsia="es-CR"/>
        </w:rPr>
        <w:t xml:space="preserve"> el servicio</w:t>
      </w:r>
      <w:r w:rsidR="00E166F4">
        <w:rPr>
          <w:rFonts w:ascii="Times New Roman" w:hAnsi="Times New Roman" w:cs="Times New Roman"/>
          <w:sz w:val="24"/>
          <w:szCs w:val="24"/>
          <w:lang w:eastAsia="es-CR"/>
        </w:rPr>
        <w:t>.</w:t>
      </w:r>
    </w:p>
    <w:p w:rsidR="00E166F4" w:rsidRPr="00E166F4" w:rsidRDefault="00677474" w:rsidP="00E166F4">
      <w:pPr>
        <w:rPr>
          <w:rFonts w:ascii="Times New Roman" w:hAnsi="Times New Roman" w:cs="Times New Roman"/>
          <w:sz w:val="24"/>
          <w:szCs w:val="24"/>
          <w:lang w:eastAsia="es-CR"/>
        </w:rPr>
      </w:pPr>
      <w:r w:rsidRPr="006F280B">
        <w:rPr>
          <w:rFonts w:ascii="Times New Roman" w:hAnsi="Times New Roman" w:cs="Times New Roman"/>
          <w:sz w:val="24"/>
          <w:szCs w:val="24"/>
          <w:rtl/>
          <w:lang w:eastAsia="es-CR"/>
        </w:rPr>
        <w:t xml:space="preserve">Los vehículos que tramitan sus permisos son bienes </w:t>
      </w:r>
      <w:r w:rsidR="00E166F4">
        <w:rPr>
          <w:rFonts w:ascii="Times New Roman" w:hAnsi="Times New Roman" w:cs="Times New Roman" w:hint="cs"/>
          <w:sz w:val="24"/>
          <w:szCs w:val="24"/>
          <w:rtl/>
          <w:lang w:eastAsia="es-CR"/>
        </w:rPr>
        <w:t>para uso laboral</w:t>
      </w:r>
      <w:r w:rsidRPr="006F280B">
        <w:rPr>
          <w:rFonts w:ascii="Times New Roman" w:hAnsi="Times New Roman" w:cs="Times New Roman"/>
          <w:sz w:val="24"/>
          <w:szCs w:val="24"/>
          <w:rtl/>
          <w:lang w:eastAsia="es-CR"/>
        </w:rPr>
        <w:t>, los usuarios explican en muchos ocasiones la p</w:t>
      </w:r>
      <w:r w:rsidR="00E166F4">
        <w:rPr>
          <w:rFonts w:ascii="Times New Roman" w:hAnsi="Times New Roman" w:cs="Times New Roman" w:hint="cs"/>
          <w:sz w:val="24"/>
          <w:szCs w:val="24"/>
          <w:rtl/>
          <w:lang w:eastAsia="es-CR"/>
        </w:rPr>
        <w:t>é</w:t>
      </w:r>
      <w:r w:rsidRPr="006F280B">
        <w:rPr>
          <w:rFonts w:ascii="Times New Roman" w:hAnsi="Times New Roman" w:cs="Times New Roman"/>
          <w:sz w:val="24"/>
          <w:szCs w:val="24"/>
          <w:rtl/>
          <w:lang w:eastAsia="es-CR"/>
        </w:rPr>
        <w:t>rdida de dinero que les genera el plazo que tarde el permiso en ser tramitado por ello considera esta Contraloría  muy import</w:t>
      </w:r>
      <w:r w:rsidR="00E166F4">
        <w:rPr>
          <w:rFonts w:ascii="Times New Roman" w:hAnsi="Times New Roman" w:cs="Times New Roman"/>
          <w:sz w:val="24"/>
          <w:szCs w:val="24"/>
          <w:rtl/>
          <w:lang w:eastAsia="es-CR"/>
        </w:rPr>
        <w:t>ante revisar el proceso del trá</w:t>
      </w:r>
      <w:r w:rsidRPr="006F280B">
        <w:rPr>
          <w:rFonts w:ascii="Times New Roman" w:hAnsi="Times New Roman" w:cs="Times New Roman"/>
          <w:sz w:val="24"/>
          <w:szCs w:val="24"/>
          <w:rtl/>
          <w:lang w:eastAsia="es-CR"/>
        </w:rPr>
        <w:t xml:space="preserve">mite y buscar mecanismos que </w:t>
      </w:r>
      <w:r w:rsidR="00E166F4">
        <w:rPr>
          <w:rFonts w:ascii="Times New Roman" w:hAnsi="Times New Roman" w:cs="Times New Roman" w:hint="cs"/>
          <w:sz w:val="24"/>
          <w:szCs w:val="24"/>
          <w:rtl/>
          <w:lang w:eastAsia="es-CR"/>
        </w:rPr>
        <w:t xml:space="preserve">lo  </w:t>
      </w:r>
      <w:r w:rsidR="00E166F4" w:rsidRPr="00E166F4">
        <w:rPr>
          <w:rFonts w:ascii="Times New Roman" w:hAnsi="Times New Roman" w:cs="Times New Roman"/>
          <w:sz w:val="24"/>
          <w:szCs w:val="24"/>
          <w:lang w:eastAsia="es-CR"/>
        </w:rPr>
        <w:t>agilicen  y adicionalmente encontrar mecanismos que minimicen el exceso de requisitos en esta dependencia.</w:t>
      </w:r>
    </w:p>
    <w:p w:rsidR="00677474" w:rsidRPr="00E166F4" w:rsidRDefault="00E166F4" w:rsidP="00E166F4">
      <w:pPr>
        <w:rPr>
          <w:rFonts w:ascii="Times New Roman" w:hAnsi="Times New Roman" w:cs="Times New Roman"/>
          <w:sz w:val="24"/>
          <w:szCs w:val="24"/>
          <w:rtl/>
          <w:lang w:eastAsia="es-CR"/>
        </w:rPr>
      </w:pPr>
      <w:r>
        <w:rPr>
          <w:rFonts w:ascii="Times New Roman" w:hAnsi="Times New Roman" w:cs="Times New Roman"/>
          <w:sz w:val="24"/>
          <w:szCs w:val="24"/>
          <w:lang w:eastAsia="es-CR"/>
        </w:rPr>
        <w:lastRenderedPageBreak/>
        <w:t>S</w:t>
      </w:r>
      <w:r w:rsidRPr="00E166F4">
        <w:rPr>
          <w:rFonts w:ascii="Times New Roman" w:hAnsi="Times New Roman" w:cs="Times New Roman"/>
          <w:sz w:val="24"/>
          <w:szCs w:val="24"/>
          <w:lang w:eastAsia="es-CR"/>
        </w:rPr>
        <w:t>e procede a la</w:t>
      </w:r>
      <w:r>
        <w:rPr>
          <w:rFonts w:ascii="Times New Roman" w:hAnsi="Times New Roman" w:cs="Times New Roman"/>
          <w:sz w:val="24"/>
          <w:szCs w:val="24"/>
          <w:lang w:eastAsia="es-CR"/>
        </w:rPr>
        <w:t xml:space="preserve"> presentación de los resultados, </w:t>
      </w:r>
      <w:r w:rsidR="005F2EE1">
        <w:rPr>
          <w:rFonts w:ascii="Times New Roman" w:hAnsi="Times New Roman" w:cs="Times New Roman"/>
          <w:sz w:val="24"/>
          <w:szCs w:val="24"/>
          <w:lang w:eastAsia="es-CR"/>
        </w:rPr>
        <w:t xml:space="preserve">esta </w:t>
      </w:r>
      <w:r w:rsidR="005F2EE1" w:rsidRPr="00E166F4">
        <w:rPr>
          <w:rFonts w:ascii="Times New Roman" w:hAnsi="Times New Roman" w:cs="Times New Roman"/>
          <w:sz w:val="24"/>
          <w:szCs w:val="24"/>
          <w:lang w:eastAsia="es-CR"/>
        </w:rPr>
        <w:t>Contraloría</w:t>
      </w:r>
      <w:r w:rsidRPr="00E166F4">
        <w:rPr>
          <w:rFonts w:ascii="Times New Roman" w:hAnsi="Times New Roman" w:cs="Times New Roman"/>
          <w:sz w:val="24"/>
          <w:szCs w:val="24"/>
          <w:lang w:eastAsia="es-CR"/>
        </w:rPr>
        <w:t xml:space="preserve"> </w:t>
      </w:r>
      <w:r>
        <w:rPr>
          <w:rFonts w:ascii="Times New Roman" w:hAnsi="Times New Roman" w:cs="Times New Roman"/>
          <w:sz w:val="24"/>
          <w:szCs w:val="24"/>
          <w:lang w:eastAsia="es-CR"/>
        </w:rPr>
        <w:t xml:space="preserve">sugiere </w:t>
      </w:r>
      <w:r w:rsidRPr="00E166F4">
        <w:rPr>
          <w:rFonts w:ascii="Times New Roman" w:hAnsi="Times New Roman" w:cs="Times New Roman"/>
          <w:sz w:val="24"/>
          <w:szCs w:val="24"/>
          <w:lang w:eastAsia="es-CR"/>
        </w:rPr>
        <w:t xml:space="preserve">tomar en consideración las sugerencias </w:t>
      </w:r>
      <w:r>
        <w:rPr>
          <w:rFonts w:ascii="Times New Roman" w:hAnsi="Times New Roman" w:cs="Times New Roman"/>
          <w:sz w:val="24"/>
          <w:szCs w:val="24"/>
          <w:lang w:eastAsia="es-CR"/>
        </w:rPr>
        <w:t>con el fin de mejorar la atención al ciudadano.</w:t>
      </w: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E166F4" w:rsidRDefault="00E166F4" w:rsidP="00931CC1">
      <w:pPr>
        <w:pStyle w:val="Ttulo"/>
        <w:rPr>
          <w:rFonts w:ascii="Arial" w:hAnsi="Arial" w:cs="Arial"/>
        </w:rPr>
      </w:pPr>
    </w:p>
    <w:p w:rsidR="00066685" w:rsidRPr="00931CC1" w:rsidRDefault="00167FBF" w:rsidP="00931CC1">
      <w:pPr>
        <w:pStyle w:val="Ttulo"/>
        <w:rPr>
          <w:rFonts w:ascii="Arial" w:hAnsi="Arial" w:cs="Arial"/>
        </w:rPr>
      </w:pPr>
      <w:r w:rsidRPr="00CA4C65">
        <w:rPr>
          <w:rFonts w:ascii="Arial" w:hAnsi="Arial" w:cs="Arial"/>
        </w:rPr>
        <w:lastRenderedPageBreak/>
        <w:t>Estudio</w:t>
      </w:r>
      <w:r w:rsidRPr="00931CC1">
        <w:rPr>
          <w:rFonts w:ascii="Arial" w:hAnsi="Arial" w:cs="Arial"/>
        </w:rPr>
        <w:t xml:space="preserve"> de Satisfacción del Cliente</w:t>
      </w:r>
    </w:p>
    <w:p w:rsidR="00167FBF" w:rsidRPr="00931CC1" w:rsidRDefault="00167FBF" w:rsidP="00082DF5">
      <w:pPr>
        <w:pStyle w:val="Ttulo"/>
        <w:rPr>
          <w:lang w:val="es-ES"/>
        </w:rPr>
      </w:pPr>
      <w:r w:rsidRPr="00931CC1">
        <w:rPr>
          <w:lang w:val="es-ES"/>
        </w:rPr>
        <w:t>DEPARTAMENTO DE PESOS Y DIMENSIONES</w:t>
      </w:r>
    </w:p>
    <w:p w:rsidR="00167FBF" w:rsidRPr="00931CC1" w:rsidRDefault="00167FBF" w:rsidP="00931CC1">
      <w:pPr>
        <w:pStyle w:val="Ttulo"/>
        <w:spacing w:line="360" w:lineRule="auto"/>
        <w:rPr>
          <w:rFonts w:ascii="Arial" w:hAnsi="Arial" w:cs="Arial"/>
          <w:sz w:val="36"/>
          <w:szCs w:val="24"/>
          <w:lang w:val="es-ES"/>
        </w:rPr>
      </w:pPr>
      <w:r w:rsidRPr="00931CC1">
        <w:rPr>
          <w:rFonts w:ascii="Arial" w:hAnsi="Arial" w:cs="Arial"/>
          <w:sz w:val="36"/>
          <w:szCs w:val="24"/>
          <w:lang w:val="es-ES"/>
        </w:rPr>
        <w:t>2016</w:t>
      </w:r>
    </w:p>
    <w:p w:rsidR="0096208B" w:rsidRPr="00931CC1" w:rsidRDefault="00D11B19" w:rsidP="00D11B19">
      <w:pPr>
        <w:pStyle w:val="Ttulo1"/>
        <w:rPr>
          <w:lang w:val="es-ES"/>
        </w:rPr>
      </w:pPr>
      <w:r>
        <w:rPr>
          <w:lang w:val="es-ES"/>
        </w:rPr>
        <w:t>Marco Legal de la Investigación</w:t>
      </w:r>
    </w:p>
    <w:p w:rsidR="001D3AC8" w:rsidRPr="00931CC1" w:rsidRDefault="001D3AC8" w:rsidP="00931CC1">
      <w:pPr>
        <w:spacing w:line="360" w:lineRule="auto"/>
        <w:rPr>
          <w:rFonts w:ascii="Arial" w:hAnsi="Arial" w:cs="Arial"/>
          <w:b/>
          <w:sz w:val="24"/>
          <w:szCs w:val="24"/>
          <w:u w:val="single"/>
          <w:lang w:val="es-ES"/>
        </w:rPr>
      </w:pPr>
    </w:p>
    <w:p w:rsidR="008030D4" w:rsidRPr="00931CC1" w:rsidRDefault="008030D4" w:rsidP="00931CC1">
      <w:pPr>
        <w:spacing w:line="360" w:lineRule="auto"/>
        <w:rPr>
          <w:rFonts w:ascii="Arial" w:hAnsi="Arial" w:cs="Arial"/>
          <w:sz w:val="24"/>
          <w:szCs w:val="24"/>
          <w:lang w:val="es-ES"/>
        </w:rPr>
      </w:pPr>
      <w:r w:rsidRPr="00931CC1">
        <w:rPr>
          <w:rFonts w:ascii="Arial" w:hAnsi="Arial" w:cs="Arial"/>
          <w:sz w:val="24"/>
          <w:szCs w:val="24"/>
          <w:lang w:val="es-ES"/>
        </w:rPr>
        <w:t>Todo estudio se encuentra enmarcado dentro de lo</w:t>
      </w:r>
      <w:r w:rsidR="00976EF0">
        <w:rPr>
          <w:rFonts w:ascii="Arial" w:hAnsi="Arial" w:cs="Arial"/>
          <w:sz w:val="24"/>
          <w:szCs w:val="24"/>
          <w:lang w:val="es-ES"/>
        </w:rPr>
        <w:t xml:space="preserve">s límites que la Ley le permita, </w:t>
      </w:r>
      <w:r w:rsidRPr="00931CC1">
        <w:rPr>
          <w:rFonts w:ascii="Arial" w:hAnsi="Arial" w:cs="Arial"/>
          <w:sz w:val="24"/>
          <w:szCs w:val="24"/>
          <w:lang w:val="es-ES"/>
        </w:rPr>
        <w:t>este estudio no es la excepción y por ello se adjunta</w:t>
      </w:r>
      <w:r w:rsidR="0033016A">
        <w:rPr>
          <w:rFonts w:ascii="Arial" w:hAnsi="Arial" w:cs="Arial"/>
          <w:sz w:val="24"/>
          <w:szCs w:val="24"/>
          <w:lang w:val="es-ES"/>
        </w:rPr>
        <w:t>n,</w:t>
      </w:r>
      <w:r w:rsidRPr="00931CC1">
        <w:rPr>
          <w:rFonts w:ascii="Arial" w:hAnsi="Arial" w:cs="Arial"/>
          <w:sz w:val="24"/>
          <w:szCs w:val="24"/>
          <w:lang w:val="es-ES"/>
        </w:rPr>
        <w:t xml:space="preserve"> </w:t>
      </w:r>
      <w:r w:rsidR="00976EF0">
        <w:rPr>
          <w:rFonts w:ascii="Arial" w:hAnsi="Arial" w:cs="Arial"/>
          <w:sz w:val="24"/>
          <w:szCs w:val="24"/>
          <w:lang w:val="es-ES"/>
        </w:rPr>
        <w:t xml:space="preserve">como parte de la </w:t>
      </w:r>
      <w:r w:rsidRPr="00931CC1">
        <w:rPr>
          <w:rFonts w:ascii="Arial" w:hAnsi="Arial" w:cs="Arial"/>
          <w:sz w:val="24"/>
          <w:szCs w:val="24"/>
          <w:lang w:val="es-ES"/>
        </w:rPr>
        <w:t xml:space="preserve">introducción, aquellos </w:t>
      </w:r>
      <w:r w:rsidR="004B5BDD" w:rsidRPr="00931CC1">
        <w:rPr>
          <w:rFonts w:ascii="Arial" w:hAnsi="Arial" w:cs="Arial"/>
          <w:sz w:val="24"/>
          <w:szCs w:val="24"/>
          <w:lang w:val="es-ES"/>
        </w:rPr>
        <w:t>fundamentos</w:t>
      </w:r>
      <w:r w:rsidRPr="00931CC1">
        <w:rPr>
          <w:rFonts w:ascii="Arial" w:hAnsi="Arial" w:cs="Arial"/>
          <w:sz w:val="24"/>
          <w:szCs w:val="24"/>
          <w:lang w:val="es-ES"/>
        </w:rPr>
        <w:t xml:space="preserve"> legales que respaldan el objetivo</w:t>
      </w:r>
      <w:r w:rsidR="006E586A" w:rsidRPr="00931CC1">
        <w:rPr>
          <w:rFonts w:ascii="Arial" w:hAnsi="Arial" w:cs="Arial"/>
          <w:sz w:val="24"/>
          <w:szCs w:val="24"/>
          <w:lang w:val="es-ES"/>
        </w:rPr>
        <w:t xml:space="preserve"> que la Contraloría de Servicios tomó como proyecto del 2016 y que de acuerdo a sus </w:t>
      </w:r>
      <w:r w:rsidRPr="00931CC1">
        <w:rPr>
          <w:rFonts w:ascii="Arial" w:hAnsi="Arial" w:cs="Arial"/>
          <w:sz w:val="24"/>
          <w:szCs w:val="24"/>
          <w:lang w:val="es-ES"/>
        </w:rPr>
        <w:t xml:space="preserve">competencias </w:t>
      </w:r>
      <w:r w:rsidR="006E586A" w:rsidRPr="00931CC1">
        <w:rPr>
          <w:rFonts w:ascii="Arial" w:hAnsi="Arial" w:cs="Arial"/>
          <w:sz w:val="24"/>
          <w:szCs w:val="24"/>
          <w:lang w:val="es-ES"/>
        </w:rPr>
        <w:t>debe realizar.</w:t>
      </w:r>
      <w:r w:rsidRPr="00931CC1">
        <w:rPr>
          <w:rFonts w:ascii="Arial" w:hAnsi="Arial" w:cs="Arial"/>
          <w:sz w:val="24"/>
          <w:szCs w:val="24"/>
          <w:lang w:val="es-ES"/>
        </w:rPr>
        <w:t xml:space="preserve"> </w:t>
      </w:r>
    </w:p>
    <w:p w:rsidR="008030D4" w:rsidRPr="00931CC1" w:rsidRDefault="008030D4" w:rsidP="00931CC1">
      <w:pPr>
        <w:spacing w:line="360" w:lineRule="auto"/>
        <w:rPr>
          <w:rFonts w:ascii="Arial" w:hAnsi="Arial" w:cs="Arial"/>
          <w:b/>
          <w:sz w:val="24"/>
          <w:szCs w:val="24"/>
          <w:lang w:val="es-ES"/>
        </w:rPr>
      </w:pPr>
    </w:p>
    <w:p w:rsidR="003975CF" w:rsidRPr="0078356E" w:rsidRDefault="00234C45" w:rsidP="0078356E">
      <w:pPr>
        <w:spacing w:line="360" w:lineRule="auto"/>
        <w:ind w:left="1080"/>
        <w:rPr>
          <w:rStyle w:val="Referenciasutil"/>
          <w:rFonts w:ascii="Arial" w:hAnsi="Arial" w:cs="Arial"/>
          <w:b/>
          <w:sz w:val="24"/>
          <w:szCs w:val="24"/>
        </w:rPr>
      </w:pPr>
      <w:r w:rsidRPr="0078356E">
        <w:rPr>
          <w:rStyle w:val="Referenciasutil"/>
          <w:rFonts w:ascii="Arial" w:hAnsi="Arial" w:cs="Arial"/>
          <w:b/>
          <w:sz w:val="24"/>
          <w:szCs w:val="24"/>
        </w:rPr>
        <w:t>Reglamento LA GACETA</w:t>
      </w:r>
      <w:r w:rsidR="008030D4" w:rsidRPr="0078356E">
        <w:rPr>
          <w:rStyle w:val="Referenciasutil"/>
          <w:rFonts w:ascii="Arial" w:hAnsi="Arial" w:cs="Arial"/>
          <w:b/>
          <w:sz w:val="24"/>
          <w:szCs w:val="24"/>
        </w:rPr>
        <w:t xml:space="preserve"> N. 154, Decreto Nº 39096, 10 AGOSTO 2015</w:t>
      </w:r>
    </w:p>
    <w:p w:rsidR="00234C45" w:rsidRPr="00931CC1" w:rsidRDefault="00234C45" w:rsidP="00931CC1">
      <w:pPr>
        <w:spacing w:line="360" w:lineRule="auto"/>
        <w:rPr>
          <w:rFonts w:ascii="Arial" w:hAnsi="Arial" w:cs="Arial"/>
          <w:sz w:val="24"/>
          <w:szCs w:val="24"/>
          <w:lang w:val="es-ES"/>
        </w:rPr>
      </w:pPr>
    </w:p>
    <w:p w:rsidR="003C1BEC" w:rsidRPr="0033016A" w:rsidRDefault="008030D4" w:rsidP="00931CC1">
      <w:pPr>
        <w:spacing w:line="360" w:lineRule="auto"/>
        <w:rPr>
          <w:rFonts w:ascii="Arial" w:hAnsi="Arial" w:cs="Arial"/>
          <w:i/>
          <w:sz w:val="24"/>
          <w:szCs w:val="24"/>
        </w:rPr>
      </w:pPr>
      <w:r w:rsidRPr="00931CC1">
        <w:rPr>
          <w:rFonts w:ascii="Arial" w:hAnsi="Arial" w:cs="Arial"/>
          <w:b/>
          <w:i/>
          <w:sz w:val="24"/>
          <w:szCs w:val="24"/>
        </w:rPr>
        <w:t xml:space="preserve"> </w:t>
      </w:r>
      <w:r w:rsidR="00234C45" w:rsidRPr="0033016A">
        <w:rPr>
          <w:rFonts w:ascii="Arial" w:hAnsi="Arial" w:cs="Arial"/>
          <w:i/>
          <w:sz w:val="24"/>
          <w:szCs w:val="24"/>
        </w:rPr>
        <w:t>“</w:t>
      </w:r>
      <w:r w:rsidR="004B5BDD" w:rsidRPr="0033016A">
        <w:rPr>
          <w:rFonts w:ascii="Arial" w:hAnsi="Arial" w:cs="Arial"/>
          <w:i/>
          <w:sz w:val="24"/>
          <w:szCs w:val="24"/>
        </w:rPr>
        <w:t>IV. —</w:t>
      </w:r>
      <w:r w:rsidR="003C1BEC" w:rsidRPr="0033016A">
        <w:rPr>
          <w:rFonts w:ascii="Arial" w:hAnsi="Arial" w:cs="Arial"/>
          <w:i/>
          <w:sz w:val="24"/>
          <w:szCs w:val="24"/>
        </w:rPr>
        <w:t>Que es necesario establecer mecanismos para que la población ejerza su derecho de petición y manifieste su inconformidad en forma individual o colectiva, sobre la calidad de los servicios que recibe de las instituciones públicas y a la vez garantice que sus demandas serán oídas y resueltas, al existir instancias accesibles y especializadas dentro de cada organización pública.</w:t>
      </w:r>
    </w:p>
    <w:p w:rsidR="001D73D6" w:rsidRPr="0033016A" w:rsidRDefault="001D73D6" w:rsidP="00931CC1">
      <w:pPr>
        <w:spacing w:line="360" w:lineRule="auto"/>
        <w:rPr>
          <w:rFonts w:ascii="Arial" w:hAnsi="Arial" w:cs="Arial"/>
          <w:i/>
          <w:sz w:val="24"/>
          <w:szCs w:val="24"/>
        </w:rPr>
      </w:pPr>
    </w:p>
    <w:p w:rsidR="003C1BEC" w:rsidRPr="0033016A" w:rsidRDefault="00912B38" w:rsidP="00931CC1">
      <w:pPr>
        <w:spacing w:line="360" w:lineRule="auto"/>
        <w:rPr>
          <w:rFonts w:ascii="Arial" w:hAnsi="Arial" w:cs="Arial"/>
          <w:i/>
          <w:sz w:val="24"/>
          <w:szCs w:val="24"/>
        </w:rPr>
      </w:pPr>
      <w:r w:rsidRPr="0033016A">
        <w:rPr>
          <w:rFonts w:ascii="Arial" w:hAnsi="Arial" w:cs="Arial"/>
          <w:i/>
          <w:sz w:val="24"/>
          <w:szCs w:val="24"/>
        </w:rPr>
        <w:t xml:space="preserve">Artículo 4º—Misión del SISTEMA. El SISTEMA tiene como misión </w:t>
      </w:r>
      <w:r w:rsidR="006144AD" w:rsidRPr="0033016A">
        <w:rPr>
          <w:rFonts w:ascii="Arial" w:hAnsi="Arial" w:cs="Arial"/>
          <w:i/>
          <w:sz w:val="24"/>
          <w:szCs w:val="24"/>
        </w:rPr>
        <w:t>servir como un instrumento para promover el mejoramiento continuo en la prestación de los servicios públicos que brinda el Estado costarricense</w:t>
      </w:r>
      <w:r w:rsidRPr="0033016A">
        <w:rPr>
          <w:rFonts w:ascii="Arial" w:hAnsi="Arial" w:cs="Arial"/>
          <w:i/>
          <w:sz w:val="24"/>
          <w:szCs w:val="24"/>
        </w:rPr>
        <w:t xml:space="preserve">, propiciando la participación y empoderamiento de las PERSONAS </w:t>
      </w:r>
      <w:r w:rsidRPr="0033016A">
        <w:rPr>
          <w:rFonts w:ascii="Arial" w:hAnsi="Arial" w:cs="Arial"/>
          <w:i/>
          <w:sz w:val="24"/>
          <w:szCs w:val="24"/>
        </w:rPr>
        <w:lastRenderedPageBreak/>
        <w:t>USUARIAS en cada uno de los servicios que brindan a la sociedad las diversas instituciones públicas, así como la adopción de políticas de calidad de los servicios en las organizaciones.</w:t>
      </w:r>
    </w:p>
    <w:p w:rsidR="008030D4" w:rsidRPr="0033016A" w:rsidRDefault="00912B38" w:rsidP="00931CC1">
      <w:pPr>
        <w:spacing w:line="360" w:lineRule="auto"/>
        <w:rPr>
          <w:rFonts w:ascii="Arial" w:hAnsi="Arial" w:cs="Arial"/>
          <w:i/>
          <w:sz w:val="24"/>
          <w:szCs w:val="24"/>
        </w:rPr>
      </w:pPr>
      <w:r w:rsidRPr="0033016A">
        <w:rPr>
          <w:rFonts w:ascii="Arial" w:hAnsi="Arial" w:cs="Arial"/>
          <w:i/>
          <w:sz w:val="24"/>
          <w:szCs w:val="24"/>
        </w:rPr>
        <w:t xml:space="preserve">Artículo </w:t>
      </w:r>
      <w:r w:rsidR="006E586A" w:rsidRPr="0033016A">
        <w:rPr>
          <w:rFonts w:ascii="Arial" w:hAnsi="Arial" w:cs="Arial"/>
          <w:i/>
          <w:sz w:val="24"/>
          <w:szCs w:val="24"/>
        </w:rPr>
        <w:t>11. —</w:t>
      </w:r>
      <w:r w:rsidRPr="0033016A">
        <w:rPr>
          <w:rFonts w:ascii="Arial" w:hAnsi="Arial" w:cs="Arial"/>
          <w:i/>
          <w:sz w:val="24"/>
          <w:szCs w:val="24"/>
        </w:rPr>
        <w:t xml:space="preserve">Funciones de la CONTRALORÍA. Además de las indicadas en el artículo 14 de la LEY, la CONTRALORÍA tendrá las siguientes funciones: </w:t>
      </w:r>
    </w:p>
    <w:p w:rsidR="008030D4" w:rsidRPr="0033016A" w:rsidRDefault="00912B38" w:rsidP="00931CC1">
      <w:pPr>
        <w:spacing w:line="360" w:lineRule="auto"/>
        <w:rPr>
          <w:rFonts w:ascii="Arial" w:hAnsi="Arial" w:cs="Arial"/>
          <w:i/>
          <w:sz w:val="24"/>
          <w:szCs w:val="24"/>
        </w:rPr>
      </w:pPr>
      <w:r w:rsidRPr="0033016A">
        <w:rPr>
          <w:rFonts w:ascii="Arial" w:hAnsi="Arial" w:cs="Arial"/>
          <w:i/>
          <w:sz w:val="24"/>
          <w:szCs w:val="24"/>
        </w:rPr>
        <w:t>1. Mediar para una solución pacífica de las gestiones presentadas por las PERSONAS USUARIAS relativas a la prestación del servicio, siempre y cuando sea posible de acuerdo con la naturaleza del servicio.</w:t>
      </w:r>
    </w:p>
    <w:p w:rsidR="008030D4" w:rsidRPr="0033016A" w:rsidRDefault="00912B38" w:rsidP="00931CC1">
      <w:pPr>
        <w:spacing w:line="360" w:lineRule="auto"/>
        <w:rPr>
          <w:rFonts w:ascii="Arial" w:hAnsi="Arial" w:cs="Arial"/>
          <w:i/>
          <w:sz w:val="24"/>
          <w:szCs w:val="24"/>
        </w:rPr>
      </w:pPr>
      <w:r w:rsidRPr="0033016A">
        <w:rPr>
          <w:rFonts w:ascii="Arial" w:hAnsi="Arial" w:cs="Arial"/>
          <w:i/>
          <w:sz w:val="24"/>
          <w:szCs w:val="24"/>
        </w:rPr>
        <w:t xml:space="preserve"> 2. Tomar las acciones necesarias a los efectos de que la administración o departamento respectivo le haga llegar a la PERSONA USUARIA la información que solicite relativa a los servicios, normas, procedimientos o demás que se refieran a los servicios que presta la organización respectiva y esta no sea brindada de manera expedita, correcta, actualizada y completa de conformidad con la LEY.</w:t>
      </w:r>
    </w:p>
    <w:p w:rsidR="00912B38" w:rsidRPr="0033016A" w:rsidRDefault="00912B38" w:rsidP="006144AD">
      <w:pPr>
        <w:spacing w:line="360" w:lineRule="auto"/>
        <w:rPr>
          <w:rFonts w:ascii="Arial" w:hAnsi="Arial" w:cs="Arial"/>
          <w:i/>
          <w:sz w:val="24"/>
          <w:szCs w:val="24"/>
        </w:rPr>
      </w:pPr>
      <w:r w:rsidRPr="0033016A">
        <w:rPr>
          <w:rFonts w:ascii="Arial" w:hAnsi="Arial" w:cs="Arial"/>
          <w:i/>
          <w:sz w:val="24"/>
          <w:szCs w:val="24"/>
        </w:rPr>
        <w:t xml:space="preserve"> Artículo </w:t>
      </w:r>
      <w:r w:rsidR="006E586A" w:rsidRPr="0033016A">
        <w:rPr>
          <w:rFonts w:ascii="Arial" w:hAnsi="Arial" w:cs="Arial"/>
          <w:i/>
          <w:sz w:val="24"/>
          <w:szCs w:val="24"/>
        </w:rPr>
        <w:t>13. —</w:t>
      </w:r>
      <w:r w:rsidRPr="0033016A">
        <w:rPr>
          <w:rFonts w:ascii="Arial" w:hAnsi="Arial" w:cs="Arial"/>
          <w:i/>
          <w:sz w:val="24"/>
          <w:szCs w:val="24"/>
        </w:rPr>
        <w:t xml:space="preserve">Seguimiento a las recomendaciones de la CONTRALORÍA. Cuando la CONTRALORÍA emita una recomendación a una o varias unidades organizacionales respecto de los servicios institucionales, </w:t>
      </w:r>
      <w:r w:rsidRPr="0033016A">
        <w:rPr>
          <w:rFonts w:ascii="Arial" w:hAnsi="Arial" w:cs="Arial"/>
          <w:i/>
          <w:sz w:val="24"/>
          <w:szCs w:val="24"/>
          <w:u w:val="single"/>
        </w:rPr>
        <w:t>éstas deberán tramitarla con la celeridad, responsabilidad y coordinación debida, buscando la mejora de los servicios públicos que se brindan, conforme lo que disponga en lo conducente la LEY, así como el reglamento interno de cada CONTRALORÍA. Asimismo, la CONTRALORÍA velará por el efectivo cumplimiento de las recomendaciones emitidas y en forma periódica evaluará la efectividad de las mismas,</w:t>
      </w:r>
      <w:r w:rsidRPr="0033016A">
        <w:rPr>
          <w:rFonts w:ascii="Arial" w:hAnsi="Arial" w:cs="Arial"/>
          <w:i/>
          <w:sz w:val="24"/>
          <w:szCs w:val="24"/>
        </w:rPr>
        <w:t xml:space="preserve"> de lo cual informará lo pertinente al jerarca institucional cuando se estime necesario.</w:t>
      </w:r>
      <w:r w:rsidR="006144AD" w:rsidRPr="0033016A">
        <w:rPr>
          <w:rFonts w:ascii="Arial" w:hAnsi="Arial" w:cs="Arial"/>
          <w:i/>
          <w:sz w:val="24"/>
          <w:szCs w:val="24"/>
        </w:rPr>
        <w:t xml:space="preserve"> </w:t>
      </w:r>
    </w:p>
    <w:p w:rsidR="00912B38" w:rsidRPr="0033016A" w:rsidRDefault="00912B38" w:rsidP="00931CC1">
      <w:pPr>
        <w:spacing w:line="360" w:lineRule="auto"/>
        <w:rPr>
          <w:rFonts w:ascii="Arial" w:hAnsi="Arial" w:cs="Arial"/>
          <w:i/>
          <w:sz w:val="24"/>
          <w:szCs w:val="24"/>
        </w:rPr>
      </w:pPr>
    </w:p>
    <w:p w:rsidR="008030D4" w:rsidRPr="0033016A" w:rsidRDefault="00912B38" w:rsidP="00931CC1">
      <w:pPr>
        <w:spacing w:line="360" w:lineRule="auto"/>
        <w:rPr>
          <w:rFonts w:ascii="Arial" w:hAnsi="Arial" w:cs="Arial"/>
          <w:i/>
          <w:sz w:val="24"/>
          <w:szCs w:val="24"/>
        </w:rPr>
      </w:pPr>
      <w:r w:rsidRPr="0033016A">
        <w:rPr>
          <w:rFonts w:ascii="Arial" w:hAnsi="Arial" w:cs="Arial"/>
          <w:i/>
          <w:sz w:val="24"/>
          <w:szCs w:val="24"/>
        </w:rPr>
        <w:t xml:space="preserve">Artículo </w:t>
      </w:r>
      <w:r w:rsidR="006E586A" w:rsidRPr="0033016A">
        <w:rPr>
          <w:rFonts w:ascii="Arial" w:hAnsi="Arial" w:cs="Arial"/>
          <w:i/>
          <w:sz w:val="24"/>
          <w:szCs w:val="24"/>
        </w:rPr>
        <w:t>19. —</w:t>
      </w:r>
      <w:r w:rsidRPr="0033016A">
        <w:rPr>
          <w:rFonts w:ascii="Arial" w:hAnsi="Arial" w:cs="Arial"/>
          <w:i/>
          <w:sz w:val="24"/>
          <w:szCs w:val="24"/>
        </w:rPr>
        <w:t>Funciones de la o el CONTRALOR. Además de las indicadas en el artículo 22 de la LEY, la o el CONTRALOR tendrá las siguientes funciones:</w:t>
      </w:r>
    </w:p>
    <w:p w:rsidR="00912B38" w:rsidRPr="0033016A" w:rsidRDefault="00912B38" w:rsidP="00931CC1">
      <w:pPr>
        <w:spacing w:line="360" w:lineRule="auto"/>
        <w:rPr>
          <w:rFonts w:ascii="Arial" w:hAnsi="Arial" w:cs="Arial"/>
          <w:i/>
          <w:sz w:val="24"/>
          <w:szCs w:val="24"/>
        </w:rPr>
      </w:pPr>
      <w:r w:rsidRPr="0033016A">
        <w:rPr>
          <w:rFonts w:ascii="Arial" w:hAnsi="Arial" w:cs="Arial"/>
          <w:i/>
          <w:sz w:val="24"/>
          <w:szCs w:val="24"/>
        </w:rPr>
        <w:t xml:space="preserve"> 1. </w:t>
      </w:r>
      <w:r w:rsidRPr="0033016A">
        <w:rPr>
          <w:rFonts w:ascii="Arial" w:hAnsi="Arial" w:cs="Arial"/>
          <w:i/>
          <w:sz w:val="24"/>
          <w:szCs w:val="24"/>
          <w:u w:val="single"/>
        </w:rPr>
        <w:t>Realizar evaluaciones periódicas de los servicios</w:t>
      </w:r>
      <w:r w:rsidRPr="0033016A">
        <w:rPr>
          <w:rFonts w:ascii="Arial" w:hAnsi="Arial" w:cs="Arial"/>
          <w:i/>
          <w:sz w:val="24"/>
          <w:szCs w:val="24"/>
        </w:rPr>
        <w:t xml:space="preserve"> para conocer la percepción de las PERSONAS USUARIAS sobre los mismos y emitir las recomendaciones pertinentes. Estas evaluaciones pueden realizarse por medios escritos, telefónicos, digitales, entre otros.</w:t>
      </w:r>
    </w:p>
    <w:p w:rsidR="00912B38" w:rsidRDefault="001D3AC8" w:rsidP="00931CC1">
      <w:pPr>
        <w:spacing w:line="360" w:lineRule="auto"/>
        <w:rPr>
          <w:rFonts w:ascii="Arial" w:hAnsi="Arial" w:cs="Arial"/>
          <w:i/>
          <w:sz w:val="24"/>
          <w:szCs w:val="24"/>
        </w:rPr>
      </w:pPr>
      <w:r w:rsidRPr="0033016A">
        <w:rPr>
          <w:rFonts w:ascii="Arial" w:hAnsi="Arial" w:cs="Arial"/>
          <w:i/>
          <w:sz w:val="24"/>
          <w:szCs w:val="24"/>
        </w:rPr>
        <w:lastRenderedPageBreak/>
        <w:t xml:space="preserve">Artículo 28. </w:t>
      </w:r>
      <w:r w:rsidR="00912B38" w:rsidRPr="0033016A">
        <w:rPr>
          <w:rFonts w:ascii="Arial" w:hAnsi="Arial" w:cs="Arial"/>
          <w:i/>
          <w:sz w:val="24"/>
          <w:szCs w:val="24"/>
        </w:rPr>
        <w:t>Fiscalización de estándares de calidad. Conforme con las funciones señaladas en el artículo 14 y lo dispuesto en el artículo 34 de la LEY, la CONTRALORIA velará para que la administración activa realice un efectivo cumplimiento y aplicación de los estándares de calidad de los servicios establecidos por cada institución. En este proceso la CONTRALORÍA podrá informar al jerarca cuando exista algún incumplimiento o falta de aplicación de los mismos, por parte de las unidades organizacionales internas pertinentes.</w:t>
      </w:r>
      <w:r w:rsidR="00234C45" w:rsidRPr="0033016A">
        <w:rPr>
          <w:rFonts w:ascii="Arial" w:hAnsi="Arial" w:cs="Arial"/>
          <w:i/>
          <w:sz w:val="24"/>
          <w:szCs w:val="24"/>
        </w:rPr>
        <w:t>”</w:t>
      </w:r>
    </w:p>
    <w:p w:rsidR="00492049" w:rsidRPr="0033016A" w:rsidRDefault="00492049" w:rsidP="00931CC1">
      <w:pPr>
        <w:spacing w:line="360" w:lineRule="auto"/>
        <w:rPr>
          <w:rFonts w:ascii="Arial" w:hAnsi="Arial" w:cs="Arial"/>
          <w:i/>
          <w:sz w:val="24"/>
          <w:szCs w:val="24"/>
        </w:rPr>
      </w:pPr>
    </w:p>
    <w:p w:rsidR="00234C45" w:rsidRPr="0078356E" w:rsidRDefault="00234C45" w:rsidP="0078356E">
      <w:pPr>
        <w:spacing w:line="360" w:lineRule="auto"/>
        <w:ind w:left="1080"/>
        <w:rPr>
          <w:rStyle w:val="Referenciasutil"/>
          <w:rFonts w:ascii="Arial" w:hAnsi="Arial" w:cs="Arial"/>
          <w:b/>
          <w:sz w:val="24"/>
          <w:szCs w:val="24"/>
        </w:rPr>
      </w:pPr>
      <w:r w:rsidRPr="0078356E">
        <w:rPr>
          <w:rStyle w:val="Referenciasutil"/>
          <w:rFonts w:ascii="Arial" w:hAnsi="Arial" w:cs="Arial"/>
          <w:b/>
          <w:sz w:val="24"/>
          <w:szCs w:val="24"/>
        </w:rPr>
        <w:t>Ley N° 9158</w:t>
      </w:r>
      <w:r w:rsidR="008030D4" w:rsidRPr="0078356E">
        <w:rPr>
          <w:rStyle w:val="Referenciasutil"/>
          <w:rFonts w:ascii="Arial" w:hAnsi="Arial" w:cs="Arial"/>
          <w:b/>
          <w:sz w:val="24"/>
          <w:szCs w:val="24"/>
        </w:rPr>
        <w:t xml:space="preserve">, Gaceta 173 de martes 10 de setiembre </w:t>
      </w:r>
      <w:proofErr w:type="gramStart"/>
      <w:r w:rsidR="008030D4" w:rsidRPr="0078356E">
        <w:rPr>
          <w:rStyle w:val="Referenciasutil"/>
          <w:rFonts w:ascii="Arial" w:hAnsi="Arial" w:cs="Arial"/>
          <w:b/>
          <w:sz w:val="24"/>
          <w:szCs w:val="24"/>
        </w:rPr>
        <w:t>2013</w:t>
      </w:r>
      <w:r w:rsidRPr="0078356E">
        <w:rPr>
          <w:rStyle w:val="Referenciasutil"/>
          <w:rFonts w:ascii="Arial" w:hAnsi="Arial" w:cs="Arial"/>
          <w:b/>
          <w:sz w:val="24"/>
          <w:szCs w:val="24"/>
        </w:rPr>
        <w:t xml:space="preserve"> </w:t>
      </w:r>
      <w:r w:rsidR="0078356E" w:rsidRPr="0078356E">
        <w:rPr>
          <w:rStyle w:val="Referenciasutil"/>
          <w:rFonts w:ascii="Arial" w:hAnsi="Arial" w:cs="Arial"/>
          <w:b/>
          <w:sz w:val="24"/>
          <w:szCs w:val="24"/>
        </w:rPr>
        <w:t xml:space="preserve"> </w:t>
      </w:r>
      <w:r w:rsidRPr="0078356E">
        <w:rPr>
          <w:rStyle w:val="Referenciasutil"/>
          <w:rFonts w:ascii="Arial" w:hAnsi="Arial" w:cs="Arial"/>
          <w:b/>
          <w:sz w:val="24"/>
          <w:szCs w:val="24"/>
        </w:rPr>
        <w:t>LEY</w:t>
      </w:r>
      <w:proofErr w:type="gramEnd"/>
      <w:r w:rsidRPr="0078356E">
        <w:rPr>
          <w:rStyle w:val="Referenciasutil"/>
          <w:rFonts w:ascii="Arial" w:hAnsi="Arial" w:cs="Arial"/>
          <w:b/>
          <w:sz w:val="24"/>
          <w:szCs w:val="24"/>
        </w:rPr>
        <w:t xml:space="preserve"> REGULADORA DEL SISTEMA NACIONAL DE</w:t>
      </w:r>
      <w:r w:rsidR="0078356E" w:rsidRPr="0078356E">
        <w:rPr>
          <w:rStyle w:val="Referenciasutil"/>
          <w:rFonts w:ascii="Arial" w:hAnsi="Arial" w:cs="Arial"/>
          <w:b/>
          <w:sz w:val="24"/>
          <w:szCs w:val="24"/>
        </w:rPr>
        <w:t xml:space="preserve"> </w:t>
      </w:r>
      <w:r w:rsidRPr="0078356E">
        <w:rPr>
          <w:rStyle w:val="Referenciasutil"/>
          <w:rFonts w:ascii="Arial" w:hAnsi="Arial" w:cs="Arial"/>
          <w:b/>
          <w:sz w:val="24"/>
          <w:szCs w:val="24"/>
        </w:rPr>
        <w:t xml:space="preserve">CONTRALORÍAS DE SERVICIOS </w:t>
      </w:r>
    </w:p>
    <w:p w:rsidR="00234C45" w:rsidRPr="00931CC1" w:rsidRDefault="00234C45" w:rsidP="00931CC1">
      <w:pPr>
        <w:pStyle w:val="Default"/>
        <w:spacing w:before="60" w:line="360" w:lineRule="auto"/>
        <w:jc w:val="both"/>
        <w:rPr>
          <w:rFonts w:ascii="Arial" w:hAnsi="Arial" w:cs="Arial"/>
          <w:b/>
          <w:bCs/>
          <w:color w:val="auto"/>
        </w:rPr>
      </w:pPr>
    </w:p>
    <w:p w:rsidR="003975CF" w:rsidRPr="00931CC1" w:rsidRDefault="00234C45" w:rsidP="00001296">
      <w:pPr>
        <w:pStyle w:val="Default"/>
        <w:spacing w:before="60" w:line="360" w:lineRule="auto"/>
        <w:jc w:val="both"/>
        <w:rPr>
          <w:rFonts w:ascii="Arial" w:hAnsi="Arial" w:cs="Arial"/>
          <w:i/>
          <w:color w:val="auto"/>
        </w:rPr>
      </w:pPr>
      <w:r w:rsidRPr="00931CC1">
        <w:rPr>
          <w:rFonts w:ascii="Arial" w:hAnsi="Arial" w:cs="Arial"/>
          <w:bCs/>
          <w:i/>
          <w:color w:val="auto"/>
        </w:rPr>
        <w:t>“</w:t>
      </w:r>
      <w:r w:rsidR="003975CF" w:rsidRPr="00931CC1">
        <w:rPr>
          <w:rFonts w:ascii="Arial" w:hAnsi="Arial" w:cs="Arial"/>
          <w:bCs/>
          <w:i/>
          <w:color w:val="auto"/>
        </w:rPr>
        <w:t xml:space="preserve">ARTÍCULO 14.- Funciones de las contralorías de servicios </w:t>
      </w:r>
    </w:p>
    <w:p w:rsidR="001D3AC8" w:rsidRPr="00931CC1" w:rsidRDefault="003975CF" w:rsidP="00001296">
      <w:pPr>
        <w:pStyle w:val="Pa7"/>
        <w:spacing w:before="60" w:line="360" w:lineRule="auto"/>
        <w:ind w:left="142" w:hanging="142"/>
        <w:jc w:val="both"/>
        <w:rPr>
          <w:rFonts w:ascii="Arial" w:hAnsi="Arial" w:cs="Arial"/>
          <w:i/>
        </w:rPr>
      </w:pPr>
      <w:r w:rsidRPr="00931CC1">
        <w:rPr>
          <w:rFonts w:ascii="Arial" w:hAnsi="Arial" w:cs="Arial"/>
          <w:i/>
        </w:rPr>
        <w:t>Son funciones de las contralorías de servicios las siguientes:</w:t>
      </w:r>
    </w:p>
    <w:p w:rsidR="003975CF" w:rsidRDefault="003975CF" w:rsidP="00001296">
      <w:pPr>
        <w:pStyle w:val="Pa7"/>
        <w:spacing w:before="60" w:line="360" w:lineRule="auto"/>
        <w:jc w:val="both"/>
        <w:rPr>
          <w:rFonts w:ascii="Arial" w:hAnsi="Arial" w:cs="Arial"/>
          <w:i/>
        </w:rPr>
      </w:pPr>
      <w:r w:rsidRPr="00931CC1">
        <w:rPr>
          <w:rFonts w:ascii="Arial" w:hAnsi="Arial" w:cs="Arial"/>
          <w:bCs/>
          <w:i/>
        </w:rPr>
        <w:t xml:space="preserve">2) </w:t>
      </w:r>
      <w:r w:rsidRPr="00931CC1">
        <w:rPr>
          <w:rFonts w:ascii="Arial" w:hAnsi="Arial" w:cs="Arial"/>
          <w:i/>
        </w:rPr>
        <w:t xml:space="preserve">Velar por el cumplimiento de las directrices y los lineamientos de política pública emitidos acorde con la presente ley, en </w:t>
      </w:r>
      <w:r w:rsidRPr="00492049">
        <w:rPr>
          <w:rFonts w:ascii="Arial" w:hAnsi="Arial" w:cs="Arial"/>
          <w:i/>
          <w:u w:val="single"/>
        </w:rPr>
        <w:t>materia de mejoramiento continuo e innovación de los servicios.</w:t>
      </w:r>
      <w:r w:rsidRPr="00931CC1">
        <w:rPr>
          <w:rFonts w:ascii="Arial" w:hAnsi="Arial" w:cs="Arial"/>
          <w:i/>
        </w:rPr>
        <w:t xml:space="preserve"> Lo anterior, sin perjuicio de las acciones que se desarrollen y respondan a las necesidades específicas de la organización a la cual pertenece. </w:t>
      </w:r>
    </w:p>
    <w:p w:rsidR="00A33F00" w:rsidRPr="00A33F00" w:rsidRDefault="00A33F00" w:rsidP="00001296">
      <w:pPr>
        <w:rPr>
          <w:lang w:eastAsia="en-US"/>
        </w:rPr>
      </w:pPr>
    </w:p>
    <w:p w:rsidR="00492049" w:rsidRDefault="003975CF" w:rsidP="00001296">
      <w:pPr>
        <w:pStyle w:val="Pa8"/>
        <w:spacing w:before="60" w:line="360" w:lineRule="auto"/>
        <w:jc w:val="both"/>
        <w:rPr>
          <w:rFonts w:ascii="Arial" w:hAnsi="Arial" w:cs="Arial"/>
          <w:i/>
        </w:rPr>
      </w:pPr>
      <w:r w:rsidRPr="00931CC1">
        <w:rPr>
          <w:rFonts w:ascii="Arial" w:hAnsi="Arial" w:cs="Arial"/>
          <w:bCs/>
          <w:i/>
        </w:rPr>
        <w:t xml:space="preserve">5) </w:t>
      </w:r>
      <w:r w:rsidRPr="00931CC1">
        <w:rPr>
          <w:rFonts w:ascii="Arial" w:hAnsi="Arial" w:cs="Arial"/>
          <w:i/>
        </w:rPr>
        <w:t>Elaborar y proponer al jerarca los procedimientos y requisitos de recepción, tramitación, resolución y seguimiento de las gestiones, entendidas como toda inconformidad, reclamo, consulta, denuncia, sugerencia o felicitación respecto de la forma o el contenido con el que se brinda un servicio, presentadas por las personas usuarias ante la contraloría de servicios, respecto de los servicios que brinda la organización. Dichos procedimientos y requisitos deberán ser públicos, de fácil acceso y su aplicación deberá ser expedita.</w:t>
      </w:r>
    </w:p>
    <w:p w:rsidR="003975CF" w:rsidRPr="00931CC1" w:rsidRDefault="003975CF" w:rsidP="00001296">
      <w:pPr>
        <w:pStyle w:val="Pa8"/>
        <w:spacing w:before="60" w:line="360" w:lineRule="auto"/>
        <w:jc w:val="both"/>
        <w:rPr>
          <w:rFonts w:ascii="Arial" w:hAnsi="Arial" w:cs="Arial"/>
          <w:i/>
        </w:rPr>
      </w:pPr>
      <w:r w:rsidRPr="00931CC1">
        <w:rPr>
          <w:rFonts w:ascii="Arial" w:hAnsi="Arial" w:cs="Arial"/>
          <w:i/>
        </w:rPr>
        <w:t xml:space="preserve"> </w:t>
      </w:r>
    </w:p>
    <w:p w:rsidR="003975CF" w:rsidRDefault="003975CF" w:rsidP="00001296">
      <w:pPr>
        <w:pStyle w:val="Pa8"/>
        <w:spacing w:before="60" w:line="360" w:lineRule="auto"/>
        <w:jc w:val="both"/>
        <w:rPr>
          <w:rFonts w:ascii="Arial" w:hAnsi="Arial" w:cs="Arial"/>
        </w:rPr>
      </w:pPr>
      <w:r w:rsidRPr="00492049">
        <w:rPr>
          <w:rFonts w:ascii="Arial" w:hAnsi="Arial" w:cs="Arial"/>
          <w:bCs/>
        </w:rPr>
        <w:t xml:space="preserve">8) </w:t>
      </w:r>
      <w:r w:rsidRPr="00492049">
        <w:rPr>
          <w:rFonts w:ascii="Arial" w:hAnsi="Arial" w:cs="Arial"/>
        </w:rPr>
        <w:t xml:space="preserve">Evaluar, en las organizaciones que brindan servicios, la prestación de los servicios de apoyo y las ayudas técnicas requeridos por las personas con discapacidad, en cumplimiento de la legislación vigente en la materia. </w:t>
      </w:r>
    </w:p>
    <w:p w:rsidR="00492049" w:rsidRPr="00492049" w:rsidRDefault="00492049" w:rsidP="00001296">
      <w:pPr>
        <w:rPr>
          <w:lang w:eastAsia="en-US"/>
        </w:rPr>
      </w:pPr>
    </w:p>
    <w:p w:rsidR="003975CF" w:rsidRDefault="003975CF" w:rsidP="00001296">
      <w:pPr>
        <w:pStyle w:val="Pa8"/>
        <w:spacing w:before="60" w:line="360" w:lineRule="auto"/>
        <w:jc w:val="both"/>
        <w:rPr>
          <w:rFonts w:ascii="Arial" w:hAnsi="Arial" w:cs="Arial"/>
          <w:i/>
          <w:u w:val="single"/>
        </w:rPr>
      </w:pPr>
      <w:r w:rsidRPr="00931CC1">
        <w:rPr>
          <w:rFonts w:ascii="Arial" w:hAnsi="Arial" w:cs="Arial"/>
          <w:bCs/>
          <w:i/>
        </w:rPr>
        <w:t xml:space="preserve">9) </w:t>
      </w:r>
      <w:r w:rsidRPr="00A33F00">
        <w:rPr>
          <w:rFonts w:ascii="Arial" w:hAnsi="Arial" w:cs="Arial"/>
          <w:i/>
          <w:u w:val="single"/>
        </w:rPr>
        <w:t>Promover, ante el jerarca o ante las unidades administrativas, mejoras en los trámites y procedimientos del servicio que se brinda,</w:t>
      </w:r>
      <w:r w:rsidRPr="00931CC1">
        <w:rPr>
          <w:rFonts w:ascii="Arial" w:hAnsi="Arial" w:cs="Arial"/>
          <w:i/>
        </w:rPr>
        <w:t xml:space="preserve"> en coordinación con el área de planificación y el oficial de simplificación de trámites (en el caso de las organizaciones públicas) nombrado para ese efecto por el jerarca, de conformidad con la legislación vigente; lo anterior con el fin de que ambos propongan las recomendaciones correspondientes y </w:t>
      </w:r>
      <w:r w:rsidRPr="00A33F00">
        <w:rPr>
          <w:rFonts w:ascii="Arial" w:hAnsi="Arial" w:cs="Arial"/>
          <w:i/>
          <w:u w:val="single"/>
        </w:rPr>
        <w:t xml:space="preserve">propicien el mejoramiento continuo e innovación de los servicios que presta la organización. </w:t>
      </w:r>
    </w:p>
    <w:p w:rsidR="00492049" w:rsidRPr="00492049" w:rsidRDefault="00492049" w:rsidP="00001296">
      <w:pPr>
        <w:rPr>
          <w:lang w:eastAsia="en-US"/>
        </w:rPr>
      </w:pPr>
    </w:p>
    <w:p w:rsidR="003975CF" w:rsidRDefault="003975CF" w:rsidP="00001296">
      <w:pPr>
        <w:pStyle w:val="Pa8"/>
        <w:spacing w:before="60" w:line="360" w:lineRule="auto"/>
        <w:jc w:val="both"/>
        <w:rPr>
          <w:rFonts w:ascii="Arial" w:hAnsi="Arial" w:cs="Arial"/>
          <w:i/>
        </w:rPr>
      </w:pPr>
      <w:r w:rsidRPr="00931CC1">
        <w:rPr>
          <w:rFonts w:ascii="Arial" w:hAnsi="Arial" w:cs="Arial"/>
          <w:bCs/>
          <w:i/>
        </w:rPr>
        <w:t xml:space="preserve">10) </w:t>
      </w:r>
      <w:r w:rsidRPr="00931CC1">
        <w:rPr>
          <w:rFonts w:ascii="Arial" w:hAnsi="Arial" w:cs="Arial"/>
          <w:i/>
        </w:rPr>
        <w:t xml:space="preserve">Emitir y dar seguimiento a las recomendaciones dirigidas a la administración activa respecto de los servicios que brinda la organización con el fin de mejorar su prestación, en búsqueda del mejoramiento continuo e innovación y de cumplimiento de las expectativas de las personas usuarias. Si la jefatura respectiva discrepa de dichas recomendaciones, dicha jefatura o la persona contralora de servicios deberá elevar el asunto a conocimiento del superior jerárquico de la organización, para la toma de decisiones. </w:t>
      </w:r>
    </w:p>
    <w:p w:rsidR="00492049" w:rsidRPr="00492049" w:rsidRDefault="00492049" w:rsidP="00001296">
      <w:pPr>
        <w:rPr>
          <w:lang w:eastAsia="en-US"/>
        </w:rPr>
      </w:pPr>
    </w:p>
    <w:p w:rsidR="003975CF" w:rsidRPr="00492049" w:rsidRDefault="003975CF" w:rsidP="00001296">
      <w:pPr>
        <w:pStyle w:val="Pa8"/>
        <w:spacing w:before="60" w:line="360" w:lineRule="auto"/>
        <w:jc w:val="both"/>
        <w:rPr>
          <w:rFonts w:ascii="Arial" w:hAnsi="Arial" w:cs="Arial"/>
          <w:i/>
        </w:rPr>
      </w:pPr>
      <w:r w:rsidRPr="00931CC1">
        <w:rPr>
          <w:rFonts w:ascii="Arial" w:hAnsi="Arial" w:cs="Arial"/>
          <w:bCs/>
          <w:i/>
        </w:rPr>
        <w:t xml:space="preserve">13) </w:t>
      </w:r>
      <w:r w:rsidRPr="00492049">
        <w:rPr>
          <w:rFonts w:ascii="Arial" w:hAnsi="Arial" w:cs="Arial"/>
          <w:i/>
          <w:u w:val="single"/>
        </w:rPr>
        <w:t xml:space="preserve">Elaborar y aplicar, al menos una vez al año, instrumentos que permitan medir la percepción para obtener la opinión de las personas usuarias sobre la calidad de prestación de los servicios, grado de satisfacción y las mejoras requeridas; para ello contará con los recursos y el apoyo técnico de las unidades administrativas. </w:t>
      </w:r>
    </w:p>
    <w:p w:rsidR="00A33F00" w:rsidRPr="00931CC1" w:rsidRDefault="00A33F00" w:rsidP="00001296">
      <w:pPr>
        <w:spacing w:line="360" w:lineRule="auto"/>
        <w:rPr>
          <w:rFonts w:ascii="Arial" w:hAnsi="Arial" w:cs="Arial"/>
          <w:i/>
          <w:sz w:val="24"/>
          <w:szCs w:val="24"/>
        </w:rPr>
      </w:pPr>
    </w:p>
    <w:p w:rsidR="00835AC6" w:rsidRPr="0078356E" w:rsidRDefault="00835AC6" w:rsidP="00001296">
      <w:pPr>
        <w:spacing w:line="360" w:lineRule="auto"/>
        <w:rPr>
          <w:rFonts w:ascii="Arial" w:hAnsi="Arial" w:cs="Arial"/>
          <w:b/>
          <w:bCs/>
          <w:sz w:val="24"/>
          <w:szCs w:val="24"/>
        </w:rPr>
      </w:pPr>
      <w:r w:rsidRPr="0078356E">
        <w:rPr>
          <w:rFonts w:ascii="Arial" w:hAnsi="Arial" w:cs="Arial"/>
          <w:b/>
          <w:bCs/>
          <w:sz w:val="24"/>
          <w:szCs w:val="24"/>
        </w:rPr>
        <w:t>Ley 8220 LEY DE PROTECCIÓN AL CIUDADANO DEL EXCESO DE REQUISITOS Y TRÁMITES ADMINISTRATIVOS Ley No. 8220 de 4 de marzo de 2002</w:t>
      </w:r>
    </w:p>
    <w:p w:rsidR="00001296" w:rsidRDefault="00001296" w:rsidP="00001296">
      <w:pPr>
        <w:spacing w:line="360" w:lineRule="auto"/>
        <w:rPr>
          <w:rFonts w:ascii="Arial" w:hAnsi="Arial" w:cs="Arial"/>
          <w:i/>
          <w:sz w:val="24"/>
          <w:szCs w:val="24"/>
        </w:rPr>
      </w:pPr>
    </w:p>
    <w:p w:rsidR="00741006" w:rsidRDefault="00835AC6" w:rsidP="00001296">
      <w:pPr>
        <w:spacing w:line="360" w:lineRule="auto"/>
        <w:rPr>
          <w:rFonts w:ascii="Arial" w:hAnsi="Arial" w:cs="Arial"/>
          <w:i/>
          <w:sz w:val="24"/>
          <w:szCs w:val="24"/>
        </w:rPr>
      </w:pPr>
      <w:r w:rsidRPr="00931CC1">
        <w:rPr>
          <w:rFonts w:ascii="Arial" w:hAnsi="Arial" w:cs="Arial"/>
          <w:i/>
          <w:sz w:val="24"/>
          <w:szCs w:val="24"/>
        </w:rPr>
        <w:t xml:space="preserve"> </w:t>
      </w:r>
      <w:r w:rsidRPr="000E57B4">
        <w:rPr>
          <w:rFonts w:ascii="Arial" w:hAnsi="Arial" w:cs="Arial"/>
          <w:b/>
          <w:i/>
          <w:sz w:val="24"/>
          <w:szCs w:val="24"/>
        </w:rPr>
        <w:t>Artículo 2.-</w:t>
      </w:r>
      <w:r w:rsidRPr="000E57B4">
        <w:rPr>
          <w:rFonts w:ascii="Arial" w:hAnsi="Arial" w:cs="Arial"/>
          <w:i/>
          <w:sz w:val="24"/>
          <w:szCs w:val="24"/>
        </w:rPr>
        <w:t xml:space="preserve"> </w:t>
      </w:r>
      <w:r w:rsidRPr="00741006">
        <w:rPr>
          <w:rFonts w:ascii="Arial" w:hAnsi="Arial" w:cs="Arial"/>
          <w:i/>
          <w:sz w:val="24"/>
          <w:szCs w:val="24"/>
          <w:u w:val="single"/>
        </w:rPr>
        <w:t>Presentación única de documentos</w:t>
      </w:r>
      <w:r w:rsidRPr="000E57B4">
        <w:rPr>
          <w:rFonts w:ascii="Arial" w:hAnsi="Arial" w:cs="Arial"/>
          <w:i/>
          <w:sz w:val="24"/>
          <w:szCs w:val="24"/>
        </w:rPr>
        <w:t xml:space="preserve">. </w:t>
      </w:r>
      <w:r w:rsidRPr="00931CC1">
        <w:rPr>
          <w:rFonts w:ascii="Arial" w:hAnsi="Arial" w:cs="Arial"/>
          <w:i/>
          <w:sz w:val="24"/>
          <w:szCs w:val="24"/>
        </w:rPr>
        <w:t xml:space="preserve">La información que presenta un administrado ante una entidad, órgano o funcionario de la Administración Pública, no podrá ser requerida de nuevo por estos, para ese mismo trámite u otro en esa misma entidad u órgano. De igual manera, ninguna entidad, órgano o funcionario público, podrá solicitar al administrado, información que una o varias de sus mismas oficinas emitan o posean. Para que una entidad, órgano o funcionario </w:t>
      </w:r>
      <w:r w:rsidRPr="00931CC1">
        <w:rPr>
          <w:rFonts w:ascii="Arial" w:hAnsi="Arial" w:cs="Arial"/>
          <w:i/>
          <w:sz w:val="24"/>
          <w:szCs w:val="24"/>
        </w:rPr>
        <w:lastRenderedPageBreak/>
        <w:t xml:space="preserve">de la Administración Pública pueda remitir información del administrado a otra entidad, órgano o funcionario, la primera deberá contar con el consentimiento del administrado. Quedan exceptuadas de la aplicación de este artículo las personerías jurídicas. </w:t>
      </w:r>
    </w:p>
    <w:p w:rsidR="00776800" w:rsidRDefault="00835AC6" w:rsidP="00931CC1">
      <w:pPr>
        <w:spacing w:line="360" w:lineRule="auto"/>
        <w:rPr>
          <w:rFonts w:ascii="Arial" w:hAnsi="Arial" w:cs="Arial"/>
          <w:i/>
          <w:sz w:val="24"/>
          <w:szCs w:val="24"/>
        </w:rPr>
      </w:pPr>
      <w:r w:rsidRPr="00776800">
        <w:rPr>
          <w:rFonts w:ascii="Arial" w:hAnsi="Arial" w:cs="Arial"/>
          <w:b/>
          <w:i/>
          <w:sz w:val="24"/>
          <w:szCs w:val="24"/>
        </w:rPr>
        <w:t>Artículo 3.-</w:t>
      </w:r>
      <w:r w:rsidRPr="00931CC1">
        <w:rPr>
          <w:rFonts w:ascii="Arial" w:hAnsi="Arial" w:cs="Arial"/>
          <w:i/>
          <w:sz w:val="24"/>
          <w:szCs w:val="24"/>
        </w:rPr>
        <w:t xml:space="preserve"> Respeto de competencias</w:t>
      </w:r>
      <w:r w:rsidR="00741006">
        <w:rPr>
          <w:rFonts w:ascii="Arial" w:hAnsi="Arial" w:cs="Arial"/>
          <w:i/>
          <w:sz w:val="24"/>
          <w:szCs w:val="24"/>
        </w:rPr>
        <w:t xml:space="preserve">. </w:t>
      </w:r>
      <w:r w:rsidRPr="00776800">
        <w:rPr>
          <w:rFonts w:ascii="Arial" w:hAnsi="Arial" w:cs="Arial"/>
          <w:i/>
          <w:sz w:val="24"/>
          <w:szCs w:val="24"/>
          <w:u w:val="single"/>
        </w:rPr>
        <w:t>La Administración no podrá cuestionar ni revisar los permisos o las autorizaciones firmes emitidos por otras entidades u órganos, salvo lo relativo al régimen de nulidades.</w:t>
      </w:r>
      <w:r w:rsidRPr="00931CC1">
        <w:rPr>
          <w:rFonts w:ascii="Arial" w:hAnsi="Arial" w:cs="Arial"/>
          <w:i/>
          <w:sz w:val="24"/>
          <w:szCs w:val="24"/>
        </w:rPr>
        <w:t xml:space="preserve"> Únicamente podrá solicitarle al administrado, copia certificada de la resolución final de un determinado trámite</w:t>
      </w:r>
      <w:r w:rsidR="00741006">
        <w:rPr>
          <w:rFonts w:ascii="Arial" w:hAnsi="Arial" w:cs="Arial"/>
          <w:i/>
          <w:sz w:val="24"/>
          <w:szCs w:val="24"/>
        </w:rPr>
        <w:t xml:space="preserve">. </w:t>
      </w:r>
      <w:r w:rsidRPr="00776800">
        <w:rPr>
          <w:rFonts w:ascii="Arial" w:hAnsi="Arial" w:cs="Arial"/>
          <w:i/>
          <w:sz w:val="24"/>
          <w:szCs w:val="24"/>
          <w:u w:val="single"/>
        </w:rPr>
        <w:t xml:space="preserve">Tampoco podrán solicitársele requisitos o información que aún se encuentren en proceso de conocimiento o resolución por otra </w:t>
      </w:r>
      <w:r w:rsidR="00741006">
        <w:rPr>
          <w:rFonts w:ascii="Arial" w:hAnsi="Arial" w:cs="Arial"/>
          <w:i/>
          <w:sz w:val="24"/>
          <w:szCs w:val="24"/>
          <w:u w:val="single"/>
        </w:rPr>
        <w:t>entidad u órgano administrativo,</w:t>
      </w:r>
      <w:r w:rsidRPr="00931CC1">
        <w:rPr>
          <w:rFonts w:ascii="Arial" w:hAnsi="Arial" w:cs="Arial"/>
          <w:i/>
          <w:sz w:val="24"/>
          <w:szCs w:val="24"/>
        </w:rPr>
        <w:t xml:space="preserve"> a lo sumo, el administrado deberá presentar una certificación de que el trámite está en proceso. </w:t>
      </w:r>
    </w:p>
    <w:p w:rsidR="00741006" w:rsidRDefault="00835AC6" w:rsidP="00931CC1">
      <w:pPr>
        <w:spacing w:line="360" w:lineRule="auto"/>
        <w:rPr>
          <w:rFonts w:ascii="Arial" w:hAnsi="Arial" w:cs="Arial"/>
          <w:i/>
          <w:sz w:val="24"/>
          <w:szCs w:val="24"/>
        </w:rPr>
      </w:pPr>
      <w:r w:rsidRPr="000E57B4">
        <w:rPr>
          <w:rFonts w:ascii="Arial" w:hAnsi="Arial" w:cs="Arial"/>
          <w:b/>
          <w:i/>
          <w:sz w:val="24"/>
          <w:szCs w:val="24"/>
        </w:rPr>
        <w:t>Artículo 4.-</w:t>
      </w:r>
      <w:r w:rsidRPr="000E57B4">
        <w:rPr>
          <w:rFonts w:ascii="Arial" w:hAnsi="Arial" w:cs="Arial"/>
          <w:i/>
          <w:sz w:val="24"/>
          <w:szCs w:val="24"/>
        </w:rPr>
        <w:t xml:space="preserve"> (*) Publicidad de los trámites y sujeción a la ley</w:t>
      </w:r>
      <w:r w:rsidR="00741006">
        <w:rPr>
          <w:rFonts w:ascii="Arial" w:hAnsi="Arial" w:cs="Arial"/>
          <w:i/>
          <w:sz w:val="24"/>
          <w:szCs w:val="24"/>
        </w:rPr>
        <w:t>.</w:t>
      </w:r>
      <w:r w:rsidRPr="000E57B4">
        <w:rPr>
          <w:rFonts w:ascii="Arial" w:hAnsi="Arial" w:cs="Arial"/>
          <w:i/>
          <w:sz w:val="24"/>
          <w:szCs w:val="24"/>
        </w:rPr>
        <w:t xml:space="preserve"> Todo trámite o requisito, con independencia de su fuente normativa, para que pueda exigirse al administrado deberá:</w:t>
      </w:r>
    </w:p>
    <w:p w:rsidR="00776800" w:rsidRPr="000E57B4" w:rsidRDefault="00835AC6" w:rsidP="00931CC1">
      <w:pPr>
        <w:spacing w:line="360" w:lineRule="auto"/>
        <w:rPr>
          <w:rFonts w:ascii="Arial" w:hAnsi="Arial" w:cs="Arial"/>
          <w:i/>
          <w:sz w:val="24"/>
          <w:szCs w:val="24"/>
        </w:rPr>
      </w:pPr>
      <w:r w:rsidRPr="000E57B4">
        <w:rPr>
          <w:rFonts w:ascii="Arial" w:hAnsi="Arial" w:cs="Arial"/>
          <w:i/>
          <w:sz w:val="24"/>
          <w:szCs w:val="24"/>
        </w:rPr>
        <w:t>a) Constar en una ley, un decreto ejecutivo o un reglamento.</w:t>
      </w:r>
    </w:p>
    <w:p w:rsidR="00776800" w:rsidRDefault="00835AC6" w:rsidP="00931CC1">
      <w:pPr>
        <w:spacing w:line="360" w:lineRule="auto"/>
        <w:rPr>
          <w:rFonts w:ascii="Arial" w:hAnsi="Arial" w:cs="Arial"/>
          <w:i/>
          <w:sz w:val="24"/>
          <w:szCs w:val="24"/>
        </w:rPr>
      </w:pPr>
      <w:r w:rsidRPr="00931CC1">
        <w:rPr>
          <w:rFonts w:ascii="Arial" w:hAnsi="Arial" w:cs="Arial"/>
          <w:i/>
          <w:sz w:val="24"/>
          <w:szCs w:val="24"/>
        </w:rPr>
        <w:t xml:space="preserve">b) Estar publicado en el diario oficial La Gaceta junto con el procedimiento a seguir, los instructivos, manuales, formularios y demás documentos correspondientes y estar ubicado en un lugar visible dentro de la institución. Asimismo, en un diario de circulación nacional deberá publicarse un aviso referido a dicha publicación. Sin perjuicio de lo anterior, dichos trámites o requisitos podrán ser divulgados en medios electrónicos. La oficina de información al ciudadano de las instituciones será la encargada de explicarle al usuario los requisitos y el procedimiento para el otorgamiento de solicitudes, permisos, licencias o autorizaciones. En caso de no contar con esa oficina, la institución deberá designar un departamento o una persona para este fin. (*) Reformado el artículo 4 por el artículo 1 de la Ley N° 8990 de 27 de setiembre de 2011, publicada en el Alcance N° 72 a La Gaceta N° 189 de 3 de octubre de 2011. </w:t>
      </w:r>
    </w:p>
    <w:p w:rsidR="00931CC1" w:rsidRPr="00741006" w:rsidRDefault="00835AC6" w:rsidP="00931CC1">
      <w:pPr>
        <w:spacing w:line="360" w:lineRule="auto"/>
        <w:rPr>
          <w:rFonts w:ascii="Arial" w:hAnsi="Arial" w:cs="Arial"/>
          <w:i/>
          <w:sz w:val="24"/>
          <w:szCs w:val="24"/>
        </w:rPr>
      </w:pPr>
      <w:r w:rsidRPr="000E57B4">
        <w:rPr>
          <w:rFonts w:ascii="Arial" w:hAnsi="Arial" w:cs="Arial"/>
          <w:b/>
          <w:i/>
          <w:sz w:val="24"/>
          <w:szCs w:val="24"/>
        </w:rPr>
        <w:t>Artículo 5.-</w:t>
      </w:r>
      <w:r w:rsidRPr="000E57B4">
        <w:rPr>
          <w:rFonts w:ascii="Arial" w:hAnsi="Arial" w:cs="Arial"/>
          <w:i/>
          <w:sz w:val="24"/>
          <w:szCs w:val="24"/>
        </w:rPr>
        <w:t xml:space="preserve"> (*) Obligación de informar sobre el trámite </w:t>
      </w:r>
      <w:r w:rsidRPr="00741006">
        <w:rPr>
          <w:rFonts w:ascii="Arial" w:hAnsi="Arial" w:cs="Arial"/>
          <w:i/>
          <w:sz w:val="24"/>
          <w:szCs w:val="24"/>
          <w:u w:val="single"/>
        </w:rPr>
        <w:t xml:space="preserve">Todo funcionario, entidad u órgano público estará obligado a proveerle </w:t>
      </w:r>
      <w:r w:rsidR="00001296" w:rsidRPr="00741006">
        <w:rPr>
          <w:rFonts w:ascii="Arial" w:hAnsi="Arial" w:cs="Arial"/>
          <w:i/>
          <w:sz w:val="24"/>
          <w:szCs w:val="24"/>
          <w:u w:val="single"/>
        </w:rPr>
        <w:t>a la administrada información</w:t>
      </w:r>
      <w:r w:rsidRPr="00741006">
        <w:rPr>
          <w:rFonts w:ascii="Arial" w:hAnsi="Arial" w:cs="Arial"/>
          <w:i/>
          <w:sz w:val="24"/>
          <w:szCs w:val="24"/>
          <w:u w:val="single"/>
        </w:rPr>
        <w:t xml:space="preserve"> sobre los trámites y requisitos que se realicen en la respectiva unidad administrativa o dependencia. Para estos efectos, no podrá </w:t>
      </w:r>
      <w:r w:rsidRPr="00741006">
        <w:rPr>
          <w:rFonts w:ascii="Arial" w:hAnsi="Arial" w:cs="Arial"/>
          <w:i/>
          <w:sz w:val="24"/>
          <w:szCs w:val="24"/>
          <w:u w:val="single"/>
        </w:rPr>
        <w:lastRenderedPageBreak/>
        <w:t>exigirle la presencia física al administrado, salvo en los casos en que la ley expresamente lo requiera.</w:t>
      </w:r>
      <w:r w:rsidRPr="00741006">
        <w:rPr>
          <w:rFonts w:ascii="Arial" w:hAnsi="Arial" w:cs="Arial"/>
          <w:i/>
          <w:sz w:val="24"/>
          <w:szCs w:val="24"/>
        </w:rPr>
        <w:t xml:space="preserve"> </w:t>
      </w:r>
    </w:p>
    <w:p w:rsidR="00F03F92" w:rsidRDefault="00835AC6" w:rsidP="00931CC1">
      <w:pPr>
        <w:spacing w:line="360" w:lineRule="auto"/>
        <w:rPr>
          <w:rFonts w:ascii="Arial" w:hAnsi="Arial" w:cs="Arial"/>
          <w:i/>
          <w:sz w:val="24"/>
          <w:szCs w:val="24"/>
        </w:rPr>
      </w:pPr>
      <w:r w:rsidRPr="00931CC1">
        <w:rPr>
          <w:rFonts w:ascii="Arial" w:hAnsi="Arial" w:cs="Arial"/>
          <w:i/>
          <w:sz w:val="24"/>
          <w:szCs w:val="24"/>
        </w:rPr>
        <w:t xml:space="preserve">Para la rastreabilidad y el control de los documentos al presentarse por primera vez ante cualquier entidad u órgano público, se creará un expediente numerado y foliado. En el caso de documentos físicos se deberá incluir una hoja de control con el nombre completo del funcionario o funcionarios responsables, la fecha de ingreso a cada departamento asignado y el estado de trámite actualizado. </w:t>
      </w:r>
      <w:r w:rsidRPr="00F03F92">
        <w:rPr>
          <w:rFonts w:ascii="Arial" w:hAnsi="Arial" w:cs="Arial"/>
          <w:i/>
          <w:sz w:val="24"/>
          <w:szCs w:val="24"/>
          <w:u w:val="single"/>
        </w:rPr>
        <w:t>En el caso de documentos electrónicos, al administrado se le asignará un código para el acceso y seguimiento del expediente electrónico o su reporte, el cual mostrará una bitácora de trámite con la misma información co</w:t>
      </w:r>
      <w:r w:rsidR="00F03F92">
        <w:rPr>
          <w:rFonts w:ascii="Arial" w:hAnsi="Arial" w:cs="Arial"/>
          <w:i/>
          <w:sz w:val="24"/>
          <w:szCs w:val="24"/>
          <w:u w:val="single"/>
        </w:rPr>
        <w:t>nsignada en la hoja de control.</w:t>
      </w:r>
      <w:r w:rsidR="00F03F92">
        <w:rPr>
          <w:rFonts w:ascii="Arial" w:hAnsi="Arial" w:cs="Arial"/>
          <w:i/>
          <w:sz w:val="24"/>
          <w:szCs w:val="24"/>
        </w:rPr>
        <w:t xml:space="preserve"> </w:t>
      </w:r>
      <w:r w:rsidRPr="00F03F92">
        <w:rPr>
          <w:rFonts w:ascii="Arial" w:hAnsi="Arial" w:cs="Arial"/>
          <w:i/>
          <w:sz w:val="24"/>
          <w:szCs w:val="24"/>
        </w:rPr>
        <w:t>Cuando un ente, órgano o funcionario público establezca trámites y requisitos para el administrado, estará obligado a indicarle el artículo de la norma legal que sustenta dicho trámite o requisito, así como la fecha de su publicación.</w:t>
      </w:r>
      <w:r w:rsidRPr="00931CC1">
        <w:rPr>
          <w:rFonts w:ascii="Arial" w:hAnsi="Arial" w:cs="Arial"/>
          <w:i/>
          <w:sz w:val="24"/>
          <w:szCs w:val="24"/>
        </w:rPr>
        <w:t xml:space="preserve"> Para garantizar uniformidad en los trámites e informar debidamente al administrado, </w:t>
      </w:r>
      <w:r w:rsidRPr="00F03F92">
        <w:rPr>
          <w:rFonts w:ascii="Arial" w:hAnsi="Arial" w:cs="Arial"/>
          <w:i/>
          <w:sz w:val="24"/>
          <w:szCs w:val="24"/>
          <w:u w:val="single"/>
        </w:rPr>
        <w:t>las entidades o los órganos públicos, además, expondrán en un lugar visible y divulgarán por medios electrónicos, cuando estén a su alcance, los trámites que efectúan y los requisitos que solicitan, apegados al artículo 4 de esta ley.</w:t>
      </w:r>
      <w:r w:rsidRPr="00931CC1">
        <w:rPr>
          <w:rFonts w:ascii="Arial" w:hAnsi="Arial" w:cs="Arial"/>
          <w:i/>
          <w:sz w:val="24"/>
          <w:szCs w:val="24"/>
        </w:rPr>
        <w:t xml:space="preserve"> (*) Reformado el artículo 5 por el artículo 1 de la Ley N° 8990 de 27 de setiembre de 2011, publicada en el Alcance N° 72 a La Gaceta N° 189 de 3 de octubre de 2011.</w:t>
      </w:r>
    </w:p>
    <w:p w:rsidR="00F03F92" w:rsidRDefault="00F03F92" w:rsidP="00931CC1">
      <w:pPr>
        <w:spacing w:line="360" w:lineRule="auto"/>
        <w:rPr>
          <w:rFonts w:ascii="Arial" w:hAnsi="Arial" w:cs="Arial"/>
          <w:i/>
          <w:sz w:val="24"/>
          <w:szCs w:val="24"/>
        </w:rPr>
      </w:pPr>
    </w:p>
    <w:p w:rsidR="00835AC6" w:rsidRDefault="00835AC6" w:rsidP="00931CC1">
      <w:pPr>
        <w:spacing w:line="360" w:lineRule="auto"/>
        <w:rPr>
          <w:rFonts w:ascii="Arial" w:hAnsi="Arial" w:cs="Arial"/>
          <w:i/>
          <w:sz w:val="24"/>
          <w:szCs w:val="24"/>
        </w:rPr>
      </w:pPr>
      <w:r w:rsidRPr="00931CC1">
        <w:rPr>
          <w:rFonts w:ascii="Arial" w:hAnsi="Arial" w:cs="Arial"/>
          <w:i/>
          <w:sz w:val="24"/>
          <w:szCs w:val="24"/>
        </w:rPr>
        <w:t xml:space="preserve"> </w:t>
      </w:r>
      <w:r w:rsidRPr="000E57B4">
        <w:rPr>
          <w:rFonts w:ascii="Arial" w:hAnsi="Arial" w:cs="Arial"/>
          <w:b/>
          <w:i/>
          <w:sz w:val="24"/>
          <w:szCs w:val="24"/>
        </w:rPr>
        <w:t>Artículo 6.-</w:t>
      </w:r>
      <w:r w:rsidRPr="000E57B4">
        <w:rPr>
          <w:rFonts w:ascii="Arial" w:hAnsi="Arial" w:cs="Arial"/>
          <w:i/>
          <w:sz w:val="24"/>
          <w:szCs w:val="24"/>
        </w:rPr>
        <w:t xml:space="preserve"> (*) Plazo y calificación únicos</w:t>
      </w:r>
      <w:r w:rsidR="00F03F92">
        <w:rPr>
          <w:rFonts w:ascii="Arial" w:hAnsi="Arial" w:cs="Arial"/>
          <w:i/>
          <w:sz w:val="24"/>
          <w:szCs w:val="24"/>
        </w:rPr>
        <w:t xml:space="preserve">. </w:t>
      </w:r>
      <w:r w:rsidRPr="000E57B4">
        <w:rPr>
          <w:rFonts w:ascii="Arial" w:hAnsi="Arial" w:cs="Arial"/>
          <w:i/>
          <w:sz w:val="24"/>
          <w:szCs w:val="24"/>
        </w:rPr>
        <w:t xml:space="preserve"> La Administración tendrá el deber de resolver el trámite siempre dentro del plazo legal o reglamentario dado. </w:t>
      </w:r>
      <w:r w:rsidRPr="00F03F92">
        <w:rPr>
          <w:rFonts w:ascii="Arial" w:hAnsi="Arial" w:cs="Arial"/>
          <w:sz w:val="24"/>
          <w:szCs w:val="24"/>
        </w:rPr>
        <w:t xml:space="preserve">La entidad, el órgano o el funcionario de la Administración deberá </w:t>
      </w:r>
      <w:r w:rsidRPr="00F03F92">
        <w:rPr>
          <w:rFonts w:ascii="Arial" w:hAnsi="Arial" w:cs="Arial"/>
          <w:sz w:val="24"/>
          <w:szCs w:val="24"/>
          <w:u w:val="single"/>
        </w:rPr>
        <w:t>verificar la información presentada por el administrado y prevenirle, por una única vez y por escrito</w:t>
      </w:r>
      <w:r w:rsidRPr="00F03F92">
        <w:rPr>
          <w:rFonts w:ascii="Arial" w:hAnsi="Arial" w:cs="Arial"/>
          <w:sz w:val="24"/>
          <w:szCs w:val="24"/>
        </w:rPr>
        <w:t xml:space="preserve">, que complete los requisitos omitidos en la solicitud o el trámite, o que aclare o subsane la información. </w:t>
      </w:r>
      <w:r w:rsidRPr="00931CC1">
        <w:rPr>
          <w:rFonts w:ascii="Arial" w:hAnsi="Arial" w:cs="Arial"/>
          <w:i/>
          <w:sz w:val="24"/>
          <w:szCs w:val="24"/>
        </w:rPr>
        <w:t xml:space="preserve">La prevención debe ser realizada por la Administración como un todo, válida para los funcionarios, y </w:t>
      </w:r>
      <w:r w:rsidRPr="00F03F92">
        <w:rPr>
          <w:rFonts w:ascii="Arial" w:hAnsi="Arial" w:cs="Arial"/>
          <w:i/>
          <w:sz w:val="24"/>
          <w:szCs w:val="24"/>
          <w:u w:val="single"/>
        </w:rPr>
        <w:t>no se podrán solicitar nuevos requisitos o señalar nuevos defectos que no fueron prevenidos oportunamente, aun cuando sea otro funcionario el que lo califique por segunda vez.</w:t>
      </w:r>
      <w:r w:rsidRPr="00931CC1">
        <w:rPr>
          <w:rFonts w:ascii="Arial" w:hAnsi="Arial" w:cs="Arial"/>
          <w:i/>
          <w:sz w:val="24"/>
          <w:szCs w:val="24"/>
        </w:rPr>
        <w:t xml:space="preserve"> La prevención indicada suspende el plazo de resolución de la </w:t>
      </w:r>
      <w:r w:rsidRPr="00931CC1">
        <w:rPr>
          <w:rFonts w:ascii="Arial" w:hAnsi="Arial" w:cs="Arial"/>
          <w:i/>
          <w:sz w:val="24"/>
          <w:szCs w:val="24"/>
        </w:rPr>
        <w:lastRenderedPageBreak/>
        <w:t xml:space="preserve">Administración y otorgará al interesado hasta diez días hábiles para completar o aclarar; transcurridos </w:t>
      </w:r>
      <w:r w:rsidR="00931CC1" w:rsidRPr="00931CC1">
        <w:rPr>
          <w:rFonts w:ascii="Arial" w:hAnsi="Arial" w:cs="Arial"/>
          <w:i/>
          <w:sz w:val="24"/>
          <w:szCs w:val="24"/>
        </w:rPr>
        <w:t>estos continuarán</w:t>
      </w:r>
      <w:r w:rsidRPr="00931CC1">
        <w:rPr>
          <w:rFonts w:ascii="Arial" w:hAnsi="Arial" w:cs="Arial"/>
          <w:i/>
          <w:sz w:val="24"/>
          <w:szCs w:val="24"/>
        </w:rPr>
        <w:t xml:space="preserve"> el cómputo del plazo restante previsto para resolver.</w:t>
      </w:r>
    </w:p>
    <w:p w:rsidR="00F03F92" w:rsidRPr="00931CC1" w:rsidRDefault="00F03F92" w:rsidP="00931CC1">
      <w:pPr>
        <w:spacing w:line="360" w:lineRule="auto"/>
        <w:rPr>
          <w:rFonts w:ascii="Arial" w:hAnsi="Arial" w:cs="Arial"/>
          <w:i/>
          <w:sz w:val="24"/>
          <w:szCs w:val="24"/>
        </w:rPr>
      </w:pPr>
    </w:p>
    <w:p w:rsidR="000F6499" w:rsidRPr="00F03F92" w:rsidRDefault="000F6499" w:rsidP="00931CC1">
      <w:pPr>
        <w:spacing w:line="360" w:lineRule="auto"/>
        <w:rPr>
          <w:rFonts w:ascii="Arial" w:hAnsi="Arial" w:cs="Arial"/>
          <w:sz w:val="24"/>
          <w:szCs w:val="24"/>
        </w:rPr>
      </w:pPr>
      <w:r w:rsidRPr="000E57B4">
        <w:rPr>
          <w:rFonts w:ascii="Arial" w:hAnsi="Arial" w:cs="Arial"/>
          <w:b/>
          <w:i/>
          <w:sz w:val="24"/>
          <w:szCs w:val="24"/>
        </w:rPr>
        <w:t>Artículo 10.-</w:t>
      </w:r>
      <w:r w:rsidRPr="000E57B4">
        <w:rPr>
          <w:rFonts w:ascii="Arial" w:hAnsi="Arial" w:cs="Arial"/>
          <w:sz w:val="24"/>
          <w:szCs w:val="24"/>
        </w:rPr>
        <w:t xml:space="preserve"> (*) Responsabilidad de la Administración y el funcionario</w:t>
      </w:r>
      <w:r w:rsidR="00F03F92">
        <w:rPr>
          <w:rFonts w:ascii="Arial" w:hAnsi="Arial" w:cs="Arial"/>
          <w:sz w:val="24"/>
          <w:szCs w:val="24"/>
        </w:rPr>
        <w:t xml:space="preserve">. </w:t>
      </w:r>
      <w:r w:rsidRPr="000E57B4">
        <w:rPr>
          <w:rFonts w:ascii="Arial" w:hAnsi="Arial" w:cs="Arial"/>
          <w:sz w:val="24"/>
          <w:szCs w:val="24"/>
        </w:rPr>
        <w:t xml:space="preserve"> El administrado podrá exigir responsabilidad tanto a la Administración Pública como al funcionario público y a su superior jerárquico, por el incumplimiento de las disposiciones y los principios de esta ley. </w:t>
      </w:r>
      <w:r w:rsidRPr="00931CC1">
        <w:rPr>
          <w:rFonts w:ascii="Arial" w:hAnsi="Arial" w:cs="Arial"/>
          <w:sz w:val="24"/>
          <w:szCs w:val="24"/>
        </w:rPr>
        <w:t xml:space="preserve">La responsabilidad de la Administración se regirá por lo establecido en los artículos 190 y siguientes de la Ley General de la Administración Pública; la responsabilidad civil y administrativa del funcionario público, por sus artículos 199 y siguientes, y 358 y siguientes; la responsabilidad penal del funcionario público, conforme lo ordena la legislación penal. </w:t>
      </w:r>
      <w:r w:rsidRPr="00F03F92">
        <w:rPr>
          <w:rFonts w:ascii="Arial" w:hAnsi="Arial" w:cs="Arial"/>
          <w:sz w:val="24"/>
          <w:szCs w:val="24"/>
        </w:rPr>
        <w:t>Se considerarán como faltas graves los siguientes incumplimientos específicos de la presente ley:</w:t>
      </w:r>
    </w:p>
    <w:p w:rsidR="000F6499" w:rsidRPr="00931CC1" w:rsidRDefault="000F6499" w:rsidP="0078356E">
      <w:pPr>
        <w:pStyle w:val="Prrafodelista"/>
        <w:numPr>
          <w:ilvl w:val="0"/>
          <w:numId w:val="3"/>
        </w:numPr>
        <w:tabs>
          <w:tab w:val="left" w:pos="426"/>
        </w:tabs>
        <w:spacing w:line="360" w:lineRule="auto"/>
        <w:ind w:firstLine="18"/>
        <w:rPr>
          <w:rFonts w:ascii="Arial" w:hAnsi="Arial" w:cs="Arial"/>
          <w:sz w:val="24"/>
          <w:szCs w:val="24"/>
        </w:rPr>
      </w:pPr>
      <w:r w:rsidRPr="00F03F92">
        <w:rPr>
          <w:rFonts w:ascii="Arial" w:hAnsi="Arial" w:cs="Arial"/>
          <w:sz w:val="24"/>
          <w:szCs w:val="24"/>
          <w:u w:val="single"/>
        </w:rPr>
        <w:t>No aceptar la presentación única de documentos</w:t>
      </w:r>
      <w:r w:rsidRPr="00931CC1">
        <w:rPr>
          <w:rFonts w:ascii="Arial" w:hAnsi="Arial" w:cs="Arial"/>
          <w:sz w:val="24"/>
          <w:szCs w:val="24"/>
        </w:rPr>
        <w:t xml:space="preserve"> </w:t>
      </w:r>
      <w:r w:rsidRPr="004846C4">
        <w:rPr>
          <w:rFonts w:ascii="Arial" w:hAnsi="Arial" w:cs="Arial"/>
          <w:sz w:val="24"/>
          <w:szCs w:val="24"/>
          <w:u w:val="single"/>
        </w:rPr>
        <w:t xml:space="preserve">o exigir más requisitos de los establecidos </w:t>
      </w:r>
      <w:r w:rsidR="00001296">
        <w:rPr>
          <w:rFonts w:ascii="Arial" w:hAnsi="Arial" w:cs="Arial"/>
          <w:sz w:val="24"/>
          <w:szCs w:val="24"/>
          <w:u w:val="single"/>
        </w:rPr>
        <w:t xml:space="preserve">  </w:t>
      </w:r>
      <w:r w:rsidRPr="004846C4">
        <w:rPr>
          <w:rFonts w:ascii="Arial" w:hAnsi="Arial" w:cs="Arial"/>
          <w:sz w:val="24"/>
          <w:szCs w:val="24"/>
          <w:u w:val="single"/>
        </w:rPr>
        <w:t>en la ley, los decretos ejecutivos o los reglamentos,</w:t>
      </w:r>
      <w:r w:rsidRPr="00931CC1">
        <w:rPr>
          <w:rFonts w:ascii="Arial" w:hAnsi="Arial" w:cs="Arial"/>
          <w:sz w:val="24"/>
          <w:szCs w:val="24"/>
        </w:rPr>
        <w:t xml:space="preserve"> conforme lo establecido en la ley. </w:t>
      </w:r>
    </w:p>
    <w:p w:rsidR="000F6499" w:rsidRPr="00931CC1" w:rsidRDefault="000F6499" w:rsidP="0078356E">
      <w:pPr>
        <w:pStyle w:val="Prrafodelista"/>
        <w:numPr>
          <w:ilvl w:val="0"/>
          <w:numId w:val="3"/>
        </w:numPr>
        <w:tabs>
          <w:tab w:val="left" w:pos="426"/>
        </w:tabs>
        <w:spacing w:line="360" w:lineRule="auto"/>
        <w:ind w:firstLine="18"/>
        <w:rPr>
          <w:rFonts w:ascii="Arial" w:hAnsi="Arial" w:cs="Arial"/>
          <w:sz w:val="24"/>
          <w:szCs w:val="24"/>
        </w:rPr>
      </w:pPr>
      <w:r w:rsidRPr="00931CC1">
        <w:rPr>
          <w:rFonts w:ascii="Arial" w:hAnsi="Arial" w:cs="Arial"/>
          <w:sz w:val="24"/>
          <w:szCs w:val="24"/>
        </w:rPr>
        <w:t>No respetar las competencias.</w:t>
      </w:r>
    </w:p>
    <w:p w:rsidR="000F6499" w:rsidRPr="00931CC1" w:rsidRDefault="000F6499" w:rsidP="00001296">
      <w:pPr>
        <w:tabs>
          <w:tab w:val="left" w:pos="284"/>
        </w:tabs>
        <w:spacing w:line="360" w:lineRule="auto"/>
        <w:ind w:left="284"/>
        <w:rPr>
          <w:rFonts w:ascii="Arial" w:hAnsi="Arial" w:cs="Arial"/>
          <w:sz w:val="24"/>
          <w:szCs w:val="24"/>
        </w:rPr>
      </w:pPr>
      <w:r w:rsidRPr="00931CC1">
        <w:rPr>
          <w:rFonts w:ascii="Arial" w:hAnsi="Arial" w:cs="Arial"/>
          <w:sz w:val="24"/>
          <w:szCs w:val="24"/>
        </w:rPr>
        <w:t xml:space="preserve"> </w:t>
      </w:r>
      <w:r w:rsidR="00001296">
        <w:rPr>
          <w:rFonts w:ascii="Arial" w:hAnsi="Arial" w:cs="Arial"/>
          <w:sz w:val="24"/>
          <w:szCs w:val="24"/>
        </w:rPr>
        <w:t xml:space="preserve"> </w:t>
      </w:r>
      <w:r w:rsidRPr="00931CC1">
        <w:rPr>
          <w:rFonts w:ascii="Arial" w:hAnsi="Arial" w:cs="Arial"/>
          <w:sz w:val="24"/>
          <w:szCs w:val="24"/>
        </w:rPr>
        <w:t xml:space="preserve">c) </w:t>
      </w:r>
      <w:r w:rsidRPr="00F03F92">
        <w:rPr>
          <w:rFonts w:ascii="Arial" w:hAnsi="Arial" w:cs="Arial"/>
          <w:sz w:val="24"/>
          <w:szCs w:val="24"/>
          <w:u w:val="single"/>
        </w:rPr>
        <w:t>No dar publicidad a los trámites</w:t>
      </w:r>
      <w:r w:rsidRPr="00931CC1">
        <w:rPr>
          <w:rFonts w:ascii="Arial" w:hAnsi="Arial" w:cs="Arial"/>
          <w:sz w:val="24"/>
          <w:szCs w:val="24"/>
        </w:rPr>
        <w:t xml:space="preserve"> ni sujetarse a la ley. </w:t>
      </w:r>
    </w:p>
    <w:p w:rsidR="000F6499" w:rsidRPr="004846C4" w:rsidRDefault="00001296" w:rsidP="00001296">
      <w:pPr>
        <w:tabs>
          <w:tab w:val="left" w:pos="426"/>
        </w:tabs>
        <w:spacing w:line="360" w:lineRule="auto"/>
        <w:ind w:left="284" w:firstLine="18"/>
        <w:rPr>
          <w:rFonts w:ascii="Arial" w:hAnsi="Arial" w:cs="Arial"/>
          <w:b/>
          <w:sz w:val="24"/>
          <w:szCs w:val="24"/>
        </w:rPr>
      </w:pPr>
      <w:r>
        <w:rPr>
          <w:rFonts w:ascii="Arial" w:hAnsi="Arial" w:cs="Arial"/>
          <w:sz w:val="24"/>
          <w:szCs w:val="24"/>
        </w:rPr>
        <w:t xml:space="preserve">  </w:t>
      </w:r>
      <w:r w:rsidR="000F6499" w:rsidRPr="00931CC1">
        <w:rPr>
          <w:rFonts w:ascii="Arial" w:hAnsi="Arial" w:cs="Arial"/>
          <w:sz w:val="24"/>
          <w:szCs w:val="24"/>
        </w:rPr>
        <w:t xml:space="preserve">d) </w:t>
      </w:r>
      <w:r w:rsidR="000F6499" w:rsidRPr="00F03F92">
        <w:rPr>
          <w:rFonts w:ascii="Arial" w:hAnsi="Arial" w:cs="Arial"/>
          <w:sz w:val="24"/>
          <w:szCs w:val="24"/>
          <w:u w:val="single"/>
        </w:rPr>
        <w:t>No informar de forma clara y completa a las personas interesadas sobre el trámite.</w:t>
      </w:r>
      <w:r w:rsidR="000F6499" w:rsidRPr="004846C4">
        <w:rPr>
          <w:rFonts w:ascii="Arial" w:hAnsi="Arial" w:cs="Arial"/>
          <w:b/>
          <w:sz w:val="24"/>
          <w:szCs w:val="24"/>
        </w:rPr>
        <w:t xml:space="preserve"> </w:t>
      </w:r>
    </w:p>
    <w:p w:rsidR="000F6499" w:rsidRPr="00F03F92" w:rsidRDefault="000F6499" w:rsidP="00001296">
      <w:pPr>
        <w:tabs>
          <w:tab w:val="left" w:pos="426"/>
        </w:tabs>
        <w:spacing w:line="360" w:lineRule="auto"/>
        <w:ind w:left="426"/>
        <w:rPr>
          <w:rFonts w:ascii="Arial" w:hAnsi="Arial" w:cs="Arial"/>
          <w:sz w:val="24"/>
          <w:szCs w:val="24"/>
          <w:u w:val="single"/>
        </w:rPr>
      </w:pPr>
      <w:r w:rsidRPr="00931CC1">
        <w:rPr>
          <w:rFonts w:ascii="Arial" w:hAnsi="Arial" w:cs="Arial"/>
          <w:sz w:val="24"/>
          <w:szCs w:val="24"/>
        </w:rPr>
        <w:t xml:space="preserve">e) </w:t>
      </w:r>
      <w:r w:rsidRPr="00F03F92">
        <w:rPr>
          <w:rFonts w:ascii="Arial" w:hAnsi="Arial" w:cs="Arial"/>
          <w:sz w:val="24"/>
          <w:szCs w:val="24"/>
          <w:u w:val="single"/>
        </w:rPr>
        <w:t xml:space="preserve">No resolver ni calificar las peticiones, gestiones, solicitudes y demás documentos dentro del plazo establecido para cada uno de esos trámites en la Ley General de la Administración Pública o en ley especial. </w:t>
      </w:r>
    </w:p>
    <w:p w:rsidR="000F6499" w:rsidRPr="00931CC1" w:rsidRDefault="000F6499" w:rsidP="00001296">
      <w:pPr>
        <w:tabs>
          <w:tab w:val="left" w:pos="426"/>
        </w:tabs>
        <w:spacing w:line="360" w:lineRule="auto"/>
        <w:ind w:left="426"/>
        <w:rPr>
          <w:rFonts w:ascii="Arial" w:hAnsi="Arial" w:cs="Arial"/>
          <w:sz w:val="24"/>
          <w:szCs w:val="24"/>
        </w:rPr>
      </w:pPr>
      <w:r w:rsidRPr="00931CC1">
        <w:rPr>
          <w:rFonts w:ascii="Arial" w:hAnsi="Arial" w:cs="Arial"/>
          <w:sz w:val="24"/>
          <w:szCs w:val="24"/>
        </w:rPr>
        <w:t xml:space="preserve">f) Incumplir el procedimiento del silencio positivo. </w:t>
      </w:r>
    </w:p>
    <w:p w:rsidR="000F6499" w:rsidRPr="00931CC1" w:rsidRDefault="000F6499" w:rsidP="00001296">
      <w:pPr>
        <w:tabs>
          <w:tab w:val="left" w:pos="426"/>
        </w:tabs>
        <w:spacing w:line="360" w:lineRule="auto"/>
        <w:ind w:left="426"/>
        <w:rPr>
          <w:rFonts w:ascii="Arial" w:hAnsi="Arial" w:cs="Arial"/>
          <w:sz w:val="24"/>
          <w:szCs w:val="24"/>
        </w:rPr>
      </w:pPr>
      <w:r w:rsidRPr="00931CC1">
        <w:rPr>
          <w:rFonts w:ascii="Arial" w:hAnsi="Arial" w:cs="Arial"/>
          <w:sz w:val="24"/>
          <w:szCs w:val="24"/>
        </w:rPr>
        <w:t xml:space="preserve">g) Incumplir el procedimiento de coordinación institucional e interinstitucional. </w:t>
      </w:r>
    </w:p>
    <w:p w:rsidR="000F6499" w:rsidRPr="00931CC1" w:rsidRDefault="000F6499" w:rsidP="00001296">
      <w:pPr>
        <w:tabs>
          <w:tab w:val="left" w:pos="426"/>
        </w:tabs>
        <w:spacing w:line="360" w:lineRule="auto"/>
        <w:ind w:left="426"/>
        <w:rPr>
          <w:rFonts w:ascii="Arial" w:hAnsi="Arial" w:cs="Arial"/>
          <w:sz w:val="24"/>
          <w:szCs w:val="24"/>
        </w:rPr>
      </w:pPr>
      <w:r w:rsidRPr="00931CC1">
        <w:rPr>
          <w:rFonts w:ascii="Arial" w:hAnsi="Arial" w:cs="Arial"/>
          <w:sz w:val="24"/>
          <w:szCs w:val="24"/>
        </w:rPr>
        <w:t xml:space="preserve">h) Irrespetar el trámite ante única instancia administrativa. </w:t>
      </w:r>
    </w:p>
    <w:p w:rsidR="000F6499" w:rsidRPr="00F03F92" w:rsidRDefault="000F6499" w:rsidP="00001296">
      <w:pPr>
        <w:tabs>
          <w:tab w:val="left" w:pos="426"/>
        </w:tabs>
        <w:spacing w:line="360" w:lineRule="auto"/>
        <w:ind w:left="426"/>
        <w:rPr>
          <w:rFonts w:ascii="Arial" w:hAnsi="Arial" w:cs="Arial"/>
          <w:sz w:val="24"/>
          <w:szCs w:val="24"/>
          <w:u w:val="single"/>
        </w:rPr>
      </w:pPr>
      <w:r w:rsidRPr="00931CC1">
        <w:rPr>
          <w:rFonts w:ascii="Arial" w:hAnsi="Arial" w:cs="Arial"/>
          <w:sz w:val="24"/>
          <w:szCs w:val="24"/>
        </w:rPr>
        <w:t xml:space="preserve">i) </w:t>
      </w:r>
      <w:r w:rsidRPr="00F03F92">
        <w:rPr>
          <w:rFonts w:ascii="Arial" w:hAnsi="Arial" w:cs="Arial"/>
          <w:sz w:val="24"/>
          <w:szCs w:val="24"/>
          <w:u w:val="single"/>
        </w:rPr>
        <w:t>Rechazar los documentos expedidos válidamente por otros órganos, entes o instituciones del Estado en el ejercicio de su propia competencia.</w:t>
      </w:r>
    </w:p>
    <w:p w:rsidR="000F6499" w:rsidRPr="00931CC1" w:rsidRDefault="000F6499" w:rsidP="00001296">
      <w:pPr>
        <w:tabs>
          <w:tab w:val="left" w:pos="426"/>
        </w:tabs>
        <w:spacing w:line="360" w:lineRule="auto"/>
        <w:ind w:left="426"/>
        <w:rPr>
          <w:rFonts w:ascii="Arial" w:hAnsi="Arial" w:cs="Arial"/>
          <w:sz w:val="24"/>
          <w:szCs w:val="24"/>
        </w:rPr>
      </w:pPr>
      <w:r w:rsidRPr="00931CC1">
        <w:rPr>
          <w:rFonts w:ascii="Arial" w:hAnsi="Arial" w:cs="Arial"/>
          <w:sz w:val="24"/>
          <w:szCs w:val="24"/>
        </w:rPr>
        <w:t xml:space="preserve"> j) No realizar la evaluación costo-beneficio de la regulación, cuando corresponda.</w:t>
      </w:r>
    </w:p>
    <w:p w:rsidR="000F6499" w:rsidRPr="00931CC1" w:rsidRDefault="000F6499" w:rsidP="00001296">
      <w:pPr>
        <w:tabs>
          <w:tab w:val="left" w:pos="0"/>
        </w:tabs>
        <w:spacing w:line="360" w:lineRule="auto"/>
        <w:ind w:left="426"/>
        <w:rPr>
          <w:rFonts w:ascii="Arial" w:hAnsi="Arial" w:cs="Arial"/>
          <w:sz w:val="24"/>
          <w:szCs w:val="24"/>
        </w:rPr>
      </w:pPr>
      <w:r w:rsidRPr="00931CC1">
        <w:rPr>
          <w:rFonts w:ascii="Arial" w:hAnsi="Arial" w:cs="Arial"/>
          <w:sz w:val="24"/>
          <w:szCs w:val="24"/>
        </w:rPr>
        <w:lastRenderedPageBreak/>
        <w:t xml:space="preserve"> k) No acatar los criterios realizados por el Ministerio de Economía, Industria y Comercio (MEIC), por medio de la Dirección de Mejora Regulatoria, en cumplimiento de las obligaciones establecidas en esta ley y los principios de mejora regulatoria. Se excluyen los casos en que el criterio del MEIC no sea vinculante. En aplicación del inciso i) anterior, cuando un funcionario considere que algún documento expedido por otra institución pueda presentar vicios susceptibles de producir una nulidad, así lo comunicará a la institución que lo emitió, y contará con un plazo perentorio de ocho días hábiles para comprobar los vicios, transcurrido dicho plazo sin tener respuesta tendrá la obligación de aceptar la validez del documento, siempre y cuando este no sea anulado de conformidad con lo dispuesto en el capítulo VI, título VI, libro I de la Ley General de la Administración Pública, N.º 6227, de 2 de mayo de 1978, y sus reformas. En la declaratoria de responsabilidad personal del funcionario público en sede administrativa se impondrán, en su orden, según la gravedad del hecho y sin perjuicio de la responsabilidad civil y penal correspondiente, las siguientes sanciones:</w:t>
      </w:r>
    </w:p>
    <w:p w:rsidR="000F6499" w:rsidRPr="00931CC1" w:rsidRDefault="000F6499" w:rsidP="00931CC1">
      <w:pPr>
        <w:spacing w:line="360" w:lineRule="auto"/>
        <w:rPr>
          <w:rFonts w:ascii="Arial" w:hAnsi="Arial" w:cs="Arial"/>
          <w:sz w:val="24"/>
          <w:szCs w:val="24"/>
        </w:rPr>
      </w:pPr>
      <w:r w:rsidRPr="00931CC1">
        <w:rPr>
          <w:rFonts w:ascii="Arial" w:hAnsi="Arial" w:cs="Arial"/>
          <w:sz w:val="24"/>
          <w:szCs w:val="24"/>
        </w:rPr>
        <w:t xml:space="preserve"> i) Suspensión sin goce de salario o remuneración de cualquier clase o forma de tres a ocho días, ante el primer incumplimiento.</w:t>
      </w:r>
    </w:p>
    <w:p w:rsidR="000F6499" w:rsidRPr="00931CC1" w:rsidRDefault="000F6499" w:rsidP="00931CC1">
      <w:pPr>
        <w:spacing w:line="360" w:lineRule="auto"/>
        <w:rPr>
          <w:rFonts w:ascii="Arial" w:hAnsi="Arial" w:cs="Arial"/>
          <w:sz w:val="24"/>
          <w:szCs w:val="24"/>
        </w:rPr>
      </w:pPr>
      <w:r w:rsidRPr="00931CC1">
        <w:rPr>
          <w:rFonts w:ascii="Arial" w:hAnsi="Arial" w:cs="Arial"/>
          <w:sz w:val="24"/>
          <w:szCs w:val="24"/>
        </w:rPr>
        <w:t xml:space="preserve"> ii) Suspensión sin goce de salario o remuneración de cualquier clase o forma de ocho días a un mes, ante el segundo incumplimiento. </w:t>
      </w:r>
    </w:p>
    <w:p w:rsidR="000F6499" w:rsidRDefault="000F6499" w:rsidP="00931CC1">
      <w:pPr>
        <w:spacing w:line="360" w:lineRule="auto"/>
        <w:rPr>
          <w:rFonts w:ascii="Arial" w:hAnsi="Arial" w:cs="Arial"/>
          <w:sz w:val="24"/>
          <w:szCs w:val="24"/>
        </w:rPr>
      </w:pPr>
      <w:r w:rsidRPr="00931CC1">
        <w:rPr>
          <w:rFonts w:ascii="Arial" w:hAnsi="Arial" w:cs="Arial"/>
          <w:sz w:val="24"/>
          <w:szCs w:val="24"/>
        </w:rPr>
        <w:t>iii) Despido sin responsabilidad patronal, para los casos de tres o más incumplimientos. Para efectos de responsabilidad personal del funcionario público, se aplicará el procedimiento administrativo ordinario dispuesto en la Ley General de la Administración Pública. Las instituciones del Estado en las que el régimen disciplinario está regulado por ley o normativa especial, se ajustarán a dicha regulación específica para el trámite del procedimiento y la aplicación de las sanciones correspondientes.</w:t>
      </w:r>
    </w:p>
    <w:p w:rsidR="00AE596B" w:rsidRDefault="00AE596B" w:rsidP="00931CC1">
      <w:pPr>
        <w:spacing w:line="360" w:lineRule="auto"/>
        <w:rPr>
          <w:rFonts w:ascii="Arial" w:hAnsi="Arial" w:cs="Arial"/>
          <w:sz w:val="24"/>
          <w:szCs w:val="24"/>
        </w:rPr>
      </w:pPr>
    </w:p>
    <w:p w:rsidR="00AE596B" w:rsidRDefault="00AE596B" w:rsidP="00931CC1">
      <w:pPr>
        <w:spacing w:line="360" w:lineRule="auto"/>
        <w:rPr>
          <w:rFonts w:ascii="Arial" w:hAnsi="Arial" w:cs="Arial"/>
          <w:sz w:val="24"/>
          <w:szCs w:val="24"/>
        </w:rPr>
      </w:pPr>
    </w:p>
    <w:p w:rsidR="00AE596B" w:rsidRDefault="00AE596B" w:rsidP="00931CC1">
      <w:pPr>
        <w:spacing w:line="360" w:lineRule="auto"/>
        <w:rPr>
          <w:rFonts w:ascii="Arial" w:hAnsi="Arial" w:cs="Arial"/>
          <w:sz w:val="24"/>
          <w:szCs w:val="24"/>
        </w:rPr>
      </w:pPr>
    </w:p>
    <w:p w:rsidR="005D5812" w:rsidRPr="00931CC1" w:rsidRDefault="00D11B19" w:rsidP="005D5812">
      <w:pPr>
        <w:pStyle w:val="Ttulo1"/>
        <w:rPr>
          <w:lang w:val="es-ES"/>
        </w:rPr>
      </w:pPr>
      <w:r>
        <w:rPr>
          <w:lang w:val="es-ES"/>
        </w:rPr>
        <w:lastRenderedPageBreak/>
        <w:t>Importancia para la Investigación</w:t>
      </w:r>
    </w:p>
    <w:p w:rsidR="00A6272A" w:rsidRDefault="005D5812" w:rsidP="00A6272A">
      <w:pPr>
        <w:spacing w:line="360" w:lineRule="auto"/>
        <w:jc w:val="left"/>
        <w:rPr>
          <w:rStyle w:val="titulocontenidosecundario"/>
          <w:rFonts w:ascii="Arial" w:eastAsiaTheme="majorEastAsia" w:hAnsi="Arial" w:cs="Arial"/>
          <w:b/>
          <w:bCs/>
          <w:sz w:val="24"/>
          <w:szCs w:val="24"/>
          <w:bdr w:val="none" w:sz="0" w:space="0" w:color="auto" w:frame="1"/>
        </w:rPr>
      </w:pPr>
      <w:r w:rsidRPr="003421F5">
        <w:rPr>
          <w:rStyle w:val="titulocontenidosecundario"/>
          <w:rFonts w:ascii="Arial" w:eastAsiaTheme="majorEastAsia" w:hAnsi="Arial" w:cs="Arial"/>
          <w:b/>
          <w:bCs/>
          <w:sz w:val="24"/>
          <w:szCs w:val="24"/>
          <w:bdr w:val="none" w:sz="0" w:space="0" w:color="auto" w:frame="1"/>
        </w:rPr>
        <w:t>Visión</w:t>
      </w:r>
      <w:r w:rsidR="00F03F92">
        <w:rPr>
          <w:rStyle w:val="titulocontenidosecundario"/>
          <w:rFonts w:ascii="Arial" w:eastAsiaTheme="majorEastAsia" w:hAnsi="Arial" w:cs="Arial"/>
          <w:b/>
          <w:bCs/>
          <w:sz w:val="24"/>
          <w:szCs w:val="24"/>
          <w:bdr w:val="none" w:sz="0" w:space="0" w:color="auto" w:frame="1"/>
        </w:rPr>
        <w:t xml:space="preserve"> CONAVI</w:t>
      </w:r>
    </w:p>
    <w:p w:rsidR="004D0B2A" w:rsidRDefault="005D5812" w:rsidP="00A6272A">
      <w:pPr>
        <w:spacing w:line="360" w:lineRule="auto"/>
        <w:rPr>
          <w:rFonts w:ascii="Arial" w:hAnsi="Arial" w:cs="Arial"/>
          <w:color w:val="333333"/>
          <w:sz w:val="24"/>
          <w:szCs w:val="24"/>
        </w:rPr>
      </w:pPr>
      <w:r w:rsidRPr="00931CC1">
        <w:rPr>
          <w:rFonts w:ascii="Arial" w:hAnsi="Arial" w:cs="Arial"/>
          <w:color w:val="333333"/>
          <w:sz w:val="24"/>
          <w:szCs w:val="24"/>
        </w:rPr>
        <w:br/>
        <w:t xml:space="preserve">Ser una entidad eficiente y oportuna en la administración de recursos, </w:t>
      </w:r>
      <w:r w:rsidRPr="00F03F92">
        <w:rPr>
          <w:rFonts w:ascii="Arial" w:hAnsi="Arial" w:cs="Arial"/>
          <w:b/>
          <w:color w:val="333333"/>
          <w:sz w:val="24"/>
          <w:szCs w:val="24"/>
          <w:u w:val="single"/>
        </w:rPr>
        <w:t>con alto compromiso de servicio y calidad,</w:t>
      </w:r>
      <w:r w:rsidRPr="00931CC1">
        <w:rPr>
          <w:rFonts w:ascii="Arial" w:hAnsi="Arial" w:cs="Arial"/>
          <w:color w:val="333333"/>
          <w:sz w:val="24"/>
          <w:szCs w:val="24"/>
        </w:rPr>
        <w:t xml:space="preserve"> reconocida a nivel nacional e internacional, que </w:t>
      </w:r>
      <w:r w:rsidRPr="005D5812">
        <w:rPr>
          <w:rFonts w:ascii="Arial" w:hAnsi="Arial" w:cs="Arial"/>
          <w:b/>
          <w:color w:val="333333"/>
          <w:sz w:val="24"/>
          <w:szCs w:val="24"/>
          <w:u w:val="single"/>
        </w:rPr>
        <w:t>promueve la incorporación de innovaciones tecnológicas</w:t>
      </w:r>
      <w:r w:rsidRPr="00931CC1">
        <w:rPr>
          <w:rFonts w:ascii="Arial" w:hAnsi="Arial" w:cs="Arial"/>
          <w:color w:val="333333"/>
          <w:sz w:val="24"/>
          <w:szCs w:val="24"/>
        </w:rPr>
        <w:t xml:space="preserve"> para </w:t>
      </w:r>
      <w:r w:rsidRPr="005D5812">
        <w:rPr>
          <w:rFonts w:ascii="Arial" w:hAnsi="Arial" w:cs="Arial"/>
          <w:color w:val="333333"/>
          <w:sz w:val="24"/>
          <w:szCs w:val="24"/>
        </w:rPr>
        <w:t xml:space="preserve">consolidar la Red Vial Nacional en </w:t>
      </w:r>
      <w:r w:rsidRPr="00F03F92">
        <w:rPr>
          <w:rFonts w:ascii="Arial" w:hAnsi="Arial" w:cs="Arial"/>
          <w:color w:val="333333"/>
          <w:sz w:val="24"/>
          <w:szCs w:val="24"/>
        </w:rPr>
        <w:t>términos adecuados de niveles de servicio y seguridad acordes con el desarrollo socioeconómico de Costa Rica.</w:t>
      </w:r>
      <w:r w:rsidRPr="00F03F92">
        <w:rPr>
          <w:rStyle w:val="apple-converted-space"/>
          <w:rFonts w:ascii="Arial" w:eastAsiaTheme="majorEastAsia" w:hAnsi="Arial" w:cs="Arial"/>
          <w:color w:val="333333"/>
          <w:sz w:val="24"/>
          <w:szCs w:val="24"/>
        </w:rPr>
        <w:t> </w:t>
      </w:r>
      <w:r w:rsidRPr="00F03F92">
        <w:rPr>
          <w:rFonts w:ascii="Arial" w:hAnsi="Arial" w:cs="Arial"/>
          <w:b/>
          <w:sz w:val="24"/>
          <w:szCs w:val="24"/>
        </w:rPr>
        <w:br/>
      </w:r>
      <w:r w:rsidRPr="003421F5">
        <w:rPr>
          <w:rFonts w:ascii="Arial" w:hAnsi="Arial" w:cs="Arial"/>
          <w:b/>
          <w:sz w:val="24"/>
          <w:szCs w:val="24"/>
        </w:rPr>
        <w:br/>
      </w:r>
      <w:r w:rsidRPr="003421F5">
        <w:rPr>
          <w:rStyle w:val="titulocontenidosecundario"/>
          <w:rFonts w:ascii="Arial" w:eastAsiaTheme="majorEastAsia" w:hAnsi="Arial" w:cs="Arial"/>
          <w:b/>
          <w:bCs/>
          <w:sz w:val="24"/>
          <w:szCs w:val="24"/>
          <w:bdr w:val="none" w:sz="0" w:space="0" w:color="auto" w:frame="1"/>
        </w:rPr>
        <w:t>Misión</w:t>
      </w:r>
      <w:r w:rsidR="00F03F92">
        <w:rPr>
          <w:rStyle w:val="titulocontenidosecundario"/>
          <w:rFonts w:ascii="Arial" w:eastAsiaTheme="majorEastAsia" w:hAnsi="Arial" w:cs="Arial"/>
          <w:b/>
          <w:bCs/>
          <w:sz w:val="24"/>
          <w:szCs w:val="24"/>
          <w:bdr w:val="none" w:sz="0" w:space="0" w:color="auto" w:frame="1"/>
        </w:rPr>
        <w:t xml:space="preserve"> CONAVI</w:t>
      </w:r>
    </w:p>
    <w:p w:rsidR="00F03F92" w:rsidRPr="004D0B2A" w:rsidRDefault="005D5812" w:rsidP="004D0B2A">
      <w:pPr>
        <w:spacing w:line="360" w:lineRule="auto"/>
        <w:rPr>
          <w:rStyle w:val="titulocontenidosecundario"/>
          <w:rFonts w:ascii="Arial" w:hAnsi="Arial" w:cs="Arial"/>
          <w:color w:val="333333"/>
          <w:sz w:val="24"/>
          <w:szCs w:val="24"/>
          <w:highlight w:val="yellow"/>
        </w:rPr>
      </w:pPr>
      <w:r w:rsidRPr="00931CC1">
        <w:rPr>
          <w:rFonts w:ascii="Arial" w:hAnsi="Arial" w:cs="Arial"/>
          <w:color w:val="333333"/>
          <w:sz w:val="24"/>
          <w:szCs w:val="24"/>
        </w:rPr>
        <w:br/>
      </w:r>
      <w:r w:rsidRPr="00A6272A">
        <w:rPr>
          <w:rFonts w:ascii="Arial" w:hAnsi="Arial" w:cs="Arial"/>
          <w:color w:val="333333"/>
          <w:sz w:val="24"/>
          <w:szCs w:val="24"/>
          <w:bdr w:val="none" w:sz="0" w:space="0" w:color="auto" w:frame="1"/>
        </w:rPr>
        <w:t>Garantizar el bienestar y desarrollo de Costa Rica, mediante la sostenibilidad de la red vial nacional, a través de contratos y convenios con terceros, que aseguren condiciones óptimas de operación, mediante un proceso de mejora continua y en armonía con el ambiente.</w:t>
      </w:r>
      <w:r w:rsidRPr="004D0B2A">
        <w:rPr>
          <w:rFonts w:ascii="Arial" w:hAnsi="Arial" w:cs="Arial"/>
          <w:color w:val="333333"/>
          <w:sz w:val="24"/>
          <w:szCs w:val="24"/>
          <w:highlight w:val="yellow"/>
        </w:rPr>
        <w:br/>
      </w:r>
    </w:p>
    <w:p w:rsidR="005D5812" w:rsidRPr="00F03F92" w:rsidRDefault="00713BE8" w:rsidP="004D0B2A">
      <w:pPr>
        <w:spacing w:after="0" w:line="360" w:lineRule="auto"/>
        <w:rPr>
          <w:rFonts w:ascii="Arial" w:hAnsi="Arial" w:cs="Arial"/>
          <w:b/>
          <w:color w:val="333333"/>
          <w:sz w:val="24"/>
          <w:szCs w:val="24"/>
        </w:rPr>
      </w:pPr>
      <w:r w:rsidRPr="00F03F92">
        <w:rPr>
          <w:rFonts w:ascii="Arial" w:hAnsi="Arial" w:cs="Arial"/>
          <w:b/>
          <w:color w:val="333333"/>
          <w:sz w:val="24"/>
          <w:szCs w:val="24"/>
        </w:rPr>
        <w:t>Misión de la Institución y función del Depto. de Pesos y Dimensiones</w:t>
      </w:r>
    </w:p>
    <w:p w:rsidR="00713BE8" w:rsidRPr="00931CC1" w:rsidRDefault="00713BE8" w:rsidP="004D0B2A">
      <w:pPr>
        <w:spacing w:after="0" w:line="360" w:lineRule="auto"/>
        <w:rPr>
          <w:rFonts w:ascii="Arial" w:hAnsi="Arial" w:cs="Arial"/>
          <w:b/>
          <w:i/>
          <w:color w:val="333333"/>
          <w:sz w:val="24"/>
          <w:szCs w:val="24"/>
        </w:rPr>
      </w:pPr>
    </w:p>
    <w:p w:rsidR="005D5812" w:rsidRPr="00F03F92" w:rsidRDefault="005D5812" w:rsidP="004D0B2A">
      <w:pPr>
        <w:spacing w:after="0" w:line="360" w:lineRule="auto"/>
        <w:rPr>
          <w:rFonts w:ascii="Arial" w:hAnsi="Arial" w:cs="Arial"/>
          <w:color w:val="333333"/>
          <w:sz w:val="24"/>
          <w:szCs w:val="24"/>
        </w:rPr>
      </w:pPr>
      <w:r w:rsidRPr="00F03F92">
        <w:rPr>
          <w:rFonts w:ascii="Arial" w:hAnsi="Arial" w:cs="Arial"/>
          <w:color w:val="333333"/>
          <w:sz w:val="24"/>
          <w:szCs w:val="24"/>
        </w:rPr>
        <w:t>Conavi</w:t>
      </w:r>
      <w:r w:rsidR="00713BE8" w:rsidRPr="00F03F92">
        <w:rPr>
          <w:rFonts w:ascii="Arial" w:hAnsi="Arial" w:cs="Arial"/>
          <w:color w:val="333333"/>
          <w:sz w:val="24"/>
          <w:szCs w:val="24"/>
        </w:rPr>
        <w:t xml:space="preserve"> una</w:t>
      </w:r>
      <w:r w:rsidRPr="00F03F92">
        <w:rPr>
          <w:rFonts w:ascii="Arial" w:hAnsi="Arial" w:cs="Arial"/>
          <w:color w:val="333333"/>
          <w:sz w:val="24"/>
          <w:szCs w:val="24"/>
        </w:rPr>
        <w:t xml:space="preserve"> institución comprometida con el servicio y la calidad al usuario, que busca consolidar la Red Vial Nacional, resulta importante </w:t>
      </w:r>
      <w:r w:rsidR="00F03F92" w:rsidRPr="00F03F92">
        <w:rPr>
          <w:rFonts w:ascii="Arial" w:hAnsi="Arial" w:cs="Arial"/>
          <w:color w:val="333333"/>
          <w:sz w:val="24"/>
          <w:szCs w:val="24"/>
        </w:rPr>
        <w:t>la</w:t>
      </w:r>
      <w:r w:rsidRPr="00F03F92">
        <w:rPr>
          <w:rFonts w:ascii="Arial" w:hAnsi="Arial" w:cs="Arial"/>
          <w:color w:val="333333"/>
          <w:sz w:val="24"/>
          <w:szCs w:val="24"/>
        </w:rPr>
        <w:t xml:space="preserve"> atención de calidad para </w:t>
      </w:r>
      <w:r w:rsidR="00F03F92">
        <w:rPr>
          <w:rFonts w:ascii="Arial" w:hAnsi="Arial" w:cs="Arial"/>
          <w:color w:val="333333"/>
          <w:sz w:val="24"/>
          <w:szCs w:val="24"/>
        </w:rPr>
        <w:t xml:space="preserve">todos los usuarios, tanto en atención de sus peticiones o disconformidades como a </w:t>
      </w:r>
      <w:r w:rsidRPr="00F03F92">
        <w:rPr>
          <w:rFonts w:ascii="Arial" w:hAnsi="Arial" w:cs="Arial"/>
          <w:color w:val="333333"/>
          <w:sz w:val="24"/>
          <w:szCs w:val="24"/>
        </w:rPr>
        <w:t xml:space="preserve">los usuarios del departamento como </w:t>
      </w:r>
      <w:r w:rsidR="00F03F92">
        <w:rPr>
          <w:rFonts w:ascii="Arial" w:hAnsi="Arial" w:cs="Arial"/>
          <w:color w:val="333333"/>
          <w:sz w:val="24"/>
          <w:szCs w:val="24"/>
        </w:rPr>
        <w:t>“</w:t>
      </w:r>
      <w:r w:rsidRPr="00F03F92">
        <w:rPr>
          <w:rFonts w:ascii="Arial" w:hAnsi="Arial" w:cs="Arial"/>
          <w:color w:val="333333"/>
          <w:sz w:val="24"/>
          <w:szCs w:val="24"/>
        </w:rPr>
        <w:t>Pesos y Dimensiones</w:t>
      </w:r>
      <w:r w:rsidR="00F03F92">
        <w:rPr>
          <w:rFonts w:ascii="Arial" w:hAnsi="Arial" w:cs="Arial"/>
          <w:color w:val="333333"/>
          <w:sz w:val="24"/>
          <w:szCs w:val="24"/>
        </w:rPr>
        <w:t>”</w:t>
      </w:r>
      <w:r w:rsidRPr="00F03F92">
        <w:rPr>
          <w:rFonts w:ascii="Arial" w:hAnsi="Arial" w:cs="Arial"/>
          <w:color w:val="333333"/>
          <w:sz w:val="24"/>
          <w:szCs w:val="24"/>
        </w:rPr>
        <w:t>.</w:t>
      </w:r>
    </w:p>
    <w:p w:rsidR="005D5812" w:rsidRPr="00F03F92" w:rsidRDefault="005D5812" w:rsidP="004D0B2A">
      <w:pPr>
        <w:spacing w:after="0" w:line="360" w:lineRule="auto"/>
        <w:rPr>
          <w:rFonts w:ascii="Arial" w:hAnsi="Arial" w:cs="Arial"/>
          <w:color w:val="333333"/>
          <w:sz w:val="24"/>
          <w:szCs w:val="24"/>
        </w:rPr>
      </w:pPr>
    </w:p>
    <w:p w:rsidR="005D5812" w:rsidRDefault="005D5812" w:rsidP="004D0B2A">
      <w:pPr>
        <w:spacing w:after="0" w:line="360" w:lineRule="auto"/>
        <w:rPr>
          <w:rFonts w:ascii="Arial" w:hAnsi="Arial" w:cs="Arial"/>
          <w:i/>
          <w:color w:val="333333"/>
          <w:sz w:val="24"/>
          <w:szCs w:val="24"/>
        </w:rPr>
      </w:pPr>
      <w:r w:rsidRPr="00F03F92">
        <w:rPr>
          <w:rFonts w:ascii="Arial" w:hAnsi="Arial" w:cs="Arial"/>
          <w:color w:val="333333"/>
          <w:sz w:val="24"/>
          <w:szCs w:val="24"/>
        </w:rPr>
        <w:t xml:space="preserve">Si el Departamento de Pesos y Dimensiones cumple con el objetivo de revisar, medir y vigilar los vehículos que transitan por las carreteras de este país de acuerdo a sus capacidades y reglas de seguridad establecidas, se puede concluir que se cumple con el compromiso de mantenimiento de la Red Vial Nacional y </w:t>
      </w:r>
      <w:r w:rsidR="00F03F92">
        <w:rPr>
          <w:rFonts w:ascii="Arial" w:hAnsi="Arial" w:cs="Arial"/>
          <w:color w:val="333333"/>
          <w:sz w:val="24"/>
          <w:szCs w:val="24"/>
        </w:rPr>
        <w:t xml:space="preserve">mediante un trámite ágil, atento y seguro se dice que se </w:t>
      </w:r>
      <w:r w:rsidR="00A6272A">
        <w:rPr>
          <w:rFonts w:ascii="Arial" w:hAnsi="Arial" w:cs="Arial"/>
          <w:color w:val="333333"/>
          <w:sz w:val="24"/>
          <w:szCs w:val="24"/>
        </w:rPr>
        <w:t xml:space="preserve">da </w:t>
      </w:r>
      <w:r w:rsidR="00A6272A" w:rsidRPr="00F03F92">
        <w:rPr>
          <w:rFonts w:ascii="Arial" w:hAnsi="Arial" w:cs="Arial"/>
          <w:color w:val="333333"/>
          <w:sz w:val="24"/>
          <w:szCs w:val="24"/>
        </w:rPr>
        <w:t>buen</w:t>
      </w:r>
      <w:r w:rsidRPr="00F03F92">
        <w:rPr>
          <w:rFonts w:ascii="Arial" w:hAnsi="Arial" w:cs="Arial"/>
          <w:color w:val="333333"/>
          <w:sz w:val="24"/>
          <w:szCs w:val="24"/>
        </w:rPr>
        <w:t xml:space="preserve"> servicio para todos los ciudadanos</w:t>
      </w:r>
      <w:r w:rsidRPr="00713BE8">
        <w:rPr>
          <w:rFonts w:ascii="Arial" w:hAnsi="Arial" w:cs="Arial"/>
          <w:i/>
          <w:color w:val="333333"/>
          <w:sz w:val="24"/>
          <w:szCs w:val="24"/>
        </w:rPr>
        <w:t>.</w:t>
      </w:r>
    </w:p>
    <w:p w:rsidR="00713BE8" w:rsidRPr="00713BE8" w:rsidRDefault="00713BE8" w:rsidP="004D0B2A">
      <w:pPr>
        <w:spacing w:after="0" w:line="360" w:lineRule="auto"/>
        <w:rPr>
          <w:rFonts w:ascii="Arial" w:hAnsi="Arial" w:cs="Arial"/>
          <w:i/>
          <w:color w:val="333333"/>
          <w:sz w:val="24"/>
          <w:szCs w:val="24"/>
        </w:rPr>
      </w:pPr>
    </w:p>
    <w:p w:rsidR="005D5812" w:rsidRPr="00F03F92" w:rsidRDefault="00713BE8" w:rsidP="004D0B2A">
      <w:pPr>
        <w:spacing w:after="0" w:line="360" w:lineRule="auto"/>
        <w:rPr>
          <w:rFonts w:ascii="Arial" w:hAnsi="Arial" w:cs="Arial"/>
          <w:sz w:val="24"/>
          <w:szCs w:val="24"/>
        </w:rPr>
      </w:pPr>
      <w:r w:rsidRPr="00F03F92">
        <w:rPr>
          <w:rFonts w:ascii="Arial" w:hAnsi="Arial" w:cs="Arial"/>
          <w:color w:val="333333"/>
          <w:sz w:val="24"/>
          <w:szCs w:val="24"/>
        </w:rPr>
        <w:lastRenderedPageBreak/>
        <w:t>S</w:t>
      </w:r>
      <w:r w:rsidR="005D5812" w:rsidRPr="00F03F92">
        <w:rPr>
          <w:rFonts w:ascii="Arial" w:hAnsi="Arial" w:cs="Arial"/>
          <w:color w:val="333333"/>
          <w:sz w:val="24"/>
          <w:szCs w:val="24"/>
        </w:rPr>
        <w:t xml:space="preserve">e mencionó anteriormente </w:t>
      </w:r>
      <w:r w:rsidRPr="00F03F92">
        <w:rPr>
          <w:rFonts w:ascii="Arial" w:hAnsi="Arial" w:cs="Arial"/>
          <w:color w:val="333333"/>
          <w:sz w:val="24"/>
          <w:szCs w:val="24"/>
        </w:rPr>
        <w:t xml:space="preserve">que </w:t>
      </w:r>
      <w:r w:rsidR="005D5812" w:rsidRPr="00F03F92">
        <w:rPr>
          <w:rFonts w:ascii="Arial" w:hAnsi="Arial" w:cs="Arial"/>
          <w:color w:val="333333"/>
          <w:sz w:val="24"/>
          <w:szCs w:val="24"/>
        </w:rPr>
        <w:t>los permisos de Pesos y Dimensiones constituyen una obligación legal de circulación por lo</w:t>
      </w:r>
      <w:r w:rsidR="00F95E24">
        <w:rPr>
          <w:rFonts w:ascii="Arial" w:hAnsi="Arial" w:cs="Arial"/>
          <w:color w:val="333333"/>
          <w:sz w:val="24"/>
          <w:szCs w:val="24"/>
        </w:rPr>
        <w:t xml:space="preserve"> que debe brindarse un servicio</w:t>
      </w:r>
      <w:r w:rsidRPr="00F03F92">
        <w:rPr>
          <w:rFonts w:ascii="Arial" w:hAnsi="Arial" w:cs="Arial"/>
          <w:color w:val="333333"/>
          <w:sz w:val="24"/>
          <w:szCs w:val="24"/>
        </w:rPr>
        <w:t xml:space="preserve"> eficiente y eficaz que permita</w:t>
      </w:r>
      <w:r w:rsidR="005D5812" w:rsidRPr="00F03F92">
        <w:rPr>
          <w:rFonts w:ascii="Arial" w:hAnsi="Arial" w:cs="Arial"/>
          <w:color w:val="333333"/>
          <w:sz w:val="24"/>
          <w:szCs w:val="24"/>
        </w:rPr>
        <w:t xml:space="preserve"> el cumplimiento de uno de los objetivos de la institución</w:t>
      </w:r>
      <w:r w:rsidRPr="00F03F92">
        <w:rPr>
          <w:rFonts w:ascii="Arial" w:hAnsi="Arial" w:cs="Arial"/>
          <w:color w:val="333333"/>
          <w:sz w:val="24"/>
          <w:szCs w:val="24"/>
        </w:rPr>
        <w:t>.</w:t>
      </w:r>
    </w:p>
    <w:p w:rsidR="004846C4" w:rsidRDefault="004846C4" w:rsidP="004D0B2A">
      <w:pPr>
        <w:spacing w:line="360" w:lineRule="auto"/>
        <w:rPr>
          <w:rFonts w:ascii="Arial" w:hAnsi="Arial" w:cs="Arial"/>
          <w:sz w:val="24"/>
          <w:szCs w:val="24"/>
        </w:rPr>
      </w:pPr>
    </w:p>
    <w:p w:rsidR="004846C4" w:rsidRDefault="004846C4" w:rsidP="004D0B2A">
      <w:pPr>
        <w:spacing w:line="360" w:lineRule="auto"/>
        <w:rPr>
          <w:rFonts w:ascii="Arial" w:hAnsi="Arial" w:cs="Arial"/>
          <w:sz w:val="24"/>
          <w:szCs w:val="24"/>
        </w:rPr>
      </w:pPr>
    </w:p>
    <w:p w:rsidR="004846C4" w:rsidRDefault="004846C4" w:rsidP="004D0B2A">
      <w:pPr>
        <w:spacing w:line="360" w:lineRule="auto"/>
        <w:rPr>
          <w:rFonts w:ascii="Arial" w:hAnsi="Arial" w:cs="Arial"/>
          <w:sz w:val="24"/>
          <w:szCs w:val="24"/>
        </w:rPr>
      </w:pPr>
    </w:p>
    <w:p w:rsidR="004846C4" w:rsidRDefault="004846C4" w:rsidP="004D0B2A">
      <w:pPr>
        <w:spacing w:line="360" w:lineRule="auto"/>
        <w:rPr>
          <w:rFonts w:ascii="Arial" w:hAnsi="Arial" w:cs="Arial"/>
          <w:sz w:val="24"/>
          <w:szCs w:val="24"/>
        </w:rPr>
      </w:pPr>
    </w:p>
    <w:p w:rsidR="004846C4" w:rsidRDefault="004846C4" w:rsidP="004D0B2A">
      <w:pPr>
        <w:spacing w:line="360" w:lineRule="auto"/>
        <w:rPr>
          <w:rFonts w:ascii="Arial" w:hAnsi="Arial" w:cs="Arial"/>
          <w:sz w:val="24"/>
          <w:szCs w:val="24"/>
        </w:rPr>
      </w:pPr>
    </w:p>
    <w:p w:rsidR="005932B7" w:rsidRDefault="005932B7" w:rsidP="004D0B2A">
      <w:pPr>
        <w:spacing w:line="360" w:lineRule="auto"/>
        <w:rPr>
          <w:rFonts w:ascii="Arial" w:hAnsi="Arial" w:cs="Arial"/>
          <w:sz w:val="24"/>
          <w:szCs w:val="24"/>
        </w:rPr>
      </w:pPr>
    </w:p>
    <w:p w:rsidR="005932B7" w:rsidRDefault="005932B7" w:rsidP="004D0B2A">
      <w:pPr>
        <w:spacing w:line="360" w:lineRule="auto"/>
        <w:rPr>
          <w:rFonts w:ascii="Arial" w:hAnsi="Arial" w:cs="Arial"/>
          <w:sz w:val="24"/>
          <w:szCs w:val="24"/>
        </w:rPr>
      </w:pPr>
    </w:p>
    <w:p w:rsidR="00AE596B" w:rsidRDefault="00AE596B" w:rsidP="004D0B2A">
      <w:pPr>
        <w:spacing w:line="360" w:lineRule="auto"/>
        <w:rPr>
          <w:rFonts w:ascii="Arial" w:hAnsi="Arial" w:cs="Arial"/>
          <w:sz w:val="24"/>
          <w:szCs w:val="24"/>
        </w:rPr>
      </w:pPr>
    </w:p>
    <w:p w:rsidR="00AE596B" w:rsidRDefault="00AE596B" w:rsidP="004D0B2A">
      <w:pPr>
        <w:spacing w:line="360" w:lineRule="auto"/>
        <w:rPr>
          <w:rFonts w:ascii="Arial" w:hAnsi="Arial" w:cs="Arial"/>
          <w:sz w:val="24"/>
          <w:szCs w:val="24"/>
        </w:rPr>
      </w:pPr>
    </w:p>
    <w:p w:rsidR="00AE596B" w:rsidRDefault="00AE596B" w:rsidP="004D0B2A">
      <w:pPr>
        <w:spacing w:line="360" w:lineRule="auto"/>
        <w:rPr>
          <w:rFonts w:ascii="Arial" w:hAnsi="Arial" w:cs="Arial"/>
          <w:sz w:val="24"/>
          <w:szCs w:val="24"/>
        </w:rPr>
      </w:pPr>
    </w:p>
    <w:p w:rsidR="00AE596B" w:rsidRDefault="00AE596B" w:rsidP="004D0B2A">
      <w:pPr>
        <w:spacing w:line="360" w:lineRule="auto"/>
        <w:rPr>
          <w:rFonts w:ascii="Arial" w:hAnsi="Arial" w:cs="Arial"/>
          <w:sz w:val="24"/>
          <w:szCs w:val="24"/>
        </w:rPr>
      </w:pPr>
    </w:p>
    <w:p w:rsidR="00AE596B" w:rsidRDefault="00AE596B" w:rsidP="004D0B2A">
      <w:pPr>
        <w:spacing w:line="360" w:lineRule="auto"/>
        <w:rPr>
          <w:rFonts w:ascii="Arial" w:hAnsi="Arial" w:cs="Arial"/>
          <w:sz w:val="24"/>
          <w:szCs w:val="24"/>
        </w:rPr>
      </w:pPr>
    </w:p>
    <w:p w:rsidR="00AE596B" w:rsidRDefault="00AE596B" w:rsidP="004D0B2A">
      <w:pPr>
        <w:spacing w:line="360" w:lineRule="auto"/>
        <w:rPr>
          <w:rFonts w:ascii="Arial" w:hAnsi="Arial" w:cs="Arial"/>
          <w:sz w:val="24"/>
          <w:szCs w:val="24"/>
        </w:rPr>
      </w:pPr>
    </w:p>
    <w:p w:rsidR="00AE596B" w:rsidRDefault="00AE596B" w:rsidP="004D0B2A">
      <w:pPr>
        <w:spacing w:line="360" w:lineRule="auto"/>
        <w:rPr>
          <w:rFonts w:ascii="Arial" w:hAnsi="Arial" w:cs="Arial"/>
          <w:sz w:val="24"/>
          <w:szCs w:val="24"/>
        </w:rPr>
      </w:pPr>
    </w:p>
    <w:p w:rsidR="00AE596B" w:rsidRDefault="00AE596B" w:rsidP="004D0B2A">
      <w:pPr>
        <w:spacing w:line="360" w:lineRule="auto"/>
        <w:rPr>
          <w:rFonts w:ascii="Arial" w:hAnsi="Arial" w:cs="Arial"/>
          <w:sz w:val="24"/>
          <w:szCs w:val="24"/>
        </w:rPr>
      </w:pPr>
    </w:p>
    <w:p w:rsidR="00AE596B" w:rsidRDefault="00AE596B" w:rsidP="004D0B2A">
      <w:pPr>
        <w:spacing w:line="360" w:lineRule="auto"/>
        <w:rPr>
          <w:rFonts w:ascii="Arial" w:hAnsi="Arial" w:cs="Arial"/>
          <w:sz w:val="24"/>
          <w:szCs w:val="24"/>
        </w:rPr>
      </w:pPr>
    </w:p>
    <w:p w:rsidR="00A6272A" w:rsidRDefault="00A6272A" w:rsidP="004D0B2A">
      <w:pPr>
        <w:spacing w:line="360" w:lineRule="auto"/>
        <w:rPr>
          <w:rFonts w:ascii="Arial" w:hAnsi="Arial" w:cs="Arial"/>
          <w:sz w:val="24"/>
          <w:szCs w:val="24"/>
        </w:rPr>
      </w:pPr>
    </w:p>
    <w:p w:rsidR="00A6272A" w:rsidRDefault="00A6272A" w:rsidP="004D0B2A">
      <w:pPr>
        <w:spacing w:line="360" w:lineRule="auto"/>
        <w:rPr>
          <w:rFonts w:ascii="Arial" w:hAnsi="Arial" w:cs="Arial"/>
          <w:sz w:val="24"/>
          <w:szCs w:val="24"/>
        </w:rPr>
      </w:pPr>
    </w:p>
    <w:p w:rsidR="00AE596B" w:rsidRDefault="00AE596B" w:rsidP="004D0B2A">
      <w:pPr>
        <w:spacing w:line="360" w:lineRule="auto"/>
        <w:rPr>
          <w:rFonts w:ascii="Arial" w:hAnsi="Arial" w:cs="Arial"/>
          <w:sz w:val="24"/>
          <w:szCs w:val="24"/>
        </w:rPr>
      </w:pPr>
    </w:p>
    <w:p w:rsidR="00217865" w:rsidRPr="00D11B19" w:rsidRDefault="00217865" w:rsidP="00D11B19">
      <w:pPr>
        <w:pStyle w:val="Ttulo1"/>
      </w:pPr>
      <w:r w:rsidRPr="00D11B19">
        <w:lastRenderedPageBreak/>
        <w:t>Ante</w:t>
      </w:r>
      <w:r w:rsidR="00931CC1" w:rsidRPr="00D11B19">
        <w:t>ce</w:t>
      </w:r>
      <w:r w:rsidRPr="00D11B19">
        <w:t xml:space="preserve">dentes de la </w:t>
      </w:r>
      <w:r w:rsidR="00CA4C65" w:rsidRPr="00D11B19">
        <w:t>Investigación</w:t>
      </w:r>
    </w:p>
    <w:p w:rsidR="00F4332E" w:rsidRDefault="00F4332E" w:rsidP="00931CC1">
      <w:pPr>
        <w:spacing w:line="360" w:lineRule="auto"/>
        <w:rPr>
          <w:rFonts w:ascii="Arial" w:hAnsi="Arial" w:cs="Arial"/>
          <w:sz w:val="24"/>
          <w:szCs w:val="24"/>
        </w:rPr>
      </w:pPr>
    </w:p>
    <w:p w:rsidR="00217865" w:rsidRDefault="00217865" w:rsidP="00F4332E">
      <w:pPr>
        <w:spacing w:line="276" w:lineRule="auto"/>
        <w:rPr>
          <w:rFonts w:ascii="Arial" w:hAnsi="Arial" w:cs="Arial"/>
          <w:sz w:val="24"/>
          <w:szCs w:val="24"/>
        </w:rPr>
      </w:pPr>
      <w:r w:rsidRPr="00931CC1">
        <w:rPr>
          <w:rFonts w:ascii="Arial" w:hAnsi="Arial" w:cs="Arial"/>
          <w:sz w:val="24"/>
          <w:szCs w:val="24"/>
        </w:rPr>
        <w:t xml:space="preserve">La Contraloría de Servicios </w:t>
      </w:r>
      <w:r w:rsidR="00A94DBE" w:rsidRPr="00931CC1">
        <w:rPr>
          <w:rFonts w:ascii="Arial" w:hAnsi="Arial" w:cs="Arial"/>
          <w:sz w:val="24"/>
          <w:szCs w:val="24"/>
        </w:rPr>
        <w:t>recibe disconformidades</w:t>
      </w:r>
      <w:r w:rsidR="00511222" w:rsidRPr="00931CC1">
        <w:rPr>
          <w:rFonts w:ascii="Arial" w:hAnsi="Arial" w:cs="Arial"/>
          <w:sz w:val="24"/>
          <w:szCs w:val="24"/>
        </w:rPr>
        <w:t>, consultas y peticiones</w:t>
      </w:r>
      <w:r w:rsidRPr="00931CC1">
        <w:rPr>
          <w:rFonts w:ascii="Arial" w:hAnsi="Arial" w:cs="Arial"/>
          <w:sz w:val="24"/>
          <w:szCs w:val="24"/>
        </w:rPr>
        <w:t xml:space="preserve"> de servicios de todos los usuarios</w:t>
      </w:r>
      <w:r w:rsidR="004846C4">
        <w:rPr>
          <w:rFonts w:ascii="Arial" w:hAnsi="Arial" w:cs="Arial"/>
          <w:sz w:val="24"/>
          <w:szCs w:val="24"/>
        </w:rPr>
        <w:t>,</w:t>
      </w:r>
      <w:r w:rsidRPr="00931CC1">
        <w:rPr>
          <w:rFonts w:ascii="Arial" w:hAnsi="Arial" w:cs="Arial"/>
          <w:sz w:val="24"/>
          <w:szCs w:val="24"/>
        </w:rPr>
        <w:t xml:space="preserve"> </w:t>
      </w:r>
      <w:r w:rsidR="00931CC1">
        <w:rPr>
          <w:rFonts w:ascii="Arial" w:hAnsi="Arial" w:cs="Arial"/>
          <w:sz w:val="24"/>
          <w:szCs w:val="24"/>
        </w:rPr>
        <w:t>las cuales abarcan</w:t>
      </w:r>
      <w:r w:rsidR="00511222" w:rsidRPr="00931CC1">
        <w:rPr>
          <w:rFonts w:ascii="Arial" w:hAnsi="Arial" w:cs="Arial"/>
          <w:sz w:val="24"/>
          <w:szCs w:val="24"/>
        </w:rPr>
        <w:t xml:space="preserve"> temas</w:t>
      </w:r>
      <w:r w:rsidRPr="00931CC1">
        <w:rPr>
          <w:rFonts w:ascii="Arial" w:hAnsi="Arial" w:cs="Arial"/>
          <w:sz w:val="24"/>
          <w:szCs w:val="24"/>
        </w:rPr>
        <w:t xml:space="preserve"> </w:t>
      </w:r>
      <w:r w:rsidR="005D5812">
        <w:rPr>
          <w:rFonts w:ascii="Arial" w:hAnsi="Arial" w:cs="Arial"/>
          <w:sz w:val="24"/>
          <w:szCs w:val="24"/>
        </w:rPr>
        <w:t xml:space="preserve">que sean </w:t>
      </w:r>
      <w:r w:rsidRPr="00931CC1">
        <w:rPr>
          <w:rFonts w:ascii="Arial" w:hAnsi="Arial" w:cs="Arial"/>
          <w:sz w:val="24"/>
          <w:szCs w:val="24"/>
        </w:rPr>
        <w:t xml:space="preserve">competencia de </w:t>
      </w:r>
      <w:proofErr w:type="spellStart"/>
      <w:r w:rsidRPr="00931CC1">
        <w:rPr>
          <w:rFonts w:ascii="Arial" w:hAnsi="Arial" w:cs="Arial"/>
          <w:sz w:val="24"/>
          <w:szCs w:val="24"/>
        </w:rPr>
        <w:t>Conavi</w:t>
      </w:r>
      <w:proofErr w:type="spellEnd"/>
      <w:r w:rsidRPr="00931CC1">
        <w:rPr>
          <w:rFonts w:ascii="Arial" w:hAnsi="Arial" w:cs="Arial"/>
          <w:sz w:val="24"/>
          <w:szCs w:val="24"/>
        </w:rPr>
        <w:t>.</w:t>
      </w:r>
    </w:p>
    <w:p w:rsidR="00F4332E" w:rsidRDefault="00F4332E" w:rsidP="00F4332E">
      <w:pPr>
        <w:spacing w:line="276" w:lineRule="auto"/>
        <w:rPr>
          <w:rFonts w:ascii="Arial" w:hAnsi="Arial" w:cs="Arial"/>
          <w:sz w:val="24"/>
          <w:szCs w:val="24"/>
        </w:rPr>
      </w:pPr>
    </w:p>
    <w:p w:rsidR="000E676F" w:rsidRPr="00B86130" w:rsidRDefault="000E676F" w:rsidP="00F4332E">
      <w:pPr>
        <w:spacing w:line="276" w:lineRule="auto"/>
        <w:rPr>
          <w:rFonts w:ascii="Arial" w:hAnsi="Arial" w:cs="Arial"/>
          <w:b/>
          <w:i/>
          <w:sz w:val="24"/>
          <w:szCs w:val="24"/>
        </w:rPr>
      </w:pPr>
      <w:r w:rsidRPr="000E676F">
        <w:rPr>
          <w:rFonts w:ascii="Arial" w:hAnsi="Arial" w:cs="Arial"/>
          <w:sz w:val="24"/>
          <w:szCs w:val="24"/>
        </w:rPr>
        <w:t xml:space="preserve">Se define </w:t>
      </w:r>
      <w:r>
        <w:rPr>
          <w:rFonts w:ascii="Arial" w:hAnsi="Arial" w:cs="Arial"/>
          <w:sz w:val="24"/>
          <w:szCs w:val="24"/>
        </w:rPr>
        <w:t xml:space="preserve">Usuario como </w:t>
      </w:r>
      <w:r w:rsidRPr="00B86130">
        <w:rPr>
          <w:rFonts w:ascii="Arial" w:hAnsi="Arial" w:cs="Arial"/>
          <w:sz w:val="24"/>
          <w:szCs w:val="24"/>
        </w:rPr>
        <w:t xml:space="preserve">la persona que acude a las Estaciones de Pesos y Dimensiones para realizar un </w:t>
      </w:r>
      <w:r w:rsidRPr="00B86130">
        <w:rPr>
          <w:rFonts w:ascii="Arial" w:hAnsi="Arial" w:cs="Arial"/>
          <w:sz w:val="24"/>
          <w:szCs w:val="24"/>
          <w:u w:val="single"/>
        </w:rPr>
        <w:t>trámite obligatorio</w:t>
      </w:r>
      <w:r w:rsidRPr="00B86130">
        <w:rPr>
          <w:rFonts w:ascii="Arial" w:hAnsi="Arial" w:cs="Arial"/>
          <w:sz w:val="24"/>
          <w:szCs w:val="24"/>
        </w:rPr>
        <w:t xml:space="preserve"> que le permita el tránsito en carreteras nacionales. No es opcional, es obligatorio y la institución debe cumplir con el objetivo “…</w:t>
      </w:r>
      <w:r w:rsidRPr="00B86130">
        <w:rPr>
          <w:rFonts w:ascii="Arial" w:hAnsi="Arial" w:cs="Arial"/>
          <w:b/>
          <w:i/>
          <w:sz w:val="24"/>
          <w:szCs w:val="24"/>
        </w:rPr>
        <w:t>servir como un instrumento para promover el mejoramiento continuo en la prestación de los servicios públicos que brinda el Estado costarricense…”</w:t>
      </w:r>
    </w:p>
    <w:p w:rsidR="000E676F" w:rsidRPr="00931CC1" w:rsidRDefault="000E676F" w:rsidP="00F4332E">
      <w:pPr>
        <w:spacing w:line="276" w:lineRule="auto"/>
        <w:rPr>
          <w:rFonts w:ascii="Arial" w:hAnsi="Arial" w:cs="Arial"/>
          <w:sz w:val="24"/>
          <w:szCs w:val="24"/>
        </w:rPr>
      </w:pPr>
    </w:p>
    <w:p w:rsidR="00217865" w:rsidRPr="00931CC1" w:rsidRDefault="00A94DBE" w:rsidP="00F4332E">
      <w:pPr>
        <w:spacing w:line="276" w:lineRule="auto"/>
        <w:rPr>
          <w:rFonts w:ascii="Arial" w:hAnsi="Arial" w:cs="Arial"/>
          <w:sz w:val="24"/>
          <w:szCs w:val="24"/>
        </w:rPr>
      </w:pPr>
      <w:r w:rsidRPr="00931CC1">
        <w:rPr>
          <w:rFonts w:ascii="Arial" w:hAnsi="Arial" w:cs="Arial"/>
          <w:sz w:val="24"/>
          <w:szCs w:val="24"/>
        </w:rPr>
        <w:t>Se recibe</w:t>
      </w:r>
      <w:r w:rsidR="00F95E24">
        <w:rPr>
          <w:rFonts w:ascii="Arial" w:hAnsi="Arial" w:cs="Arial"/>
          <w:sz w:val="24"/>
          <w:szCs w:val="24"/>
        </w:rPr>
        <w:t>n</w:t>
      </w:r>
      <w:r w:rsidRPr="00931CC1">
        <w:rPr>
          <w:rFonts w:ascii="Arial" w:hAnsi="Arial" w:cs="Arial"/>
          <w:sz w:val="24"/>
          <w:szCs w:val="24"/>
        </w:rPr>
        <w:t xml:space="preserve"> disconformidades</w:t>
      </w:r>
      <w:r w:rsidR="005D5812">
        <w:rPr>
          <w:rFonts w:ascii="Arial" w:hAnsi="Arial" w:cs="Arial"/>
          <w:sz w:val="24"/>
          <w:szCs w:val="24"/>
        </w:rPr>
        <w:t xml:space="preserve"> en forma física, Sistema de Quejas, teléfono o correo electrónico de diferentes </w:t>
      </w:r>
      <w:r w:rsidR="00F95E24">
        <w:rPr>
          <w:rFonts w:ascii="Arial" w:hAnsi="Arial" w:cs="Arial"/>
          <w:sz w:val="24"/>
          <w:szCs w:val="24"/>
        </w:rPr>
        <w:t xml:space="preserve">acerca de </w:t>
      </w:r>
      <w:r w:rsidR="005D5812">
        <w:rPr>
          <w:rFonts w:ascii="Arial" w:hAnsi="Arial" w:cs="Arial"/>
          <w:sz w:val="24"/>
          <w:szCs w:val="24"/>
        </w:rPr>
        <w:t>temas como</w:t>
      </w:r>
      <w:r w:rsidR="00F95E24">
        <w:rPr>
          <w:rFonts w:ascii="Arial" w:hAnsi="Arial" w:cs="Arial"/>
          <w:sz w:val="24"/>
          <w:szCs w:val="24"/>
        </w:rPr>
        <w:t xml:space="preserve">: </w:t>
      </w:r>
      <w:r w:rsidRPr="00931CC1">
        <w:rPr>
          <w:rFonts w:ascii="Arial" w:hAnsi="Arial" w:cs="Arial"/>
          <w:sz w:val="24"/>
          <w:szCs w:val="24"/>
        </w:rPr>
        <w:t>falta de atención telefónica, conflictos con algunos funci</w:t>
      </w:r>
      <w:r w:rsidR="005D5812">
        <w:rPr>
          <w:rFonts w:ascii="Arial" w:hAnsi="Arial" w:cs="Arial"/>
          <w:sz w:val="24"/>
          <w:szCs w:val="24"/>
        </w:rPr>
        <w:t>onari</w:t>
      </w:r>
      <w:r w:rsidR="00F95E24">
        <w:rPr>
          <w:rFonts w:ascii="Arial" w:hAnsi="Arial" w:cs="Arial"/>
          <w:sz w:val="24"/>
          <w:szCs w:val="24"/>
        </w:rPr>
        <w:t>os o trámites no resueltos, peticiones de mantenimiento, informes de da</w:t>
      </w:r>
      <w:r w:rsidR="00F4332E">
        <w:rPr>
          <w:rFonts w:ascii="Arial" w:hAnsi="Arial" w:cs="Arial"/>
          <w:sz w:val="24"/>
          <w:szCs w:val="24"/>
        </w:rPr>
        <w:t>ños en las vías nacionales.</w:t>
      </w:r>
    </w:p>
    <w:p w:rsidR="00A94DBE" w:rsidRDefault="00F95E24" w:rsidP="00F4332E">
      <w:pPr>
        <w:spacing w:line="276" w:lineRule="auto"/>
        <w:rPr>
          <w:rFonts w:ascii="Arial" w:hAnsi="Arial" w:cs="Arial"/>
          <w:b/>
          <w:sz w:val="24"/>
          <w:szCs w:val="24"/>
        </w:rPr>
      </w:pPr>
      <w:r>
        <w:rPr>
          <w:rFonts w:ascii="Arial" w:hAnsi="Arial" w:cs="Arial"/>
          <w:sz w:val="24"/>
          <w:szCs w:val="24"/>
        </w:rPr>
        <w:t xml:space="preserve">El estudio intenta detectar debilidades o </w:t>
      </w:r>
      <w:r w:rsidR="00BB27E6" w:rsidRPr="00931CC1">
        <w:rPr>
          <w:rFonts w:ascii="Arial" w:hAnsi="Arial" w:cs="Arial"/>
          <w:sz w:val="24"/>
          <w:szCs w:val="24"/>
        </w:rPr>
        <w:t>problemas usual</w:t>
      </w:r>
      <w:r>
        <w:rPr>
          <w:rFonts w:ascii="Arial" w:hAnsi="Arial" w:cs="Arial"/>
          <w:sz w:val="24"/>
          <w:szCs w:val="24"/>
        </w:rPr>
        <w:t>es</w:t>
      </w:r>
      <w:r w:rsidR="00BB27E6" w:rsidRPr="00931CC1">
        <w:rPr>
          <w:rFonts w:ascii="Arial" w:hAnsi="Arial" w:cs="Arial"/>
          <w:sz w:val="24"/>
          <w:szCs w:val="24"/>
        </w:rPr>
        <w:t xml:space="preserve"> o esporádicos que </w:t>
      </w:r>
      <w:r>
        <w:rPr>
          <w:rFonts w:ascii="Arial" w:hAnsi="Arial" w:cs="Arial"/>
          <w:sz w:val="24"/>
          <w:szCs w:val="24"/>
        </w:rPr>
        <w:t>podrían presentarse</w:t>
      </w:r>
      <w:r w:rsidR="00BB27E6" w:rsidRPr="00931CC1">
        <w:rPr>
          <w:rFonts w:ascii="Arial" w:hAnsi="Arial" w:cs="Arial"/>
          <w:sz w:val="24"/>
          <w:szCs w:val="24"/>
        </w:rPr>
        <w:t xml:space="preserve"> en</w:t>
      </w:r>
      <w:r>
        <w:rPr>
          <w:rFonts w:ascii="Arial" w:hAnsi="Arial" w:cs="Arial"/>
          <w:sz w:val="24"/>
          <w:szCs w:val="24"/>
        </w:rPr>
        <w:t xml:space="preserve"> </w:t>
      </w:r>
      <w:r w:rsidR="00001296">
        <w:rPr>
          <w:rFonts w:ascii="Arial" w:hAnsi="Arial" w:cs="Arial"/>
          <w:sz w:val="24"/>
          <w:szCs w:val="24"/>
        </w:rPr>
        <w:t xml:space="preserve">este </w:t>
      </w:r>
      <w:r w:rsidR="00001296" w:rsidRPr="00931CC1">
        <w:rPr>
          <w:rFonts w:ascii="Arial" w:hAnsi="Arial" w:cs="Arial"/>
          <w:sz w:val="24"/>
          <w:szCs w:val="24"/>
        </w:rPr>
        <w:t>departamento</w:t>
      </w:r>
      <w:r w:rsidR="00BB27E6" w:rsidRPr="00931CC1">
        <w:rPr>
          <w:rFonts w:ascii="Arial" w:hAnsi="Arial" w:cs="Arial"/>
          <w:sz w:val="24"/>
          <w:szCs w:val="24"/>
        </w:rPr>
        <w:t>, cabe destacar</w:t>
      </w:r>
      <w:r>
        <w:rPr>
          <w:rFonts w:ascii="Arial" w:hAnsi="Arial" w:cs="Arial"/>
          <w:sz w:val="24"/>
          <w:szCs w:val="24"/>
        </w:rPr>
        <w:t xml:space="preserve"> </w:t>
      </w:r>
      <w:r w:rsidR="00931CC1" w:rsidRPr="00931CC1">
        <w:rPr>
          <w:rFonts w:ascii="Arial" w:hAnsi="Arial" w:cs="Arial"/>
          <w:sz w:val="24"/>
          <w:szCs w:val="24"/>
        </w:rPr>
        <w:t xml:space="preserve">que, </w:t>
      </w:r>
      <w:r w:rsidR="00713BE8">
        <w:rPr>
          <w:rFonts w:ascii="Arial" w:hAnsi="Arial" w:cs="Arial"/>
          <w:sz w:val="24"/>
          <w:szCs w:val="24"/>
        </w:rPr>
        <w:t>el único objetivo</w:t>
      </w:r>
      <w:r w:rsidR="00A94DBE" w:rsidRPr="00931CC1">
        <w:rPr>
          <w:rFonts w:ascii="Arial" w:hAnsi="Arial" w:cs="Arial"/>
          <w:b/>
          <w:sz w:val="24"/>
          <w:szCs w:val="24"/>
        </w:rPr>
        <w:t xml:space="preserve"> </w:t>
      </w:r>
      <w:r>
        <w:rPr>
          <w:rFonts w:ascii="Arial" w:hAnsi="Arial" w:cs="Arial"/>
          <w:sz w:val="24"/>
          <w:szCs w:val="24"/>
        </w:rPr>
        <w:t xml:space="preserve">es </w:t>
      </w:r>
      <w:r w:rsidR="00713BE8">
        <w:rPr>
          <w:rFonts w:ascii="Arial" w:hAnsi="Arial" w:cs="Arial"/>
          <w:b/>
          <w:sz w:val="24"/>
          <w:szCs w:val="24"/>
        </w:rPr>
        <w:t>“</w:t>
      </w:r>
      <w:r w:rsidR="00A94DBE" w:rsidRPr="00931CC1">
        <w:rPr>
          <w:rFonts w:ascii="Arial" w:hAnsi="Arial" w:cs="Arial"/>
          <w:b/>
          <w:sz w:val="24"/>
          <w:szCs w:val="24"/>
        </w:rPr>
        <w:t>mejorar el servicio brindado y cumplir con el derecho que asiste a los usuarios</w:t>
      </w:r>
      <w:r w:rsidR="00BB27E6" w:rsidRPr="00931CC1">
        <w:rPr>
          <w:rFonts w:ascii="Arial" w:hAnsi="Arial" w:cs="Arial"/>
          <w:b/>
          <w:sz w:val="24"/>
          <w:szCs w:val="24"/>
        </w:rPr>
        <w:t>,</w:t>
      </w:r>
      <w:r w:rsidR="00A94DBE" w:rsidRPr="00931CC1">
        <w:rPr>
          <w:rFonts w:ascii="Arial" w:hAnsi="Arial" w:cs="Arial"/>
          <w:b/>
          <w:sz w:val="24"/>
          <w:szCs w:val="24"/>
        </w:rPr>
        <w:t xml:space="preserve"> así como mejorar la imagen de la institución.</w:t>
      </w:r>
      <w:r w:rsidR="00713BE8">
        <w:rPr>
          <w:rFonts w:ascii="Arial" w:hAnsi="Arial" w:cs="Arial"/>
          <w:b/>
          <w:sz w:val="24"/>
          <w:szCs w:val="24"/>
        </w:rPr>
        <w:t>”</w:t>
      </w:r>
    </w:p>
    <w:p w:rsidR="00F4332E" w:rsidRPr="00931CC1" w:rsidRDefault="00F4332E" w:rsidP="00F4332E">
      <w:pPr>
        <w:spacing w:line="276" w:lineRule="auto"/>
        <w:rPr>
          <w:rFonts w:ascii="Arial" w:hAnsi="Arial" w:cs="Arial"/>
          <w:b/>
          <w:sz w:val="24"/>
          <w:szCs w:val="24"/>
        </w:rPr>
      </w:pPr>
    </w:p>
    <w:p w:rsidR="00217865" w:rsidRDefault="00BB27E6" w:rsidP="00F4332E">
      <w:pPr>
        <w:spacing w:line="276" w:lineRule="auto"/>
        <w:rPr>
          <w:rFonts w:ascii="Arial" w:hAnsi="Arial" w:cs="Arial"/>
          <w:sz w:val="24"/>
          <w:szCs w:val="24"/>
        </w:rPr>
      </w:pPr>
      <w:r w:rsidRPr="00F95E24">
        <w:rPr>
          <w:rFonts w:ascii="Arial" w:hAnsi="Arial" w:cs="Arial"/>
          <w:sz w:val="24"/>
          <w:szCs w:val="24"/>
        </w:rPr>
        <w:t xml:space="preserve">Pesos y Dimensiones es una de las </w:t>
      </w:r>
      <w:r w:rsidR="00511222" w:rsidRPr="00F95E24">
        <w:rPr>
          <w:rFonts w:ascii="Arial" w:hAnsi="Arial" w:cs="Arial"/>
          <w:sz w:val="24"/>
          <w:szCs w:val="24"/>
        </w:rPr>
        <w:t>dependencias que</w:t>
      </w:r>
      <w:r w:rsidR="00217865" w:rsidRPr="00F95E24">
        <w:rPr>
          <w:rFonts w:ascii="Arial" w:hAnsi="Arial" w:cs="Arial"/>
          <w:sz w:val="24"/>
          <w:szCs w:val="24"/>
        </w:rPr>
        <w:t xml:space="preserve"> se encuentra directamente </w:t>
      </w:r>
      <w:r w:rsidR="00A94DBE" w:rsidRPr="00F95E24">
        <w:rPr>
          <w:rFonts w:ascii="Arial" w:hAnsi="Arial" w:cs="Arial"/>
          <w:sz w:val="24"/>
          <w:szCs w:val="24"/>
        </w:rPr>
        <w:t>relacionado</w:t>
      </w:r>
      <w:r w:rsidR="00217865" w:rsidRPr="00F95E24">
        <w:rPr>
          <w:rFonts w:ascii="Arial" w:hAnsi="Arial" w:cs="Arial"/>
          <w:sz w:val="24"/>
          <w:szCs w:val="24"/>
        </w:rPr>
        <w:t xml:space="preserve"> con el servi</w:t>
      </w:r>
      <w:r w:rsidR="00F95E24" w:rsidRPr="00F95E24">
        <w:rPr>
          <w:rFonts w:ascii="Arial" w:hAnsi="Arial" w:cs="Arial"/>
          <w:sz w:val="24"/>
          <w:szCs w:val="24"/>
        </w:rPr>
        <w:t>cio al usuario y del cual ninguno de ellos</w:t>
      </w:r>
      <w:r w:rsidR="00713BE8" w:rsidRPr="00F95E24">
        <w:rPr>
          <w:rFonts w:ascii="Arial" w:hAnsi="Arial" w:cs="Arial"/>
          <w:sz w:val="24"/>
          <w:szCs w:val="24"/>
        </w:rPr>
        <w:t xml:space="preserve">, </w:t>
      </w:r>
      <w:r w:rsidR="00F95E24" w:rsidRPr="00F95E24">
        <w:rPr>
          <w:rFonts w:ascii="Arial" w:hAnsi="Arial" w:cs="Arial"/>
          <w:sz w:val="24"/>
          <w:szCs w:val="24"/>
        </w:rPr>
        <w:t xml:space="preserve">por tratarse </w:t>
      </w:r>
      <w:r w:rsidR="00001296" w:rsidRPr="00F95E24">
        <w:rPr>
          <w:rFonts w:ascii="Arial" w:hAnsi="Arial" w:cs="Arial"/>
          <w:sz w:val="24"/>
          <w:szCs w:val="24"/>
        </w:rPr>
        <w:t>de actividades</w:t>
      </w:r>
      <w:r w:rsidR="00713BE8" w:rsidRPr="00F95E24">
        <w:rPr>
          <w:rFonts w:ascii="Arial" w:hAnsi="Arial" w:cs="Arial"/>
          <w:sz w:val="24"/>
          <w:szCs w:val="24"/>
        </w:rPr>
        <w:t xml:space="preserve"> económica</w:t>
      </w:r>
      <w:r w:rsidR="00F95E24" w:rsidRPr="00F95E24">
        <w:rPr>
          <w:rFonts w:ascii="Arial" w:hAnsi="Arial" w:cs="Arial"/>
          <w:sz w:val="24"/>
          <w:szCs w:val="24"/>
        </w:rPr>
        <w:t>s que requieren el uso de</w:t>
      </w:r>
      <w:r w:rsidR="00511222" w:rsidRPr="00F95E24">
        <w:rPr>
          <w:rFonts w:ascii="Arial" w:hAnsi="Arial" w:cs="Arial"/>
          <w:sz w:val="24"/>
          <w:szCs w:val="24"/>
        </w:rPr>
        <w:t xml:space="preserve"> transporte</w:t>
      </w:r>
      <w:r w:rsidR="00F95E24" w:rsidRPr="00F95E24">
        <w:rPr>
          <w:rFonts w:ascii="Arial" w:hAnsi="Arial" w:cs="Arial"/>
          <w:sz w:val="24"/>
          <w:szCs w:val="24"/>
        </w:rPr>
        <w:t>s diversos</w:t>
      </w:r>
      <w:r w:rsidR="00511222" w:rsidRPr="00F95E24">
        <w:rPr>
          <w:rFonts w:ascii="Arial" w:hAnsi="Arial" w:cs="Arial"/>
          <w:sz w:val="24"/>
          <w:szCs w:val="24"/>
        </w:rPr>
        <w:t xml:space="preserve">, </w:t>
      </w:r>
      <w:r w:rsidR="00F95E24" w:rsidRPr="00F95E24">
        <w:rPr>
          <w:rFonts w:ascii="Arial" w:hAnsi="Arial" w:cs="Arial"/>
          <w:sz w:val="24"/>
          <w:szCs w:val="24"/>
        </w:rPr>
        <w:t>podría</w:t>
      </w:r>
      <w:r w:rsidR="00713BE8" w:rsidRPr="00F95E24">
        <w:rPr>
          <w:rFonts w:ascii="Arial" w:hAnsi="Arial" w:cs="Arial"/>
          <w:sz w:val="24"/>
          <w:szCs w:val="24"/>
        </w:rPr>
        <w:t xml:space="preserve"> evadirla</w:t>
      </w:r>
      <w:r w:rsidR="00F95E24" w:rsidRPr="00F95E24">
        <w:rPr>
          <w:rFonts w:ascii="Arial" w:hAnsi="Arial" w:cs="Arial"/>
          <w:sz w:val="24"/>
          <w:szCs w:val="24"/>
        </w:rPr>
        <w:t>,</w:t>
      </w:r>
      <w:r w:rsidR="00713BE8" w:rsidRPr="00F95E24">
        <w:rPr>
          <w:rFonts w:ascii="Arial" w:hAnsi="Arial" w:cs="Arial"/>
          <w:sz w:val="24"/>
          <w:szCs w:val="24"/>
        </w:rPr>
        <w:t xml:space="preserve"> </w:t>
      </w:r>
      <w:r w:rsidR="00F95E24" w:rsidRPr="00F95E24">
        <w:rPr>
          <w:rFonts w:ascii="Arial" w:hAnsi="Arial" w:cs="Arial"/>
          <w:sz w:val="24"/>
          <w:szCs w:val="24"/>
        </w:rPr>
        <w:t xml:space="preserve">esto </w:t>
      </w:r>
      <w:r w:rsidR="00217865" w:rsidRPr="00F95E24">
        <w:rPr>
          <w:rFonts w:ascii="Arial" w:hAnsi="Arial" w:cs="Arial"/>
          <w:sz w:val="24"/>
          <w:szCs w:val="24"/>
        </w:rPr>
        <w:t>por</w:t>
      </w:r>
      <w:r w:rsidR="00F95E24" w:rsidRPr="00F95E24">
        <w:rPr>
          <w:rFonts w:ascii="Arial" w:hAnsi="Arial" w:cs="Arial"/>
          <w:sz w:val="24"/>
          <w:szCs w:val="24"/>
        </w:rPr>
        <w:t xml:space="preserve">que </w:t>
      </w:r>
      <w:r w:rsidR="00001296" w:rsidRPr="00F95E24">
        <w:rPr>
          <w:rFonts w:ascii="Arial" w:hAnsi="Arial" w:cs="Arial"/>
          <w:sz w:val="24"/>
          <w:szCs w:val="24"/>
        </w:rPr>
        <w:t>constituye</w:t>
      </w:r>
      <w:r w:rsidR="00217865" w:rsidRPr="00F95E24">
        <w:rPr>
          <w:rFonts w:ascii="Arial" w:hAnsi="Arial" w:cs="Arial"/>
          <w:sz w:val="24"/>
          <w:szCs w:val="24"/>
        </w:rPr>
        <w:t xml:space="preserve"> una obligación de </w:t>
      </w:r>
      <w:r w:rsidR="00511222" w:rsidRPr="00F95E24">
        <w:rPr>
          <w:rFonts w:ascii="Arial" w:hAnsi="Arial" w:cs="Arial"/>
          <w:sz w:val="24"/>
          <w:szCs w:val="24"/>
        </w:rPr>
        <w:t xml:space="preserve">ley y </w:t>
      </w:r>
      <w:r w:rsidR="00F95E24" w:rsidRPr="00F95E24">
        <w:rPr>
          <w:rFonts w:ascii="Arial" w:hAnsi="Arial" w:cs="Arial"/>
          <w:sz w:val="24"/>
          <w:szCs w:val="24"/>
        </w:rPr>
        <w:t xml:space="preserve">su </w:t>
      </w:r>
      <w:r w:rsidR="00511222" w:rsidRPr="00F95E24">
        <w:rPr>
          <w:rFonts w:ascii="Arial" w:hAnsi="Arial" w:cs="Arial"/>
          <w:sz w:val="24"/>
          <w:szCs w:val="24"/>
        </w:rPr>
        <w:t>derecho de tránsito en las vías nacionales.</w:t>
      </w:r>
    </w:p>
    <w:p w:rsidR="00F4332E" w:rsidRPr="00F95E24" w:rsidRDefault="00F4332E" w:rsidP="00F4332E">
      <w:pPr>
        <w:spacing w:line="276" w:lineRule="auto"/>
        <w:rPr>
          <w:rFonts w:ascii="Arial" w:hAnsi="Arial" w:cs="Arial"/>
          <w:sz w:val="24"/>
          <w:szCs w:val="24"/>
        </w:rPr>
      </w:pPr>
    </w:p>
    <w:p w:rsidR="00A94DBE" w:rsidRPr="00F95E24" w:rsidRDefault="00A94DBE" w:rsidP="00F4332E">
      <w:pPr>
        <w:spacing w:line="276" w:lineRule="auto"/>
        <w:rPr>
          <w:rFonts w:ascii="Arial" w:hAnsi="Arial" w:cs="Arial"/>
          <w:sz w:val="24"/>
          <w:szCs w:val="24"/>
          <w:lang w:val="es-ES"/>
        </w:rPr>
      </w:pPr>
      <w:r w:rsidRPr="00F95E24">
        <w:rPr>
          <w:rFonts w:ascii="Arial" w:hAnsi="Arial" w:cs="Arial"/>
          <w:sz w:val="24"/>
          <w:szCs w:val="24"/>
          <w:lang w:val="es-ES"/>
        </w:rPr>
        <w:t xml:space="preserve">El POI 2016 de la </w:t>
      </w:r>
      <w:r w:rsidRPr="00F95E24">
        <w:rPr>
          <w:rFonts w:ascii="Arial" w:hAnsi="Arial" w:cs="Arial"/>
          <w:b/>
          <w:sz w:val="24"/>
          <w:szCs w:val="24"/>
          <w:lang w:val="es-ES"/>
        </w:rPr>
        <w:t>Contraloría de Servicios</w:t>
      </w:r>
      <w:r w:rsidRPr="00F95E24">
        <w:rPr>
          <w:rFonts w:ascii="Arial" w:hAnsi="Arial" w:cs="Arial"/>
          <w:sz w:val="24"/>
          <w:szCs w:val="24"/>
          <w:lang w:val="es-ES"/>
        </w:rPr>
        <w:t xml:space="preserve"> incluy</w:t>
      </w:r>
      <w:r w:rsidR="005D5812" w:rsidRPr="00F95E24">
        <w:rPr>
          <w:rFonts w:ascii="Arial" w:hAnsi="Arial" w:cs="Arial"/>
          <w:sz w:val="24"/>
          <w:szCs w:val="24"/>
          <w:lang w:val="es-ES"/>
        </w:rPr>
        <w:t>ó</w:t>
      </w:r>
      <w:r w:rsidRPr="00F95E24">
        <w:rPr>
          <w:rFonts w:ascii="Arial" w:hAnsi="Arial" w:cs="Arial"/>
          <w:sz w:val="24"/>
          <w:szCs w:val="24"/>
          <w:lang w:val="es-ES"/>
        </w:rPr>
        <w:t xml:space="preserve"> como tercer objetivo:</w:t>
      </w:r>
    </w:p>
    <w:p w:rsidR="00F4332E" w:rsidRDefault="00A94DBE" w:rsidP="00F4332E">
      <w:pPr>
        <w:spacing w:line="276" w:lineRule="auto"/>
        <w:rPr>
          <w:rFonts w:ascii="Arial" w:hAnsi="Arial" w:cs="Arial"/>
          <w:b/>
          <w:sz w:val="24"/>
          <w:szCs w:val="24"/>
          <w:lang w:val="es-ES"/>
        </w:rPr>
      </w:pPr>
      <w:r w:rsidRPr="00F95E24">
        <w:rPr>
          <w:rFonts w:ascii="Arial" w:hAnsi="Arial" w:cs="Arial"/>
          <w:b/>
          <w:sz w:val="24"/>
          <w:szCs w:val="24"/>
          <w:lang w:val="es-ES"/>
        </w:rPr>
        <w:t>“Realizar una encuesta de calidad de servicio del Depto. De Pesos y Dimensiones que permita medir la satisfacción/insatisfacción y eficiencia del mismo.”</w:t>
      </w:r>
    </w:p>
    <w:p w:rsidR="00A94DBE" w:rsidRPr="00F95E24" w:rsidRDefault="00F95E24" w:rsidP="00F4332E">
      <w:pPr>
        <w:spacing w:line="276" w:lineRule="auto"/>
        <w:rPr>
          <w:rFonts w:ascii="Arial" w:hAnsi="Arial" w:cs="Arial"/>
          <w:b/>
          <w:sz w:val="24"/>
          <w:szCs w:val="24"/>
          <w:lang w:val="es-ES"/>
        </w:rPr>
      </w:pPr>
      <w:r w:rsidRPr="00F95E24">
        <w:rPr>
          <w:rFonts w:ascii="Arial" w:hAnsi="Arial" w:cs="Arial"/>
          <w:b/>
          <w:sz w:val="24"/>
          <w:szCs w:val="24"/>
          <w:lang w:val="es-ES"/>
        </w:rPr>
        <w:t xml:space="preserve"> </w:t>
      </w:r>
    </w:p>
    <w:p w:rsidR="00F95E24" w:rsidRDefault="00F95E24" w:rsidP="00F4332E">
      <w:pPr>
        <w:spacing w:line="276" w:lineRule="auto"/>
        <w:rPr>
          <w:rFonts w:ascii="Arial" w:hAnsi="Arial" w:cs="Arial"/>
          <w:i/>
          <w:sz w:val="24"/>
          <w:szCs w:val="24"/>
          <w:lang w:val="es-ES"/>
        </w:rPr>
      </w:pPr>
      <w:r w:rsidRPr="00F95E24">
        <w:rPr>
          <w:rFonts w:ascii="Arial" w:hAnsi="Arial" w:cs="Arial"/>
          <w:i/>
          <w:sz w:val="24"/>
          <w:szCs w:val="24"/>
          <w:lang w:val="es-ES"/>
        </w:rPr>
        <w:t>Con la ejecución de esta investigación se da cumplimiento al objetivo planteado.</w:t>
      </w:r>
    </w:p>
    <w:p w:rsidR="00D0339E" w:rsidRPr="00D11B19" w:rsidRDefault="00D11B19" w:rsidP="00D11B19">
      <w:pPr>
        <w:pStyle w:val="Ttulo1"/>
      </w:pPr>
      <w:r>
        <w:lastRenderedPageBreak/>
        <w:t>Plan de la Investigación</w:t>
      </w:r>
    </w:p>
    <w:p w:rsidR="00D0339E" w:rsidRPr="00D0339E" w:rsidRDefault="00D0339E" w:rsidP="00D0339E"/>
    <w:p w:rsidR="00A94DBE" w:rsidRPr="00931CC1" w:rsidRDefault="00A94DBE" w:rsidP="00931CC1">
      <w:pPr>
        <w:spacing w:line="360" w:lineRule="auto"/>
        <w:rPr>
          <w:rFonts w:ascii="Arial" w:hAnsi="Arial" w:cs="Arial"/>
          <w:sz w:val="24"/>
          <w:szCs w:val="24"/>
          <w:lang w:val="es-ES"/>
        </w:rPr>
      </w:pPr>
      <w:r w:rsidRPr="00931CC1">
        <w:rPr>
          <w:rFonts w:ascii="Arial" w:hAnsi="Arial" w:cs="Arial"/>
          <w:sz w:val="24"/>
          <w:szCs w:val="24"/>
          <w:lang w:val="es-ES"/>
        </w:rPr>
        <w:t xml:space="preserve">Dentro del programa de cumplimiento implementado </w:t>
      </w:r>
      <w:r w:rsidR="00713BE8">
        <w:rPr>
          <w:rFonts w:ascii="Arial" w:hAnsi="Arial" w:cs="Arial"/>
          <w:sz w:val="24"/>
          <w:szCs w:val="24"/>
          <w:lang w:val="es-ES"/>
        </w:rPr>
        <w:t>para este</w:t>
      </w:r>
      <w:r w:rsidRPr="00931CC1">
        <w:rPr>
          <w:rFonts w:ascii="Arial" w:hAnsi="Arial" w:cs="Arial"/>
          <w:sz w:val="24"/>
          <w:szCs w:val="24"/>
          <w:lang w:val="es-ES"/>
        </w:rPr>
        <w:t xml:space="preserve"> objetivo se </w:t>
      </w:r>
      <w:r w:rsidR="00BB27E6" w:rsidRPr="00931CC1">
        <w:rPr>
          <w:rFonts w:ascii="Arial" w:hAnsi="Arial" w:cs="Arial"/>
          <w:sz w:val="24"/>
          <w:szCs w:val="24"/>
          <w:lang w:val="es-ES"/>
        </w:rPr>
        <w:t>diseñaron</w:t>
      </w:r>
      <w:r w:rsidRPr="00931CC1">
        <w:rPr>
          <w:rFonts w:ascii="Arial" w:hAnsi="Arial" w:cs="Arial"/>
          <w:sz w:val="24"/>
          <w:szCs w:val="24"/>
          <w:lang w:val="es-ES"/>
        </w:rPr>
        <w:t xml:space="preserve"> las siguientes actividades:</w:t>
      </w:r>
    </w:p>
    <w:p w:rsidR="00A6272A" w:rsidRDefault="00A94DBE" w:rsidP="0078356E">
      <w:pPr>
        <w:pStyle w:val="Prrafodelista"/>
        <w:numPr>
          <w:ilvl w:val="0"/>
          <w:numId w:val="1"/>
        </w:numPr>
        <w:spacing w:line="360" w:lineRule="auto"/>
        <w:rPr>
          <w:rFonts w:ascii="Arial" w:hAnsi="Arial" w:cs="Arial"/>
          <w:sz w:val="24"/>
          <w:szCs w:val="24"/>
          <w:lang w:val="es-ES"/>
        </w:rPr>
      </w:pPr>
      <w:r w:rsidRPr="00931CC1">
        <w:rPr>
          <w:rFonts w:ascii="Arial" w:hAnsi="Arial" w:cs="Arial"/>
          <w:sz w:val="24"/>
          <w:szCs w:val="24"/>
          <w:lang w:val="es-ES"/>
        </w:rPr>
        <w:t xml:space="preserve">ENERO: </w:t>
      </w:r>
      <w:r w:rsidR="00F95E24">
        <w:rPr>
          <w:rFonts w:ascii="Arial" w:hAnsi="Arial" w:cs="Arial"/>
          <w:sz w:val="24"/>
          <w:szCs w:val="24"/>
          <w:lang w:val="es-ES"/>
        </w:rPr>
        <w:tab/>
      </w:r>
      <w:r w:rsidR="00F95E24">
        <w:rPr>
          <w:rFonts w:ascii="Arial" w:hAnsi="Arial" w:cs="Arial"/>
          <w:sz w:val="24"/>
          <w:szCs w:val="24"/>
          <w:lang w:val="es-ES"/>
        </w:rPr>
        <w:tab/>
      </w:r>
      <w:r w:rsidRPr="00931CC1">
        <w:rPr>
          <w:rFonts w:ascii="Arial" w:hAnsi="Arial" w:cs="Arial"/>
          <w:sz w:val="24"/>
          <w:szCs w:val="24"/>
          <w:lang w:val="es-ES"/>
        </w:rPr>
        <w:t xml:space="preserve">Elaborar listado de trámites de clientes y permisos otorgados durante </w:t>
      </w:r>
      <w:r w:rsidR="00F95E24">
        <w:rPr>
          <w:rFonts w:ascii="Arial" w:hAnsi="Arial" w:cs="Arial"/>
          <w:sz w:val="24"/>
          <w:szCs w:val="24"/>
          <w:lang w:val="es-ES"/>
        </w:rPr>
        <w:t xml:space="preserve">         </w:t>
      </w:r>
      <w:r w:rsidR="00A6272A">
        <w:rPr>
          <w:rFonts w:ascii="Arial" w:hAnsi="Arial" w:cs="Arial"/>
          <w:sz w:val="24"/>
          <w:szCs w:val="24"/>
          <w:lang w:val="es-ES"/>
        </w:rPr>
        <w:t xml:space="preserve"> </w:t>
      </w:r>
    </w:p>
    <w:p w:rsidR="00A94DBE" w:rsidRPr="00931CC1" w:rsidRDefault="00A94DBE" w:rsidP="00A6272A">
      <w:pPr>
        <w:pStyle w:val="Prrafodelista"/>
        <w:spacing w:line="360" w:lineRule="auto"/>
        <w:ind w:left="2160" w:firstLine="720"/>
        <w:rPr>
          <w:rFonts w:ascii="Arial" w:hAnsi="Arial" w:cs="Arial"/>
          <w:sz w:val="24"/>
          <w:szCs w:val="24"/>
          <w:lang w:val="es-ES"/>
        </w:rPr>
      </w:pPr>
      <w:r w:rsidRPr="00931CC1">
        <w:rPr>
          <w:rFonts w:ascii="Arial" w:hAnsi="Arial" w:cs="Arial"/>
          <w:sz w:val="24"/>
          <w:szCs w:val="24"/>
          <w:lang w:val="es-ES"/>
        </w:rPr>
        <w:t>el 2015.</w:t>
      </w:r>
    </w:p>
    <w:p w:rsidR="00F95E24" w:rsidRDefault="00A94DBE" w:rsidP="0078356E">
      <w:pPr>
        <w:pStyle w:val="Prrafodelista"/>
        <w:numPr>
          <w:ilvl w:val="0"/>
          <w:numId w:val="1"/>
        </w:numPr>
        <w:spacing w:line="360" w:lineRule="auto"/>
        <w:rPr>
          <w:rFonts w:ascii="Arial" w:hAnsi="Arial" w:cs="Arial"/>
          <w:sz w:val="24"/>
          <w:szCs w:val="24"/>
          <w:lang w:val="es-ES"/>
        </w:rPr>
      </w:pPr>
      <w:r w:rsidRPr="00931CC1">
        <w:rPr>
          <w:rFonts w:ascii="Arial" w:hAnsi="Arial" w:cs="Arial"/>
          <w:sz w:val="24"/>
          <w:szCs w:val="24"/>
          <w:lang w:val="es-ES"/>
        </w:rPr>
        <w:t xml:space="preserve">FEBRERO: </w:t>
      </w:r>
      <w:r w:rsidR="00F95E24">
        <w:rPr>
          <w:rFonts w:ascii="Arial" w:hAnsi="Arial" w:cs="Arial"/>
          <w:sz w:val="24"/>
          <w:szCs w:val="24"/>
          <w:lang w:val="es-ES"/>
        </w:rPr>
        <w:tab/>
      </w:r>
      <w:r w:rsidR="00F95E24">
        <w:rPr>
          <w:rFonts w:ascii="Arial" w:hAnsi="Arial" w:cs="Arial"/>
          <w:sz w:val="24"/>
          <w:szCs w:val="24"/>
          <w:lang w:val="es-ES"/>
        </w:rPr>
        <w:tab/>
      </w:r>
      <w:r w:rsidRPr="00931CC1">
        <w:rPr>
          <w:rFonts w:ascii="Arial" w:hAnsi="Arial" w:cs="Arial"/>
          <w:sz w:val="24"/>
          <w:szCs w:val="24"/>
          <w:lang w:val="es-ES"/>
        </w:rPr>
        <w:t>Completar información de base de da</w:t>
      </w:r>
      <w:r w:rsidR="00F95E24">
        <w:rPr>
          <w:rFonts w:ascii="Arial" w:hAnsi="Arial" w:cs="Arial"/>
          <w:sz w:val="24"/>
          <w:szCs w:val="24"/>
          <w:lang w:val="es-ES"/>
        </w:rPr>
        <w:t xml:space="preserve">tos   investigando las placas y  </w:t>
      </w:r>
    </w:p>
    <w:p w:rsidR="00A94DBE" w:rsidRPr="00931CC1" w:rsidRDefault="00F95E24" w:rsidP="00F95E24">
      <w:pPr>
        <w:pStyle w:val="Prrafodelista"/>
        <w:spacing w:line="360" w:lineRule="auto"/>
        <w:rPr>
          <w:rFonts w:ascii="Arial" w:hAnsi="Arial" w:cs="Arial"/>
          <w:sz w:val="24"/>
          <w:szCs w:val="24"/>
          <w:lang w:val="es-ES"/>
        </w:rPr>
      </w:pPr>
      <w:r>
        <w:rPr>
          <w:rFonts w:ascii="Arial" w:hAnsi="Arial" w:cs="Arial"/>
          <w:sz w:val="24"/>
          <w:szCs w:val="24"/>
          <w:lang w:val="es-ES"/>
        </w:rPr>
        <w:t xml:space="preserve">                                 </w:t>
      </w:r>
      <w:r w:rsidR="00A94DBE" w:rsidRPr="00931CC1">
        <w:rPr>
          <w:rFonts w:ascii="Arial" w:hAnsi="Arial" w:cs="Arial"/>
          <w:sz w:val="24"/>
          <w:szCs w:val="24"/>
          <w:lang w:val="es-ES"/>
        </w:rPr>
        <w:t xml:space="preserve">teléfonos de contacto </w:t>
      </w:r>
      <w:r w:rsidR="00BB27E6" w:rsidRPr="00931CC1">
        <w:rPr>
          <w:rFonts w:ascii="Arial" w:hAnsi="Arial" w:cs="Arial"/>
          <w:sz w:val="24"/>
          <w:szCs w:val="24"/>
          <w:lang w:val="es-ES"/>
        </w:rPr>
        <w:t>con los</w:t>
      </w:r>
      <w:r w:rsidR="00A94DBE" w:rsidRPr="00931CC1">
        <w:rPr>
          <w:rFonts w:ascii="Arial" w:hAnsi="Arial" w:cs="Arial"/>
          <w:sz w:val="24"/>
          <w:szCs w:val="24"/>
          <w:lang w:val="es-ES"/>
        </w:rPr>
        <w:t xml:space="preserve"> usuarios.</w:t>
      </w:r>
    </w:p>
    <w:p w:rsidR="00A94DBE" w:rsidRPr="00931CC1" w:rsidRDefault="00A94DBE" w:rsidP="0078356E">
      <w:pPr>
        <w:pStyle w:val="Prrafodelista"/>
        <w:numPr>
          <w:ilvl w:val="0"/>
          <w:numId w:val="1"/>
        </w:numPr>
        <w:spacing w:line="360" w:lineRule="auto"/>
        <w:rPr>
          <w:rFonts w:ascii="Arial" w:hAnsi="Arial" w:cs="Arial"/>
          <w:sz w:val="24"/>
          <w:szCs w:val="24"/>
          <w:lang w:val="es-ES"/>
        </w:rPr>
      </w:pPr>
      <w:r w:rsidRPr="00931CC1">
        <w:rPr>
          <w:rFonts w:ascii="Arial" w:hAnsi="Arial" w:cs="Arial"/>
          <w:sz w:val="24"/>
          <w:szCs w:val="24"/>
          <w:lang w:val="es-ES"/>
        </w:rPr>
        <w:t>MARZO:</w:t>
      </w:r>
      <w:r w:rsidRPr="00931CC1">
        <w:rPr>
          <w:rFonts w:ascii="Arial" w:hAnsi="Arial" w:cs="Arial"/>
          <w:sz w:val="24"/>
          <w:szCs w:val="24"/>
        </w:rPr>
        <w:t xml:space="preserve"> </w:t>
      </w:r>
      <w:r w:rsidR="00F95E24">
        <w:rPr>
          <w:rFonts w:ascii="Arial" w:hAnsi="Arial" w:cs="Arial"/>
          <w:sz w:val="24"/>
          <w:szCs w:val="24"/>
        </w:rPr>
        <w:tab/>
      </w:r>
      <w:r w:rsidR="00F95E24">
        <w:rPr>
          <w:rFonts w:ascii="Arial" w:hAnsi="Arial" w:cs="Arial"/>
          <w:sz w:val="24"/>
          <w:szCs w:val="24"/>
        </w:rPr>
        <w:tab/>
      </w:r>
      <w:r w:rsidRPr="00931CC1">
        <w:rPr>
          <w:rFonts w:ascii="Arial" w:hAnsi="Arial" w:cs="Arial"/>
          <w:sz w:val="24"/>
          <w:szCs w:val="24"/>
          <w:lang w:val="es-ES"/>
        </w:rPr>
        <w:t xml:space="preserve">Selección de la técnica del instrumento de medición.              </w:t>
      </w:r>
    </w:p>
    <w:p w:rsidR="00A94DBE" w:rsidRPr="00931CC1" w:rsidRDefault="00A94DBE" w:rsidP="0078356E">
      <w:pPr>
        <w:pStyle w:val="Prrafodelista"/>
        <w:numPr>
          <w:ilvl w:val="0"/>
          <w:numId w:val="1"/>
        </w:numPr>
        <w:spacing w:line="360" w:lineRule="auto"/>
        <w:rPr>
          <w:rFonts w:ascii="Arial" w:hAnsi="Arial" w:cs="Arial"/>
          <w:sz w:val="24"/>
          <w:szCs w:val="24"/>
          <w:lang w:val="es-ES"/>
        </w:rPr>
      </w:pPr>
      <w:r w:rsidRPr="00931CC1">
        <w:rPr>
          <w:rFonts w:ascii="Arial" w:hAnsi="Arial" w:cs="Arial"/>
          <w:sz w:val="24"/>
          <w:szCs w:val="24"/>
          <w:lang w:val="es-ES"/>
        </w:rPr>
        <w:t xml:space="preserve">ABRIL: </w:t>
      </w:r>
      <w:r w:rsidR="00F95E24">
        <w:rPr>
          <w:rFonts w:ascii="Arial" w:hAnsi="Arial" w:cs="Arial"/>
          <w:sz w:val="24"/>
          <w:szCs w:val="24"/>
          <w:lang w:val="es-ES"/>
        </w:rPr>
        <w:tab/>
      </w:r>
      <w:r w:rsidR="00F95E24">
        <w:rPr>
          <w:rFonts w:ascii="Arial" w:hAnsi="Arial" w:cs="Arial"/>
          <w:sz w:val="24"/>
          <w:szCs w:val="24"/>
          <w:lang w:val="es-ES"/>
        </w:rPr>
        <w:tab/>
      </w:r>
      <w:r w:rsidRPr="00931CC1">
        <w:rPr>
          <w:rFonts w:ascii="Arial" w:hAnsi="Arial" w:cs="Arial"/>
          <w:sz w:val="24"/>
          <w:szCs w:val="24"/>
          <w:lang w:val="es-ES"/>
        </w:rPr>
        <w:t>Diseño de la muestra.</w:t>
      </w:r>
    </w:p>
    <w:p w:rsidR="00A94DBE" w:rsidRPr="00931CC1" w:rsidRDefault="00A94DBE" w:rsidP="0078356E">
      <w:pPr>
        <w:pStyle w:val="Prrafodelista"/>
        <w:numPr>
          <w:ilvl w:val="0"/>
          <w:numId w:val="1"/>
        </w:numPr>
        <w:spacing w:line="360" w:lineRule="auto"/>
        <w:rPr>
          <w:rFonts w:ascii="Arial" w:hAnsi="Arial" w:cs="Arial"/>
          <w:sz w:val="24"/>
          <w:szCs w:val="24"/>
          <w:lang w:val="es-ES"/>
        </w:rPr>
      </w:pPr>
      <w:r w:rsidRPr="00931CC1">
        <w:rPr>
          <w:rFonts w:ascii="Arial" w:hAnsi="Arial" w:cs="Arial"/>
          <w:sz w:val="24"/>
          <w:szCs w:val="24"/>
          <w:lang w:val="es-ES"/>
        </w:rPr>
        <w:t>MAYO:</w:t>
      </w:r>
      <w:r w:rsidRPr="00931CC1">
        <w:rPr>
          <w:rFonts w:ascii="Arial" w:hAnsi="Arial" w:cs="Arial"/>
          <w:sz w:val="24"/>
          <w:szCs w:val="24"/>
        </w:rPr>
        <w:t xml:space="preserve"> </w:t>
      </w:r>
      <w:r w:rsidR="00F95E24">
        <w:rPr>
          <w:rFonts w:ascii="Arial" w:hAnsi="Arial" w:cs="Arial"/>
          <w:sz w:val="24"/>
          <w:szCs w:val="24"/>
        </w:rPr>
        <w:tab/>
      </w:r>
      <w:r w:rsidR="00F95E24">
        <w:rPr>
          <w:rFonts w:ascii="Arial" w:hAnsi="Arial" w:cs="Arial"/>
          <w:sz w:val="24"/>
          <w:szCs w:val="24"/>
        </w:rPr>
        <w:tab/>
      </w:r>
      <w:r w:rsidRPr="00931CC1">
        <w:rPr>
          <w:rFonts w:ascii="Arial" w:hAnsi="Arial" w:cs="Arial"/>
          <w:sz w:val="24"/>
          <w:szCs w:val="24"/>
          <w:lang w:val="es-ES"/>
        </w:rPr>
        <w:t>Diseño del instrumento.</w:t>
      </w:r>
    </w:p>
    <w:p w:rsidR="00A94DBE" w:rsidRPr="00931CC1" w:rsidRDefault="00A94DBE" w:rsidP="0078356E">
      <w:pPr>
        <w:pStyle w:val="Prrafodelista"/>
        <w:numPr>
          <w:ilvl w:val="0"/>
          <w:numId w:val="1"/>
        </w:numPr>
        <w:spacing w:line="360" w:lineRule="auto"/>
        <w:rPr>
          <w:rFonts w:ascii="Arial" w:hAnsi="Arial" w:cs="Arial"/>
          <w:sz w:val="24"/>
          <w:szCs w:val="24"/>
          <w:lang w:val="es-ES"/>
        </w:rPr>
      </w:pPr>
      <w:r w:rsidRPr="00931CC1">
        <w:rPr>
          <w:rFonts w:ascii="Arial" w:hAnsi="Arial" w:cs="Arial"/>
          <w:sz w:val="24"/>
          <w:szCs w:val="24"/>
          <w:lang w:val="es-ES"/>
        </w:rPr>
        <w:t xml:space="preserve">JUNIO: </w:t>
      </w:r>
      <w:r w:rsidR="00F95E24">
        <w:rPr>
          <w:rFonts w:ascii="Arial" w:hAnsi="Arial" w:cs="Arial"/>
          <w:sz w:val="24"/>
          <w:szCs w:val="24"/>
          <w:lang w:val="es-ES"/>
        </w:rPr>
        <w:tab/>
      </w:r>
      <w:r w:rsidR="00F95E24">
        <w:rPr>
          <w:rFonts w:ascii="Arial" w:hAnsi="Arial" w:cs="Arial"/>
          <w:sz w:val="24"/>
          <w:szCs w:val="24"/>
          <w:lang w:val="es-ES"/>
        </w:rPr>
        <w:tab/>
      </w:r>
      <w:r w:rsidRPr="00931CC1">
        <w:rPr>
          <w:rFonts w:ascii="Arial" w:hAnsi="Arial" w:cs="Arial"/>
          <w:sz w:val="24"/>
          <w:szCs w:val="24"/>
          <w:lang w:val="es-ES"/>
        </w:rPr>
        <w:t>Pruebas y verificación.</w:t>
      </w:r>
    </w:p>
    <w:p w:rsidR="00A94DBE" w:rsidRPr="00931CC1" w:rsidRDefault="00A94DBE" w:rsidP="0078356E">
      <w:pPr>
        <w:pStyle w:val="Prrafodelista"/>
        <w:numPr>
          <w:ilvl w:val="0"/>
          <w:numId w:val="1"/>
        </w:numPr>
        <w:spacing w:line="360" w:lineRule="auto"/>
        <w:rPr>
          <w:rFonts w:ascii="Arial" w:hAnsi="Arial" w:cs="Arial"/>
          <w:sz w:val="24"/>
          <w:szCs w:val="24"/>
          <w:lang w:val="es-ES"/>
        </w:rPr>
      </w:pPr>
      <w:r w:rsidRPr="00931CC1">
        <w:rPr>
          <w:rFonts w:ascii="Arial" w:hAnsi="Arial" w:cs="Arial"/>
          <w:sz w:val="24"/>
          <w:szCs w:val="24"/>
          <w:lang w:val="es-ES"/>
        </w:rPr>
        <w:t xml:space="preserve">JULIO: </w:t>
      </w:r>
      <w:r w:rsidR="00F95E24">
        <w:rPr>
          <w:rFonts w:ascii="Arial" w:hAnsi="Arial" w:cs="Arial"/>
          <w:sz w:val="24"/>
          <w:szCs w:val="24"/>
          <w:lang w:val="es-ES"/>
        </w:rPr>
        <w:tab/>
      </w:r>
      <w:r w:rsidR="00F95E24">
        <w:rPr>
          <w:rFonts w:ascii="Arial" w:hAnsi="Arial" w:cs="Arial"/>
          <w:sz w:val="24"/>
          <w:szCs w:val="24"/>
          <w:lang w:val="es-ES"/>
        </w:rPr>
        <w:tab/>
      </w:r>
      <w:r w:rsidRPr="00931CC1">
        <w:rPr>
          <w:rFonts w:ascii="Arial" w:hAnsi="Arial" w:cs="Arial"/>
          <w:sz w:val="24"/>
          <w:szCs w:val="24"/>
          <w:lang w:val="es-ES"/>
        </w:rPr>
        <w:t>Recolección de la información.</w:t>
      </w:r>
    </w:p>
    <w:p w:rsidR="00A94DBE" w:rsidRPr="00931CC1" w:rsidRDefault="00A94DBE" w:rsidP="0078356E">
      <w:pPr>
        <w:pStyle w:val="Prrafodelista"/>
        <w:numPr>
          <w:ilvl w:val="0"/>
          <w:numId w:val="1"/>
        </w:numPr>
        <w:spacing w:line="360" w:lineRule="auto"/>
        <w:rPr>
          <w:rFonts w:ascii="Arial" w:hAnsi="Arial" w:cs="Arial"/>
          <w:sz w:val="24"/>
          <w:szCs w:val="24"/>
          <w:lang w:val="es-ES"/>
        </w:rPr>
      </w:pPr>
      <w:r w:rsidRPr="00931CC1">
        <w:rPr>
          <w:rFonts w:ascii="Arial" w:hAnsi="Arial" w:cs="Arial"/>
          <w:sz w:val="24"/>
          <w:szCs w:val="24"/>
          <w:lang w:val="es-ES"/>
        </w:rPr>
        <w:t xml:space="preserve">AGOSTO: </w:t>
      </w:r>
      <w:r w:rsidR="00F95E24">
        <w:rPr>
          <w:rFonts w:ascii="Arial" w:hAnsi="Arial" w:cs="Arial"/>
          <w:sz w:val="24"/>
          <w:szCs w:val="24"/>
          <w:lang w:val="es-ES"/>
        </w:rPr>
        <w:tab/>
      </w:r>
      <w:r w:rsidR="00F95E24">
        <w:rPr>
          <w:rFonts w:ascii="Arial" w:hAnsi="Arial" w:cs="Arial"/>
          <w:sz w:val="24"/>
          <w:szCs w:val="24"/>
          <w:lang w:val="es-ES"/>
        </w:rPr>
        <w:tab/>
      </w:r>
      <w:r w:rsidRPr="00931CC1">
        <w:rPr>
          <w:rFonts w:ascii="Arial" w:hAnsi="Arial" w:cs="Arial"/>
          <w:sz w:val="24"/>
          <w:szCs w:val="24"/>
          <w:lang w:val="es-ES"/>
        </w:rPr>
        <w:t>Recolección de la información.</w:t>
      </w:r>
    </w:p>
    <w:p w:rsidR="00A94DBE" w:rsidRPr="00931CC1" w:rsidRDefault="00A94DBE" w:rsidP="0078356E">
      <w:pPr>
        <w:pStyle w:val="Prrafodelista"/>
        <w:numPr>
          <w:ilvl w:val="0"/>
          <w:numId w:val="1"/>
        </w:numPr>
        <w:spacing w:line="360" w:lineRule="auto"/>
        <w:rPr>
          <w:rFonts w:ascii="Arial" w:hAnsi="Arial" w:cs="Arial"/>
          <w:sz w:val="24"/>
          <w:szCs w:val="24"/>
          <w:lang w:val="es-ES"/>
        </w:rPr>
      </w:pPr>
      <w:r w:rsidRPr="00931CC1">
        <w:rPr>
          <w:rFonts w:ascii="Arial" w:hAnsi="Arial" w:cs="Arial"/>
          <w:sz w:val="24"/>
          <w:szCs w:val="24"/>
          <w:lang w:val="es-ES"/>
        </w:rPr>
        <w:t xml:space="preserve">SETIEMBRE: </w:t>
      </w:r>
      <w:r w:rsidR="00F95E24">
        <w:rPr>
          <w:rFonts w:ascii="Arial" w:hAnsi="Arial" w:cs="Arial"/>
          <w:sz w:val="24"/>
          <w:szCs w:val="24"/>
          <w:lang w:val="es-ES"/>
        </w:rPr>
        <w:tab/>
      </w:r>
      <w:r w:rsidRPr="00931CC1">
        <w:rPr>
          <w:rFonts w:ascii="Arial" w:hAnsi="Arial" w:cs="Arial"/>
          <w:sz w:val="24"/>
          <w:szCs w:val="24"/>
          <w:lang w:val="es-ES"/>
        </w:rPr>
        <w:t>Procesamiento y análisis de resultados.</w:t>
      </w:r>
    </w:p>
    <w:p w:rsidR="00A94DBE" w:rsidRPr="00931CC1" w:rsidRDefault="00F95E24" w:rsidP="0078356E">
      <w:pPr>
        <w:pStyle w:val="Prrafodelista"/>
        <w:numPr>
          <w:ilvl w:val="0"/>
          <w:numId w:val="1"/>
        </w:numPr>
        <w:spacing w:line="360" w:lineRule="auto"/>
        <w:rPr>
          <w:rFonts w:ascii="Arial" w:hAnsi="Arial" w:cs="Arial"/>
          <w:sz w:val="24"/>
          <w:szCs w:val="24"/>
          <w:lang w:val="es-ES"/>
        </w:rPr>
      </w:pPr>
      <w:r>
        <w:rPr>
          <w:rFonts w:ascii="Arial" w:hAnsi="Arial" w:cs="Arial"/>
          <w:sz w:val="24"/>
          <w:szCs w:val="24"/>
          <w:lang w:val="es-ES"/>
        </w:rPr>
        <w:t xml:space="preserve"> </w:t>
      </w:r>
      <w:r w:rsidR="00A94DBE" w:rsidRPr="00931CC1">
        <w:rPr>
          <w:rFonts w:ascii="Arial" w:hAnsi="Arial" w:cs="Arial"/>
          <w:sz w:val="24"/>
          <w:szCs w:val="24"/>
          <w:lang w:val="es-ES"/>
        </w:rPr>
        <w:t xml:space="preserve">OCTUBRE: </w:t>
      </w:r>
      <w:r>
        <w:rPr>
          <w:rFonts w:ascii="Arial" w:hAnsi="Arial" w:cs="Arial"/>
          <w:sz w:val="24"/>
          <w:szCs w:val="24"/>
          <w:lang w:val="es-ES"/>
        </w:rPr>
        <w:tab/>
      </w:r>
      <w:r>
        <w:rPr>
          <w:rFonts w:ascii="Arial" w:hAnsi="Arial" w:cs="Arial"/>
          <w:sz w:val="24"/>
          <w:szCs w:val="24"/>
          <w:lang w:val="es-ES"/>
        </w:rPr>
        <w:tab/>
      </w:r>
      <w:r w:rsidR="00A94DBE" w:rsidRPr="00931CC1">
        <w:rPr>
          <w:rFonts w:ascii="Arial" w:hAnsi="Arial" w:cs="Arial"/>
          <w:sz w:val="24"/>
          <w:szCs w:val="24"/>
          <w:lang w:val="es-ES"/>
        </w:rPr>
        <w:t>Procesamiento y análisis de resultados.</w:t>
      </w:r>
    </w:p>
    <w:p w:rsidR="00A94DBE" w:rsidRPr="00931CC1" w:rsidRDefault="00F95E24" w:rsidP="0078356E">
      <w:pPr>
        <w:pStyle w:val="Prrafodelista"/>
        <w:numPr>
          <w:ilvl w:val="0"/>
          <w:numId w:val="1"/>
        </w:numPr>
        <w:spacing w:line="360" w:lineRule="auto"/>
        <w:rPr>
          <w:rFonts w:ascii="Arial" w:hAnsi="Arial" w:cs="Arial"/>
          <w:sz w:val="24"/>
          <w:szCs w:val="24"/>
          <w:lang w:val="es-ES"/>
        </w:rPr>
      </w:pPr>
      <w:r>
        <w:rPr>
          <w:rFonts w:ascii="Arial" w:hAnsi="Arial" w:cs="Arial"/>
          <w:sz w:val="24"/>
          <w:szCs w:val="24"/>
          <w:lang w:val="es-ES"/>
        </w:rPr>
        <w:t xml:space="preserve"> </w:t>
      </w:r>
      <w:r w:rsidR="00A94DBE" w:rsidRPr="00931CC1">
        <w:rPr>
          <w:rFonts w:ascii="Arial" w:hAnsi="Arial" w:cs="Arial"/>
          <w:sz w:val="24"/>
          <w:szCs w:val="24"/>
          <w:lang w:val="es-ES"/>
        </w:rPr>
        <w:t xml:space="preserve">NOVIEMBRE: </w:t>
      </w:r>
      <w:r>
        <w:rPr>
          <w:rFonts w:ascii="Arial" w:hAnsi="Arial" w:cs="Arial"/>
          <w:sz w:val="24"/>
          <w:szCs w:val="24"/>
          <w:lang w:val="es-ES"/>
        </w:rPr>
        <w:tab/>
      </w:r>
      <w:r w:rsidR="00A94DBE" w:rsidRPr="00931CC1">
        <w:rPr>
          <w:rFonts w:ascii="Arial" w:hAnsi="Arial" w:cs="Arial"/>
          <w:sz w:val="24"/>
          <w:szCs w:val="24"/>
          <w:lang w:val="es-ES"/>
        </w:rPr>
        <w:t>Generación de Informe de Resultados.</w:t>
      </w:r>
    </w:p>
    <w:p w:rsidR="00A94DBE" w:rsidRPr="00931CC1" w:rsidRDefault="00F95E24" w:rsidP="0078356E">
      <w:pPr>
        <w:pStyle w:val="Prrafodelista"/>
        <w:numPr>
          <w:ilvl w:val="0"/>
          <w:numId w:val="1"/>
        </w:numPr>
        <w:spacing w:line="360" w:lineRule="auto"/>
        <w:rPr>
          <w:rFonts w:ascii="Arial" w:hAnsi="Arial" w:cs="Arial"/>
          <w:sz w:val="24"/>
          <w:szCs w:val="24"/>
          <w:lang w:val="es-ES"/>
        </w:rPr>
      </w:pPr>
      <w:r>
        <w:rPr>
          <w:rFonts w:ascii="Arial" w:hAnsi="Arial" w:cs="Arial"/>
          <w:sz w:val="24"/>
          <w:szCs w:val="24"/>
          <w:lang w:val="es-ES"/>
        </w:rPr>
        <w:t xml:space="preserve"> </w:t>
      </w:r>
      <w:r w:rsidR="00A94DBE" w:rsidRPr="00931CC1">
        <w:rPr>
          <w:rFonts w:ascii="Arial" w:hAnsi="Arial" w:cs="Arial"/>
          <w:sz w:val="24"/>
          <w:szCs w:val="24"/>
          <w:lang w:val="es-ES"/>
        </w:rPr>
        <w:t xml:space="preserve">DICIEMBRE:  </w:t>
      </w:r>
      <w:r>
        <w:rPr>
          <w:rFonts w:ascii="Arial" w:hAnsi="Arial" w:cs="Arial"/>
          <w:sz w:val="24"/>
          <w:szCs w:val="24"/>
          <w:lang w:val="es-ES"/>
        </w:rPr>
        <w:tab/>
      </w:r>
      <w:r w:rsidR="00A94DBE" w:rsidRPr="00931CC1">
        <w:rPr>
          <w:rFonts w:ascii="Arial" w:hAnsi="Arial" w:cs="Arial"/>
          <w:sz w:val="24"/>
          <w:szCs w:val="24"/>
          <w:lang w:val="es-ES"/>
        </w:rPr>
        <w:t>Comunicar resultados a las autoridades competentes.</w:t>
      </w:r>
    </w:p>
    <w:p w:rsidR="00713BE8" w:rsidRDefault="00F95E24" w:rsidP="00713BE8">
      <w:pPr>
        <w:spacing w:line="360" w:lineRule="auto"/>
        <w:rPr>
          <w:rFonts w:ascii="Arial" w:hAnsi="Arial" w:cs="Arial"/>
          <w:sz w:val="24"/>
          <w:szCs w:val="24"/>
          <w:lang w:val="es-ES"/>
        </w:rPr>
      </w:pPr>
      <w:r>
        <w:rPr>
          <w:rFonts w:ascii="Arial" w:hAnsi="Arial" w:cs="Arial"/>
          <w:sz w:val="24"/>
          <w:szCs w:val="24"/>
          <w:lang w:val="es-ES"/>
        </w:rPr>
        <w:t>La investigación</w:t>
      </w:r>
      <w:r w:rsidR="005D5812" w:rsidRPr="00713BE8">
        <w:rPr>
          <w:rFonts w:ascii="Arial" w:hAnsi="Arial" w:cs="Arial"/>
          <w:sz w:val="24"/>
          <w:szCs w:val="24"/>
          <w:lang w:val="es-ES"/>
        </w:rPr>
        <w:t xml:space="preserve"> se inició </w:t>
      </w:r>
      <w:r w:rsidR="00D0339E">
        <w:rPr>
          <w:rFonts w:ascii="Arial" w:hAnsi="Arial" w:cs="Arial"/>
          <w:sz w:val="24"/>
          <w:szCs w:val="24"/>
          <w:lang w:val="es-ES"/>
        </w:rPr>
        <w:t xml:space="preserve">mediante </w:t>
      </w:r>
      <w:r w:rsidR="00D0339E" w:rsidRPr="00713BE8">
        <w:rPr>
          <w:rFonts w:ascii="Arial" w:hAnsi="Arial" w:cs="Arial"/>
          <w:sz w:val="24"/>
          <w:szCs w:val="24"/>
          <w:lang w:val="es-ES"/>
        </w:rPr>
        <w:t>la</w:t>
      </w:r>
      <w:r w:rsidR="005D5812" w:rsidRPr="00713BE8">
        <w:rPr>
          <w:rFonts w:ascii="Arial" w:hAnsi="Arial" w:cs="Arial"/>
          <w:sz w:val="24"/>
          <w:szCs w:val="24"/>
          <w:lang w:val="es-ES"/>
        </w:rPr>
        <w:t xml:space="preserve"> solicitud de la base de datos e</w:t>
      </w:r>
      <w:r>
        <w:rPr>
          <w:rFonts w:ascii="Arial" w:hAnsi="Arial" w:cs="Arial"/>
          <w:sz w:val="24"/>
          <w:szCs w:val="24"/>
          <w:lang w:val="es-ES"/>
        </w:rPr>
        <w:t>n el mes de diciembre del 2015, Oficio No. CDS-</w:t>
      </w:r>
      <w:r w:rsidR="00062F7C">
        <w:rPr>
          <w:rFonts w:ascii="Arial" w:hAnsi="Arial" w:cs="Arial"/>
          <w:sz w:val="24"/>
          <w:szCs w:val="24"/>
          <w:lang w:val="es-ES"/>
        </w:rPr>
        <w:t>01-15-0109.</w:t>
      </w:r>
    </w:p>
    <w:p w:rsidR="00F97E00" w:rsidRDefault="00062F7C" w:rsidP="00713BE8">
      <w:pPr>
        <w:spacing w:line="360" w:lineRule="auto"/>
        <w:rPr>
          <w:rFonts w:ascii="Arial" w:hAnsi="Arial" w:cs="Arial"/>
          <w:sz w:val="24"/>
          <w:szCs w:val="24"/>
          <w:lang w:val="es-ES"/>
        </w:rPr>
      </w:pPr>
      <w:r>
        <w:rPr>
          <w:rFonts w:ascii="Arial" w:hAnsi="Arial" w:cs="Arial"/>
          <w:sz w:val="24"/>
          <w:szCs w:val="24"/>
          <w:lang w:val="es-ES"/>
        </w:rPr>
        <w:t>La lista de los trámites fue entregada a esta dependencia, sin embargo, presento el incon</w:t>
      </w:r>
      <w:r w:rsidR="00F97E00">
        <w:rPr>
          <w:rFonts w:ascii="Arial" w:hAnsi="Arial" w:cs="Arial"/>
          <w:sz w:val="24"/>
          <w:szCs w:val="24"/>
          <w:lang w:val="es-ES"/>
        </w:rPr>
        <w:t xml:space="preserve">veniente que solo </w:t>
      </w:r>
      <w:r w:rsidR="00A6272A">
        <w:rPr>
          <w:rFonts w:ascii="Arial" w:hAnsi="Arial" w:cs="Arial"/>
          <w:sz w:val="24"/>
          <w:szCs w:val="24"/>
          <w:lang w:val="es-ES"/>
        </w:rPr>
        <w:t>contenía la</w:t>
      </w:r>
      <w:r w:rsidR="00F97E00">
        <w:rPr>
          <w:rFonts w:ascii="Arial" w:hAnsi="Arial" w:cs="Arial"/>
          <w:sz w:val="24"/>
          <w:szCs w:val="24"/>
          <w:lang w:val="es-ES"/>
        </w:rPr>
        <w:t xml:space="preserve"> siguiente información:</w:t>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2500"/>
        <w:gridCol w:w="5480"/>
      </w:tblGrid>
      <w:tr w:rsidR="00F97E00" w:rsidRPr="00F97E00" w:rsidTr="005F2EE1">
        <w:trPr>
          <w:trHeight w:val="828"/>
        </w:trPr>
        <w:tc>
          <w:tcPr>
            <w:tcW w:w="2180" w:type="dxa"/>
            <w:shd w:val="clear" w:color="000000" w:fill="000000"/>
            <w:vAlign w:val="bottom"/>
            <w:hideMark/>
          </w:tcPr>
          <w:p w:rsidR="00F97E00" w:rsidRPr="00F97E00" w:rsidRDefault="00F97E00" w:rsidP="00F97E00">
            <w:pPr>
              <w:spacing w:after="0" w:line="240" w:lineRule="auto"/>
              <w:jc w:val="left"/>
              <w:rPr>
                <w:rFonts w:ascii="Calibri" w:eastAsia="Times New Roman" w:hAnsi="Calibri" w:cs="Calibri"/>
                <w:b/>
                <w:bCs/>
                <w:color w:val="FFFFFF"/>
                <w:sz w:val="20"/>
                <w:szCs w:val="20"/>
                <w:lang w:eastAsia="es-CR"/>
              </w:rPr>
            </w:pPr>
            <w:r w:rsidRPr="00F97E00">
              <w:rPr>
                <w:rFonts w:ascii="Calibri" w:eastAsia="Times New Roman" w:hAnsi="Calibri" w:cs="Calibri"/>
                <w:b/>
                <w:bCs/>
                <w:color w:val="FFFFFF"/>
                <w:sz w:val="20"/>
                <w:szCs w:val="20"/>
                <w:lang w:eastAsia="es-CR"/>
              </w:rPr>
              <w:t>MODALIDAD PERMISO</w:t>
            </w:r>
          </w:p>
        </w:tc>
        <w:tc>
          <w:tcPr>
            <w:tcW w:w="2500" w:type="dxa"/>
            <w:shd w:val="clear" w:color="000000" w:fill="000000"/>
            <w:vAlign w:val="bottom"/>
            <w:hideMark/>
          </w:tcPr>
          <w:p w:rsidR="00F97E00" w:rsidRPr="00F97E00" w:rsidRDefault="00F97E00" w:rsidP="00F97E00">
            <w:pPr>
              <w:spacing w:after="0" w:line="240" w:lineRule="auto"/>
              <w:jc w:val="center"/>
              <w:rPr>
                <w:rFonts w:ascii="Calibri" w:eastAsia="Times New Roman" w:hAnsi="Calibri" w:cs="Calibri"/>
                <w:b/>
                <w:bCs/>
                <w:color w:val="FFFFFF"/>
                <w:sz w:val="20"/>
                <w:szCs w:val="20"/>
                <w:lang w:eastAsia="es-CR"/>
              </w:rPr>
            </w:pPr>
            <w:r w:rsidRPr="00F97E00">
              <w:rPr>
                <w:rFonts w:ascii="Calibri" w:eastAsia="Times New Roman" w:hAnsi="Calibri" w:cs="Calibri"/>
                <w:b/>
                <w:bCs/>
                <w:color w:val="FFFFFF"/>
                <w:sz w:val="20"/>
                <w:szCs w:val="20"/>
                <w:lang w:eastAsia="es-CR"/>
              </w:rPr>
              <w:t>FECHA EMISION PERMISO</w:t>
            </w:r>
          </w:p>
        </w:tc>
        <w:tc>
          <w:tcPr>
            <w:tcW w:w="5480" w:type="dxa"/>
            <w:shd w:val="clear" w:color="000000" w:fill="000000"/>
            <w:vAlign w:val="bottom"/>
            <w:hideMark/>
          </w:tcPr>
          <w:p w:rsidR="00F97E00" w:rsidRPr="00F97E00" w:rsidRDefault="00F97E00" w:rsidP="00F97E00">
            <w:pPr>
              <w:spacing w:after="0" w:line="240" w:lineRule="auto"/>
              <w:jc w:val="center"/>
              <w:rPr>
                <w:rFonts w:ascii="Calibri" w:eastAsia="Times New Roman" w:hAnsi="Calibri" w:cs="Calibri"/>
                <w:b/>
                <w:bCs/>
                <w:color w:val="FFFFFF"/>
                <w:sz w:val="20"/>
                <w:szCs w:val="20"/>
                <w:lang w:eastAsia="es-CR"/>
              </w:rPr>
            </w:pPr>
            <w:r w:rsidRPr="00F97E00">
              <w:rPr>
                <w:rFonts w:ascii="Calibri" w:eastAsia="Times New Roman" w:hAnsi="Calibri" w:cs="Calibri"/>
                <w:b/>
                <w:bCs/>
                <w:color w:val="FFFFFF"/>
                <w:sz w:val="20"/>
                <w:szCs w:val="20"/>
                <w:lang w:eastAsia="es-CR"/>
              </w:rPr>
              <w:t>PROPIETARIO VEHICULO</w:t>
            </w:r>
          </w:p>
        </w:tc>
      </w:tr>
      <w:tr w:rsidR="00F97E00" w:rsidRPr="00F97E00" w:rsidTr="005F2EE1">
        <w:trPr>
          <w:trHeight w:val="288"/>
        </w:trPr>
        <w:tc>
          <w:tcPr>
            <w:tcW w:w="2180" w:type="dxa"/>
            <w:shd w:val="clear" w:color="auto" w:fill="auto"/>
            <w:vAlign w:val="bottom"/>
            <w:hideMark/>
          </w:tcPr>
          <w:p w:rsidR="00F97E00" w:rsidRPr="00F97E00" w:rsidRDefault="00F97E00" w:rsidP="00F97E00">
            <w:pPr>
              <w:spacing w:after="0" w:line="240" w:lineRule="auto"/>
              <w:jc w:val="left"/>
              <w:rPr>
                <w:rFonts w:ascii="Calibri" w:eastAsia="Times New Roman" w:hAnsi="Calibri" w:cs="Calibri"/>
                <w:color w:val="000000"/>
                <w:sz w:val="20"/>
                <w:szCs w:val="20"/>
                <w:lang w:eastAsia="es-CR"/>
              </w:rPr>
            </w:pPr>
            <w:r w:rsidRPr="00F97E00">
              <w:rPr>
                <w:rFonts w:ascii="Calibri" w:eastAsia="Times New Roman" w:hAnsi="Calibri" w:cs="Calibri"/>
                <w:color w:val="000000"/>
                <w:sz w:val="20"/>
                <w:szCs w:val="20"/>
                <w:lang w:eastAsia="es-CR"/>
              </w:rPr>
              <w:t>CONVENCIONAL</w:t>
            </w:r>
          </w:p>
        </w:tc>
        <w:tc>
          <w:tcPr>
            <w:tcW w:w="2500" w:type="dxa"/>
            <w:shd w:val="clear" w:color="000000" w:fill="FFFFFF"/>
            <w:vAlign w:val="bottom"/>
            <w:hideMark/>
          </w:tcPr>
          <w:p w:rsidR="00F97E00" w:rsidRPr="00F97E00" w:rsidRDefault="00F97E00" w:rsidP="00F97E00">
            <w:pPr>
              <w:spacing w:after="0" w:line="240" w:lineRule="auto"/>
              <w:jc w:val="center"/>
              <w:rPr>
                <w:rFonts w:ascii="Calibri" w:eastAsia="Times New Roman" w:hAnsi="Calibri" w:cs="Calibri"/>
                <w:color w:val="000000"/>
                <w:sz w:val="20"/>
                <w:szCs w:val="20"/>
                <w:lang w:eastAsia="es-CR"/>
              </w:rPr>
            </w:pPr>
            <w:r w:rsidRPr="00F97E00">
              <w:rPr>
                <w:rFonts w:ascii="Calibri" w:eastAsia="Times New Roman" w:hAnsi="Calibri" w:cs="Calibri"/>
                <w:color w:val="000000"/>
                <w:sz w:val="20"/>
                <w:szCs w:val="20"/>
                <w:lang w:eastAsia="es-CR"/>
              </w:rPr>
              <w:t>20150305</w:t>
            </w:r>
          </w:p>
        </w:tc>
        <w:tc>
          <w:tcPr>
            <w:tcW w:w="5480" w:type="dxa"/>
            <w:shd w:val="clear" w:color="auto" w:fill="auto"/>
            <w:vAlign w:val="bottom"/>
            <w:hideMark/>
          </w:tcPr>
          <w:p w:rsidR="00F97E00" w:rsidRPr="00F97E00" w:rsidRDefault="00F97E00" w:rsidP="00F97E00">
            <w:pPr>
              <w:spacing w:after="0" w:line="240" w:lineRule="auto"/>
              <w:jc w:val="left"/>
              <w:rPr>
                <w:rFonts w:ascii="Calibri" w:eastAsia="Times New Roman" w:hAnsi="Calibri" w:cs="Calibri"/>
                <w:color w:val="000000"/>
                <w:sz w:val="20"/>
                <w:szCs w:val="20"/>
                <w:lang w:eastAsia="es-CR"/>
              </w:rPr>
            </w:pPr>
            <w:r w:rsidRPr="00F97E00">
              <w:rPr>
                <w:rFonts w:ascii="Calibri" w:eastAsia="Times New Roman" w:hAnsi="Calibri" w:cs="Calibri"/>
                <w:color w:val="000000"/>
                <w:sz w:val="20"/>
                <w:szCs w:val="20"/>
                <w:lang w:eastAsia="es-CR"/>
              </w:rPr>
              <w:t>3101220086 S.A</w:t>
            </w:r>
          </w:p>
        </w:tc>
      </w:tr>
      <w:tr w:rsidR="00F97E00" w:rsidRPr="00F97E00" w:rsidTr="005F2EE1">
        <w:trPr>
          <w:trHeight w:val="288"/>
        </w:trPr>
        <w:tc>
          <w:tcPr>
            <w:tcW w:w="2180" w:type="dxa"/>
            <w:shd w:val="clear" w:color="auto" w:fill="auto"/>
            <w:vAlign w:val="bottom"/>
            <w:hideMark/>
          </w:tcPr>
          <w:p w:rsidR="00F97E00" w:rsidRPr="00F97E00" w:rsidRDefault="00F97E00" w:rsidP="00F97E00">
            <w:pPr>
              <w:spacing w:after="0" w:line="240" w:lineRule="auto"/>
              <w:jc w:val="left"/>
              <w:rPr>
                <w:rFonts w:ascii="Calibri" w:eastAsia="Times New Roman" w:hAnsi="Calibri" w:cs="Calibri"/>
                <w:color w:val="000000"/>
                <w:sz w:val="20"/>
                <w:szCs w:val="20"/>
                <w:lang w:eastAsia="es-CR"/>
              </w:rPr>
            </w:pPr>
            <w:r w:rsidRPr="00F97E00">
              <w:rPr>
                <w:rFonts w:ascii="Calibri" w:eastAsia="Times New Roman" w:hAnsi="Calibri" w:cs="Calibri"/>
                <w:color w:val="000000"/>
                <w:sz w:val="20"/>
                <w:szCs w:val="20"/>
                <w:lang w:eastAsia="es-CR"/>
              </w:rPr>
              <w:t>CONVENCIONAL</w:t>
            </w:r>
          </w:p>
        </w:tc>
        <w:tc>
          <w:tcPr>
            <w:tcW w:w="2500" w:type="dxa"/>
            <w:shd w:val="clear" w:color="000000" w:fill="FFFFFF"/>
            <w:vAlign w:val="bottom"/>
            <w:hideMark/>
          </w:tcPr>
          <w:p w:rsidR="00F97E00" w:rsidRPr="00F97E00" w:rsidRDefault="00F97E00" w:rsidP="00F97E00">
            <w:pPr>
              <w:spacing w:after="0" w:line="240" w:lineRule="auto"/>
              <w:jc w:val="center"/>
              <w:rPr>
                <w:rFonts w:ascii="Calibri" w:eastAsia="Times New Roman" w:hAnsi="Calibri" w:cs="Calibri"/>
                <w:color w:val="000000"/>
                <w:sz w:val="20"/>
                <w:szCs w:val="20"/>
                <w:lang w:eastAsia="es-CR"/>
              </w:rPr>
            </w:pPr>
            <w:r w:rsidRPr="00F97E00">
              <w:rPr>
                <w:rFonts w:ascii="Calibri" w:eastAsia="Times New Roman" w:hAnsi="Calibri" w:cs="Calibri"/>
                <w:color w:val="000000"/>
                <w:sz w:val="20"/>
                <w:szCs w:val="20"/>
                <w:lang w:eastAsia="es-CR"/>
              </w:rPr>
              <w:t>20150602</w:t>
            </w:r>
          </w:p>
        </w:tc>
        <w:tc>
          <w:tcPr>
            <w:tcW w:w="5480" w:type="dxa"/>
            <w:shd w:val="clear" w:color="auto" w:fill="auto"/>
            <w:vAlign w:val="bottom"/>
            <w:hideMark/>
          </w:tcPr>
          <w:p w:rsidR="00F97E00" w:rsidRPr="00F97E00" w:rsidRDefault="00F97E00" w:rsidP="00F97E00">
            <w:pPr>
              <w:spacing w:after="0" w:line="240" w:lineRule="auto"/>
              <w:jc w:val="left"/>
              <w:rPr>
                <w:rFonts w:ascii="Calibri" w:eastAsia="Times New Roman" w:hAnsi="Calibri" w:cs="Calibri"/>
                <w:color w:val="000000"/>
                <w:sz w:val="20"/>
                <w:szCs w:val="20"/>
                <w:lang w:eastAsia="es-CR"/>
              </w:rPr>
            </w:pPr>
            <w:r w:rsidRPr="00F97E00">
              <w:rPr>
                <w:rFonts w:ascii="Calibri" w:eastAsia="Times New Roman" w:hAnsi="Calibri" w:cs="Calibri"/>
                <w:color w:val="000000"/>
                <w:sz w:val="20"/>
                <w:szCs w:val="20"/>
                <w:lang w:eastAsia="es-CR"/>
              </w:rPr>
              <w:t>3101493645 S. A.</w:t>
            </w:r>
          </w:p>
        </w:tc>
      </w:tr>
      <w:tr w:rsidR="00F97E00" w:rsidRPr="00F97E00" w:rsidTr="005F2EE1">
        <w:trPr>
          <w:trHeight w:val="288"/>
        </w:trPr>
        <w:tc>
          <w:tcPr>
            <w:tcW w:w="2180" w:type="dxa"/>
            <w:shd w:val="clear" w:color="auto" w:fill="auto"/>
            <w:vAlign w:val="bottom"/>
            <w:hideMark/>
          </w:tcPr>
          <w:p w:rsidR="00F97E00" w:rsidRPr="00F97E00" w:rsidRDefault="00F97E00" w:rsidP="00F97E00">
            <w:pPr>
              <w:spacing w:after="0" w:line="240" w:lineRule="auto"/>
              <w:jc w:val="left"/>
              <w:rPr>
                <w:rFonts w:ascii="Calibri" w:eastAsia="Times New Roman" w:hAnsi="Calibri" w:cs="Calibri"/>
                <w:color w:val="000000"/>
                <w:sz w:val="20"/>
                <w:szCs w:val="20"/>
                <w:lang w:eastAsia="es-CR"/>
              </w:rPr>
            </w:pPr>
            <w:r w:rsidRPr="00F97E00">
              <w:rPr>
                <w:rFonts w:ascii="Calibri" w:eastAsia="Times New Roman" w:hAnsi="Calibri" w:cs="Calibri"/>
                <w:color w:val="000000"/>
                <w:sz w:val="20"/>
                <w:szCs w:val="20"/>
                <w:lang w:eastAsia="es-CR"/>
              </w:rPr>
              <w:t>MATERIA PELIGROSA</w:t>
            </w:r>
          </w:p>
        </w:tc>
        <w:tc>
          <w:tcPr>
            <w:tcW w:w="2500" w:type="dxa"/>
            <w:shd w:val="clear" w:color="000000" w:fill="FFFFFF"/>
            <w:vAlign w:val="bottom"/>
            <w:hideMark/>
          </w:tcPr>
          <w:p w:rsidR="00F97E00" w:rsidRPr="00F97E00" w:rsidRDefault="00F97E00" w:rsidP="00F97E00">
            <w:pPr>
              <w:spacing w:after="0" w:line="240" w:lineRule="auto"/>
              <w:jc w:val="center"/>
              <w:rPr>
                <w:rFonts w:ascii="Calibri" w:eastAsia="Times New Roman" w:hAnsi="Calibri" w:cs="Calibri"/>
                <w:color w:val="000000"/>
                <w:sz w:val="20"/>
                <w:szCs w:val="20"/>
                <w:lang w:eastAsia="es-CR"/>
              </w:rPr>
            </w:pPr>
            <w:r w:rsidRPr="00F97E00">
              <w:rPr>
                <w:rFonts w:ascii="Calibri" w:eastAsia="Times New Roman" w:hAnsi="Calibri" w:cs="Calibri"/>
                <w:color w:val="000000"/>
                <w:sz w:val="20"/>
                <w:szCs w:val="20"/>
                <w:lang w:eastAsia="es-CR"/>
              </w:rPr>
              <w:t>20141216</w:t>
            </w:r>
          </w:p>
        </w:tc>
        <w:tc>
          <w:tcPr>
            <w:tcW w:w="5480" w:type="dxa"/>
            <w:shd w:val="clear" w:color="auto" w:fill="auto"/>
            <w:vAlign w:val="bottom"/>
            <w:hideMark/>
          </w:tcPr>
          <w:p w:rsidR="00F97E00" w:rsidRPr="00F97E00" w:rsidRDefault="00F97E00" w:rsidP="00F97E00">
            <w:pPr>
              <w:spacing w:after="0" w:line="240" w:lineRule="auto"/>
              <w:jc w:val="left"/>
              <w:rPr>
                <w:rFonts w:ascii="Calibri" w:eastAsia="Times New Roman" w:hAnsi="Calibri" w:cs="Calibri"/>
                <w:color w:val="000000"/>
                <w:sz w:val="20"/>
                <w:szCs w:val="20"/>
                <w:lang w:eastAsia="es-CR"/>
              </w:rPr>
            </w:pPr>
            <w:r w:rsidRPr="00F97E00">
              <w:rPr>
                <w:rFonts w:ascii="Calibri" w:eastAsia="Times New Roman" w:hAnsi="Calibri" w:cs="Calibri"/>
                <w:color w:val="000000"/>
                <w:sz w:val="20"/>
                <w:szCs w:val="20"/>
                <w:lang w:eastAsia="es-CR"/>
              </w:rPr>
              <w:t>3101497816 S. A.</w:t>
            </w:r>
          </w:p>
        </w:tc>
      </w:tr>
    </w:tbl>
    <w:p w:rsidR="00F97E00" w:rsidRDefault="00F97E00" w:rsidP="00713BE8">
      <w:pPr>
        <w:spacing w:line="360" w:lineRule="auto"/>
        <w:rPr>
          <w:rFonts w:ascii="Arial" w:hAnsi="Arial" w:cs="Arial"/>
          <w:sz w:val="24"/>
          <w:szCs w:val="24"/>
          <w:lang w:val="es-ES"/>
        </w:rPr>
      </w:pPr>
    </w:p>
    <w:p w:rsidR="00F97E00" w:rsidRDefault="00F97E00" w:rsidP="00713BE8">
      <w:pPr>
        <w:spacing w:line="360" w:lineRule="auto"/>
        <w:rPr>
          <w:rFonts w:ascii="Arial" w:hAnsi="Arial" w:cs="Arial"/>
          <w:sz w:val="24"/>
          <w:szCs w:val="24"/>
          <w:lang w:val="es-ES"/>
        </w:rPr>
      </w:pPr>
    </w:p>
    <w:p w:rsidR="00F97E00" w:rsidRDefault="00F97E00" w:rsidP="005932B7">
      <w:pPr>
        <w:spacing w:line="360" w:lineRule="auto"/>
        <w:rPr>
          <w:rFonts w:ascii="Arial" w:hAnsi="Arial" w:cs="Arial"/>
          <w:sz w:val="24"/>
          <w:szCs w:val="24"/>
          <w:lang w:val="es-ES"/>
        </w:rPr>
      </w:pPr>
      <w:r>
        <w:rPr>
          <w:rFonts w:ascii="Arial" w:hAnsi="Arial" w:cs="Arial"/>
          <w:sz w:val="24"/>
          <w:szCs w:val="24"/>
          <w:lang w:val="es-ES"/>
        </w:rPr>
        <w:t xml:space="preserve">Esto hizo que el proceso de ajuste del listado fuera más lento, se ordenó por nombre, se </w:t>
      </w:r>
      <w:r w:rsidR="00D11B19">
        <w:rPr>
          <w:rFonts w:ascii="Arial" w:hAnsi="Arial" w:cs="Arial"/>
          <w:sz w:val="24"/>
          <w:szCs w:val="24"/>
          <w:lang w:val="es-ES"/>
        </w:rPr>
        <w:t>buscó</w:t>
      </w:r>
      <w:r>
        <w:rPr>
          <w:rFonts w:ascii="Arial" w:hAnsi="Arial" w:cs="Arial"/>
          <w:sz w:val="24"/>
          <w:szCs w:val="24"/>
          <w:lang w:val="es-ES"/>
        </w:rPr>
        <w:t xml:space="preserve"> cual era la frecuencia de cada uno de los usuarios, una vez realizado esto se </w:t>
      </w:r>
      <w:r w:rsidR="00D11B19">
        <w:rPr>
          <w:rFonts w:ascii="Arial" w:hAnsi="Arial" w:cs="Arial"/>
          <w:sz w:val="24"/>
          <w:szCs w:val="24"/>
          <w:lang w:val="es-ES"/>
        </w:rPr>
        <w:t>determinó</w:t>
      </w:r>
      <w:r>
        <w:rPr>
          <w:rFonts w:ascii="Arial" w:hAnsi="Arial" w:cs="Arial"/>
          <w:sz w:val="24"/>
          <w:szCs w:val="24"/>
          <w:lang w:val="es-ES"/>
        </w:rPr>
        <w:t xml:space="preserve"> el número de usuarios y a partir de ella se obtendría el tamaño de la muestra.</w:t>
      </w:r>
    </w:p>
    <w:p w:rsidR="00677474" w:rsidRDefault="00A94DBE" w:rsidP="00677474">
      <w:pPr>
        <w:spacing w:line="360" w:lineRule="auto"/>
        <w:rPr>
          <w:rFonts w:ascii="Arial" w:hAnsi="Arial" w:cs="Arial"/>
          <w:sz w:val="24"/>
          <w:szCs w:val="24"/>
          <w:lang w:val="es-ES"/>
        </w:rPr>
      </w:pPr>
      <w:r w:rsidRPr="00931CC1">
        <w:rPr>
          <w:rFonts w:ascii="Arial" w:hAnsi="Arial" w:cs="Arial"/>
          <w:sz w:val="24"/>
          <w:szCs w:val="24"/>
          <w:lang w:val="es-ES"/>
        </w:rPr>
        <w:t xml:space="preserve">     </w:t>
      </w: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bookmarkStart w:id="0" w:name="_GoBack"/>
      <w:bookmarkEnd w:id="0"/>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677474" w:rsidRDefault="00677474" w:rsidP="00677474">
      <w:pPr>
        <w:spacing w:line="360" w:lineRule="auto"/>
        <w:rPr>
          <w:rFonts w:ascii="Arial" w:hAnsi="Arial" w:cs="Arial"/>
          <w:sz w:val="24"/>
          <w:szCs w:val="24"/>
          <w:lang w:val="es-ES"/>
        </w:rPr>
      </w:pPr>
    </w:p>
    <w:p w:rsidR="00BB1B12" w:rsidRDefault="00D11B19" w:rsidP="00677474">
      <w:pPr>
        <w:spacing w:line="360" w:lineRule="auto"/>
        <w:jc w:val="center"/>
      </w:pPr>
      <w:r w:rsidRPr="00677474">
        <w:rPr>
          <w:rFonts w:asciiTheme="majorHAnsi" w:eastAsiaTheme="majorEastAsia" w:hAnsiTheme="majorHAnsi" w:cstheme="majorBidi"/>
          <w:color w:val="1481AB" w:themeColor="accent1" w:themeShade="BF"/>
          <w:sz w:val="36"/>
          <w:szCs w:val="36"/>
        </w:rPr>
        <w:lastRenderedPageBreak/>
        <w:t>Procedimiento</w:t>
      </w:r>
    </w:p>
    <w:p w:rsidR="00BB1B12" w:rsidRPr="00F4332E" w:rsidRDefault="00511222" w:rsidP="00F4332E">
      <w:pPr>
        <w:pStyle w:val="Prrafodelista"/>
        <w:numPr>
          <w:ilvl w:val="0"/>
          <w:numId w:val="47"/>
        </w:numPr>
        <w:spacing w:line="360" w:lineRule="auto"/>
        <w:rPr>
          <w:rFonts w:ascii="Arial" w:hAnsi="Arial" w:cs="Arial"/>
          <w:b/>
          <w:sz w:val="24"/>
          <w:szCs w:val="24"/>
        </w:rPr>
      </w:pPr>
      <w:r w:rsidRPr="00F4332E">
        <w:rPr>
          <w:rFonts w:ascii="Arial" w:hAnsi="Arial" w:cs="Arial"/>
          <w:b/>
          <w:sz w:val="24"/>
          <w:szCs w:val="24"/>
          <w:lang w:val="es-ES"/>
        </w:rPr>
        <w:t>Elaborar listado de trámites de clientes y permisos otorgados durante el 2015.</w:t>
      </w:r>
    </w:p>
    <w:p w:rsidR="00BB1B12" w:rsidRPr="000E57B4" w:rsidRDefault="00A777E8" w:rsidP="00931CC1">
      <w:pPr>
        <w:spacing w:line="360" w:lineRule="auto"/>
        <w:rPr>
          <w:rFonts w:ascii="Arial" w:hAnsi="Arial" w:cs="Arial"/>
          <w:sz w:val="24"/>
          <w:szCs w:val="24"/>
        </w:rPr>
      </w:pPr>
      <w:r w:rsidRPr="000E57B4">
        <w:rPr>
          <w:rFonts w:ascii="Arial" w:hAnsi="Arial" w:cs="Arial"/>
          <w:sz w:val="24"/>
          <w:szCs w:val="24"/>
        </w:rPr>
        <w:t>Mediante oficio</w:t>
      </w:r>
      <w:r w:rsidR="00BB1B12" w:rsidRPr="000E57B4">
        <w:rPr>
          <w:rFonts w:ascii="Arial" w:hAnsi="Arial" w:cs="Arial"/>
          <w:sz w:val="24"/>
          <w:szCs w:val="24"/>
        </w:rPr>
        <w:t xml:space="preserve"> No. CDS-01-15-0109 del 3 de noviembre del 2015, se solicitó al Ing. Carlos Miranda </w:t>
      </w:r>
      <w:r w:rsidR="00696B32" w:rsidRPr="000E57B4">
        <w:rPr>
          <w:rFonts w:ascii="Arial" w:hAnsi="Arial" w:cs="Arial"/>
          <w:sz w:val="24"/>
          <w:szCs w:val="24"/>
        </w:rPr>
        <w:t>Chavarría</w:t>
      </w:r>
      <w:r w:rsidR="00BB1B12" w:rsidRPr="000E57B4">
        <w:rPr>
          <w:rFonts w:ascii="Arial" w:hAnsi="Arial" w:cs="Arial"/>
          <w:sz w:val="24"/>
          <w:szCs w:val="24"/>
        </w:rPr>
        <w:t xml:space="preserve">, un informe de todos los usuarios que tramitaran sus permisos de Pesos y Dimensiones de Noviembre del 2014 a </w:t>
      </w:r>
      <w:r w:rsidRPr="000E57B4">
        <w:rPr>
          <w:rFonts w:ascii="Arial" w:hAnsi="Arial" w:cs="Arial"/>
          <w:sz w:val="24"/>
          <w:szCs w:val="24"/>
        </w:rPr>
        <w:t>noviembre</w:t>
      </w:r>
      <w:r w:rsidR="00BB1B12" w:rsidRPr="000E57B4">
        <w:rPr>
          <w:rFonts w:ascii="Arial" w:hAnsi="Arial" w:cs="Arial"/>
          <w:sz w:val="24"/>
          <w:szCs w:val="24"/>
        </w:rPr>
        <w:t xml:space="preserve"> del 2015.</w:t>
      </w:r>
    </w:p>
    <w:p w:rsidR="00696B32" w:rsidRPr="00931CC1" w:rsidRDefault="00DD27AE" w:rsidP="00931CC1">
      <w:pPr>
        <w:spacing w:line="360" w:lineRule="auto"/>
        <w:rPr>
          <w:rFonts w:ascii="Arial" w:hAnsi="Arial" w:cs="Arial"/>
          <w:sz w:val="24"/>
          <w:szCs w:val="24"/>
        </w:rPr>
      </w:pPr>
      <w:r w:rsidRPr="00931CC1">
        <w:rPr>
          <w:rFonts w:ascii="Arial" w:hAnsi="Arial" w:cs="Arial"/>
          <w:sz w:val="24"/>
          <w:szCs w:val="24"/>
        </w:rPr>
        <w:t xml:space="preserve">El 6 de noviembre del 2015 se recibió el archivo </w:t>
      </w:r>
      <w:r w:rsidR="00696B32" w:rsidRPr="00931CC1">
        <w:rPr>
          <w:rFonts w:ascii="Arial" w:hAnsi="Arial" w:cs="Arial"/>
          <w:sz w:val="24"/>
          <w:szCs w:val="24"/>
        </w:rPr>
        <w:t>electrónico</w:t>
      </w:r>
      <w:r w:rsidRPr="00931CC1">
        <w:rPr>
          <w:rFonts w:ascii="Arial" w:hAnsi="Arial" w:cs="Arial"/>
          <w:sz w:val="24"/>
          <w:szCs w:val="24"/>
        </w:rPr>
        <w:t xml:space="preserve"> de</w:t>
      </w:r>
      <w:r w:rsidR="001E4BA7" w:rsidRPr="00931CC1">
        <w:rPr>
          <w:rFonts w:ascii="Arial" w:hAnsi="Arial" w:cs="Arial"/>
          <w:sz w:val="24"/>
          <w:szCs w:val="24"/>
        </w:rPr>
        <w:t xml:space="preserve"> Don Carlos Miranda</w:t>
      </w:r>
      <w:r w:rsidR="00696B32" w:rsidRPr="00931CC1">
        <w:rPr>
          <w:rFonts w:ascii="Arial" w:hAnsi="Arial" w:cs="Arial"/>
          <w:sz w:val="24"/>
          <w:szCs w:val="24"/>
        </w:rPr>
        <w:t>,</w:t>
      </w:r>
      <w:r w:rsidR="001E4BA7" w:rsidRPr="00931CC1">
        <w:rPr>
          <w:rFonts w:ascii="Arial" w:hAnsi="Arial" w:cs="Arial"/>
          <w:sz w:val="24"/>
          <w:szCs w:val="24"/>
        </w:rPr>
        <w:t xml:space="preserve"> en formato </w:t>
      </w:r>
      <w:r w:rsidR="00696B32" w:rsidRPr="00931CC1">
        <w:rPr>
          <w:rFonts w:ascii="Arial" w:hAnsi="Arial" w:cs="Arial"/>
          <w:sz w:val="24"/>
          <w:szCs w:val="24"/>
        </w:rPr>
        <w:t>Excel la lista de los usuarios del 2015 que habían tramitado su permiso</w:t>
      </w:r>
      <w:r w:rsidRPr="00931CC1">
        <w:rPr>
          <w:rFonts w:ascii="Arial" w:hAnsi="Arial" w:cs="Arial"/>
          <w:sz w:val="24"/>
          <w:szCs w:val="24"/>
        </w:rPr>
        <w:t>, sin embargo, el cuadro solo contaba con la fecha, el nombre y el tipo de permiso.</w:t>
      </w:r>
    </w:p>
    <w:p w:rsidR="00696B32" w:rsidRPr="00931CC1" w:rsidRDefault="00696B32" w:rsidP="00931CC1">
      <w:pPr>
        <w:spacing w:line="360" w:lineRule="auto"/>
        <w:rPr>
          <w:rFonts w:ascii="Arial" w:hAnsi="Arial" w:cs="Arial"/>
          <w:sz w:val="24"/>
          <w:szCs w:val="24"/>
        </w:rPr>
      </w:pPr>
      <w:r w:rsidRPr="00931CC1">
        <w:rPr>
          <w:rFonts w:ascii="Arial" w:hAnsi="Arial" w:cs="Arial"/>
          <w:sz w:val="24"/>
          <w:szCs w:val="24"/>
        </w:rPr>
        <w:t>M</w:t>
      </w:r>
      <w:r w:rsidR="00DD27AE" w:rsidRPr="00931CC1">
        <w:rPr>
          <w:rFonts w:ascii="Arial" w:hAnsi="Arial" w:cs="Arial"/>
          <w:sz w:val="24"/>
          <w:szCs w:val="24"/>
        </w:rPr>
        <w:t xml:space="preserve">ediante </w:t>
      </w:r>
      <w:r w:rsidRPr="00931CC1">
        <w:rPr>
          <w:rFonts w:ascii="Arial" w:hAnsi="Arial" w:cs="Arial"/>
          <w:sz w:val="24"/>
          <w:szCs w:val="24"/>
        </w:rPr>
        <w:t xml:space="preserve">llamada </w:t>
      </w:r>
      <w:r w:rsidR="008837B0" w:rsidRPr="00931CC1">
        <w:rPr>
          <w:rFonts w:ascii="Arial" w:hAnsi="Arial" w:cs="Arial"/>
          <w:sz w:val="24"/>
          <w:szCs w:val="24"/>
        </w:rPr>
        <w:t>telefónica</w:t>
      </w:r>
      <w:r w:rsidRPr="00931CC1">
        <w:rPr>
          <w:rFonts w:ascii="Arial" w:hAnsi="Arial" w:cs="Arial"/>
          <w:sz w:val="24"/>
          <w:szCs w:val="24"/>
        </w:rPr>
        <w:t xml:space="preserve"> se consultó</w:t>
      </w:r>
      <w:r w:rsidR="00DD27AE" w:rsidRPr="00931CC1">
        <w:rPr>
          <w:rFonts w:ascii="Arial" w:hAnsi="Arial" w:cs="Arial"/>
          <w:sz w:val="24"/>
          <w:szCs w:val="24"/>
        </w:rPr>
        <w:t xml:space="preserve"> la posibilidad de brindar detalles de los usuarios para su contacto, </w:t>
      </w:r>
      <w:r w:rsidR="00511222" w:rsidRPr="00931CC1">
        <w:rPr>
          <w:rFonts w:ascii="Arial" w:hAnsi="Arial" w:cs="Arial"/>
          <w:sz w:val="24"/>
          <w:szCs w:val="24"/>
        </w:rPr>
        <w:t xml:space="preserve">sin </w:t>
      </w:r>
      <w:r w:rsidR="00A777E8" w:rsidRPr="00931CC1">
        <w:rPr>
          <w:rFonts w:ascii="Arial" w:hAnsi="Arial" w:cs="Arial"/>
          <w:sz w:val="24"/>
          <w:szCs w:val="24"/>
        </w:rPr>
        <w:t>embargo,</w:t>
      </w:r>
      <w:r w:rsidR="00511222" w:rsidRPr="00931CC1">
        <w:rPr>
          <w:rFonts w:ascii="Arial" w:hAnsi="Arial" w:cs="Arial"/>
          <w:sz w:val="24"/>
          <w:szCs w:val="24"/>
        </w:rPr>
        <w:t xml:space="preserve"> la funcionaria</w:t>
      </w:r>
      <w:r w:rsidR="00DD27AE" w:rsidRPr="00931CC1">
        <w:rPr>
          <w:rFonts w:ascii="Arial" w:hAnsi="Arial" w:cs="Arial"/>
          <w:sz w:val="24"/>
          <w:szCs w:val="24"/>
        </w:rPr>
        <w:t xml:space="preserve"> </w:t>
      </w:r>
      <w:r w:rsidR="001E4BA7" w:rsidRPr="00931CC1">
        <w:rPr>
          <w:rFonts w:ascii="Arial" w:hAnsi="Arial" w:cs="Arial"/>
          <w:sz w:val="24"/>
          <w:szCs w:val="24"/>
        </w:rPr>
        <w:t>Anabelle Araya</w:t>
      </w:r>
      <w:r w:rsidRPr="00931CC1">
        <w:rPr>
          <w:rFonts w:ascii="Arial" w:hAnsi="Arial" w:cs="Arial"/>
          <w:sz w:val="24"/>
          <w:szCs w:val="24"/>
        </w:rPr>
        <w:t xml:space="preserve"> </w:t>
      </w:r>
      <w:r w:rsidR="004B5BDD" w:rsidRPr="00931CC1">
        <w:rPr>
          <w:rFonts w:ascii="Arial" w:hAnsi="Arial" w:cs="Arial"/>
          <w:sz w:val="24"/>
          <w:szCs w:val="24"/>
        </w:rPr>
        <w:t>mencionó que</w:t>
      </w:r>
      <w:r w:rsidR="00DD27AE" w:rsidRPr="00931CC1">
        <w:rPr>
          <w:rFonts w:ascii="Arial" w:hAnsi="Arial" w:cs="Arial"/>
          <w:sz w:val="24"/>
          <w:szCs w:val="24"/>
        </w:rPr>
        <w:t xml:space="preserve"> no era posible.</w:t>
      </w:r>
    </w:p>
    <w:p w:rsidR="00696B32" w:rsidRPr="00931CC1" w:rsidRDefault="00696B32" w:rsidP="00931CC1">
      <w:pPr>
        <w:spacing w:line="360" w:lineRule="auto"/>
        <w:rPr>
          <w:rFonts w:ascii="Arial" w:hAnsi="Arial" w:cs="Arial"/>
          <w:sz w:val="24"/>
          <w:szCs w:val="24"/>
        </w:rPr>
      </w:pPr>
      <w:r w:rsidRPr="00931CC1">
        <w:rPr>
          <w:rFonts w:ascii="Arial" w:hAnsi="Arial" w:cs="Arial"/>
          <w:sz w:val="24"/>
          <w:szCs w:val="24"/>
        </w:rPr>
        <w:t xml:space="preserve">De la lista enviada por la dependencia se procede al ordenamiento, procesamiento, clasificación, </w:t>
      </w:r>
      <w:r w:rsidR="00A777E8" w:rsidRPr="00931CC1">
        <w:rPr>
          <w:rFonts w:ascii="Arial" w:hAnsi="Arial" w:cs="Arial"/>
          <w:sz w:val="24"/>
          <w:szCs w:val="24"/>
        </w:rPr>
        <w:t>etc.</w:t>
      </w:r>
      <w:r w:rsidRPr="00931CC1">
        <w:rPr>
          <w:rFonts w:ascii="Arial" w:hAnsi="Arial" w:cs="Arial"/>
          <w:sz w:val="24"/>
          <w:szCs w:val="24"/>
        </w:rPr>
        <w:t xml:space="preserve"> de la información, siendo que:</w:t>
      </w:r>
    </w:p>
    <w:p w:rsidR="00696B32" w:rsidRPr="00931CC1" w:rsidRDefault="008837B0" w:rsidP="00931CC1">
      <w:pPr>
        <w:spacing w:line="360" w:lineRule="auto"/>
        <w:rPr>
          <w:rFonts w:ascii="Arial" w:hAnsi="Arial" w:cs="Arial"/>
          <w:sz w:val="24"/>
          <w:szCs w:val="24"/>
        </w:rPr>
      </w:pPr>
      <w:r w:rsidRPr="00931CC1">
        <w:rPr>
          <w:rFonts w:ascii="Arial" w:hAnsi="Arial" w:cs="Arial"/>
          <w:sz w:val="24"/>
          <w:szCs w:val="24"/>
        </w:rPr>
        <w:t>Total,</w:t>
      </w:r>
      <w:r w:rsidR="00696B32" w:rsidRPr="00931CC1">
        <w:rPr>
          <w:rFonts w:ascii="Arial" w:hAnsi="Arial" w:cs="Arial"/>
          <w:sz w:val="24"/>
          <w:szCs w:val="24"/>
        </w:rPr>
        <w:t xml:space="preserve"> de Registros:</w:t>
      </w:r>
      <w:r w:rsidR="00511222" w:rsidRPr="00931CC1">
        <w:rPr>
          <w:rFonts w:ascii="Arial" w:hAnsi="Arial" w:cs="Arial"/>
          <w:sz w:val="24"/>
          <w:szCs w:val="24"/>
        </w:rPr>
        <w:t xml:space="preserve"> 8828</w:t>
      </w:r>
    </w:p>
    <w:p w:rsidR="00696B32" w:rsidRPr="00931CC1" w:rsidRDefault="008837B0" w:rsidP="00931CC1">
      <w:pPr>
        <w:spacing w:line="360" w:lineRule="auto"/>
        <w:rPr>
          <w:rFonts w:ascii="Arial" w:hAnsi="Arial" w:cs="Arial"/>
          <w:sz w:val="24"/>
          <w:szCs w:val="24"/>
        </w:rPr>
      </w:pPr>
      <w:r w:rsidRPr="00931CC1">
        <w:rPr>
          <w:rFonts w:ascii="Arial" w:hAnsi="Arial" w:cs="Arial"/>
          <w:sz w:val="24"/>
          <w:szCs w:val="24"/>
        </w:rPr>
        <w:t>Total,</w:t>
      </w:r>
      <w:r w:rsidR="00696B32" w:rsidRPr="00931CC1">
        <w:rPr>
          <w:rFonts w:ascii="Arial" w:hAnsi="Arial" w:cs="Arial"/>
          <w:sz w:val="24"/>
          <w:szCs w:val="24"/>
        </w:rPr>
        <w:t xml:space="preserve"> de usuarios</w:t>
      </w:r>
      <w:r w:rsidR="00511222" w:rsidRPr="00931CC1">
        <w:rPr>
          <w:rFonts w:ascii="Arial" w:hAnsi="Arial" w:cs="Arial"/>
          <w:sz w:val="24"/>
          <w:szCs w:val="24"/>
        </w:rPr>
        <w:t>: 5432</w:t>
      </w:r>
    </w:p>
    <w:p w:rsidR="00696B32" w:rsidRPr="00931CC1" w:rsidRDefault="00511222" w:rsidP="00931CC1">
      <w:pPr>
        <w:spacing w:line="360" w:lineRule="auto"/>
        <w:rPr>
          <w:rFonts w:ascii="Arial" w:hAnsi="Arial" w:cs="Arial"/>
          <w:sz w:val="24"/>
          <w:szCs w:val="24"/>
        </w:rPr>
      </w:pPr>
      <w:r w:rsidRPr="00931CC1">
        <w:rPr>
          <w:rFonts w:ascii="Arial" w:hAnsi="Arial" w:cs="Arial"/>
          <w:sz w:val="24"/>
          <w:szCs w:val="24"/>
        </w:rPr>
        <w:t>Usuarios Físicos o Jurídicos con mayor cantidad de trámites:</w:t>
      </w:r>
    </w:p>
    <w:tbl>
      <w:tblPr>
        <w:tblW w:w="9640" w:type="dxa"/>
        <w:tblCellMar>
          <w:left w:w="70" w:type="dxa"/>
          <w:right w:w="70" w:type="dxa"/>
        </w:tblCellMar>
        <w:tblLook w:val="04A0" w:firstRow="1" w:lastRow="0" w:firstColumn="1" w:lastColumn="0" w:noHBand="0" w:noVBand="1"/>
      </w:tblPr>
      <w:tblGrid>
        <w:gridCol w:w="1460"/>
        <w:gridCol w:w="5280"/>
        <w:gridCol w:w="2900"/>
      </w:tblGrid>
      <w:tr w:rsidR="00511222" w:rsidRPr="00931CC1" w:rsidTr="00F4332E">
        <w:trPr>
          <w:trHeight w:val="284"/>
        </w:trPr>
        <w:tc>
          <w:tcPr>
            <w:tcW w:w="146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w:t>
            </w:r>
          </w:p>
        </w:tc>
        <w:tc>
          <w:tcPr>
            <w:tcW w:w="5280" w:type="dxa"/>
            <w:tcBorders>
              <w:top w:val="single" w:sz="8" w:space="0" w:color="auto"/>
              <w:left w:val="nil"/>
              <w:bottom w:val="single" w:sz="4" w:space="0" w:color="auto"/>
              <w:right w:val="single" w:sz="4" w:space="0" w:color="auto"/>
            </w:tcBorders>
            <w:shd w:val="clear" w:color="000000" w:fill="FFFFFF"/>
            <w:vAlign w:val="bottom"/>
            <w:hideMark/>
          </w:tcPr>
          <w:p w:rsidR="00511222" w:rsidRPr="009D2DF2" w:rsidRDefault="00511222" w:rsidP="00931CC1">
            <w:pPr>
              <w:spacing w:after="0" w:line="360" w:lineRule="auto"/>
              <w:jc w:val="center"/>
              <w:rPr>
                <w:rFonts w:ascii="Arial" w:eastAsia="Times New Roman" w:hAnsi="Arial" w:cs="Arial"/>
                <w:b/>
                <w:bCs/>
                <w:color w:val="000000"/>
                <w:sz w:val="24"/>
                <w:szCs w:val="24"/>
                <w:lang w:val="en-US" w:eastAsia="es-CR"/>
              </w:rPr>
            </w:pPr>
            <w:r w:rsidRPr="009D2DF2">
              <w:rPr>
                <w:rFonts w:ascii="Arial" w:eastAsia="Times New Roman" w:hAnsi="Arial" w:cs="Arial"/>
                <w:b/>
                <w:bCs/>
                <w:color w:val="000000"/>
                <w:sz w:val="24"/>
                <w:szCs w:val="24"/>
                <w:lang w:val="en-US" w:eastAsia="es-CR"/>
              </w:rPr>
              <w:t>BAC SAN JOSE LEASING S. A.</w:t>
            </w:r>
          </w:p>
        </w:tc>
        <w:tc>
          <w:tcPr>
            <w:tcW w:w="2900" w:type="dxa"/>
            <w:tcBorders>
              <w:top w:val="single" w:sz="8" w:space="0" w:color="auto"/>
              <w:left w:val="nil"/>
              <w:bottom w:val="single" w:sz="4" w:space="0" w:color="auto"/>
              <w:right w:val="single" w:sz="8"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31869B"/>
                <w:sz w:val="24"/>
                <w:szCs w:val="24"/>
                <w:lang w:eastAsia="es-CR"/>
              </w:rPr>
            </w:pPr>
            <w:r w:rsidRPr="00931CC1">
              <w:rPr>
                <w:rFonts w:ascii="Arial" w:eastAsia="Times New Roman" w:hAnsi="Arial" w:cs="Arial"/>
                <w:b/>
                <w:bCs/>
                <w:color w:val="31869B"/>
                <w:sz w:val="24"/>
                <w:szCs w:val="24"/>
                <w:lang w:eastAsia="es-CR"/>
              </w:rPr>
              <w:t>166</w:t>
            </w:r>
          </w:p>
        </w:tc>
      </w:tr>
      <w:tr w:rsidR="00511222" w:rsidRPr="00931CC1" w:rsidTr="00F4332E">
        <w:trPr>
          <w:trHeight w:val="284"/>
        </w:trPr>
        <w:tc>
          <w:tcPr>
            <w:tcW w:w="1460" w:type="dxa"/>
            <w:tcBorders>
              <w:top w:val="nil"/>
              <w:left w:val="single" w:sz="8" w:space="0" w:color="auto"/>
              <w:bottom w:val="single" w:sz="4" w:space="0" w:color="auto"/>
              <w:right w:val="single" w:sz="4"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w:t>
            </w:r>
          </w:p>
        </w:tc>
        <w:tc>
          <w:tcPr>
            <w:tcW w:w="5280" w:type="dxa"/>
            <w:tcBorders>
              <w:top w:val="nil"/>
              <w:left w:val="nil"/>
              <w:bottom w:val="single" w:sz="4" w:space="0" w:color="auto"/>
              <w:right w:val="single" w:sz="4" w:space="0" w:color="auto"/>
            </w:tcBorders>
            <w:shd w:val="clear" w:color="000000" w:fill="FFFFFF"/>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BCT ARREDADORA S.A</w:t>
            </w:r>
          </w:p>
        </w:tc>
        <w:tc>
          <w:tcPr>
            <w:tcW w:w="2900" w:type="dxa"/>
            <w:tcBorders>
              <w:top w:val="nil"/>
              <w:left w:val="nil"/>
              <w:bottom w:val="single" w:sz="4" w:space="0" w:color="auto"/>
              <w:right w:val="single" w:sz="8"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31869B"/>
                <w:sz w:val="24"/>
                <w:szCs w:val="24"/>
                <w:lang w:eastAsia="es-CR"/>
              </w:rPr>
            </w:pPr>
            <w:r w:rsidRPr="00931CC1">
              <w:rPr>
                <w:rFonts w:ascii="Arial" w:eastAsia="Times New Roman" w:hAnsi="Arial" w:cs="Arial"/>
                <w:b/>
                <w:bCs/>
                <w:color w:val="31869B"/>
                <w:sz w:val="24"/>
                <w:szCs w:val="24"/>
                <w:lang w:eastAsia="es-CR"/>
              </w:rPr>
              <w:t>116</w:t>
            </w:r>
          </w:p>
        </w:tc>
      </w:tr>
      <w:tr w:rsidR="00511222" w:rsidRPr="00931CC1" w:rsidTr="00F4332E">
        <w:trPr>
          <w:trHeight w:val="284"/>
        </w:trPr>
        <w:tc>
          <w:tcPr>
            <w:tcW w:w="1460" w:type="dxa"/>
            <w:tcBorders>
              <w:top w:val="nil"/>
              <w:left w:val="single" w:sz="8" w:space="0" w:color="auto"/>
              <w:bottom w:val="single" w:sz="4" w:space="0" w:color="auto"/>
              <w:right w:val="single" w:sz="4"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5280" w:type="dxa"/>
            <w:tcBorders>
              <w:top w:val="nil"/>
              <w:left w:val="nil"/>
              <w:bottom w:val="single" w:sz="4" w:space="0" w:color="auto"/>
              <w:right w:val="single" w:sz="4" w:space="0" w:color="auto"/>
            </w:tcBorders>
            <w:shd w:val="clear" w:color="000000" w:fill="FFFFFF"/>
            <w:vAlign w:val="bottom"/>
            <w:hideMark/>
          </w:tcPr>
          <w:p w:rsidR="00511222" w:rsidRPr="009D2DF2" w:rsidRDefault="00511222" w:rsidP="00931CC1">
            <w:pPr>
              <w:spacing w:after="0" w:line="360" w:lineRule="auto"/>
              <w:jc w:val="center"/>
              <w:rPr>
                <w:rFonts w:ascii="Arial" w:eastAsia="Times New Roman" w:hAnsi="Arial" w:cs="Arial"/>
                <w:b/>
                <w:bCs/>
                <w:color w:val="000000"/>
                <w:sz w:val="24"/>
                <w:szCs w:val="24"/>
                <w:lang w:val="en-US" w:eastAsia="es-CR"/>
              </w:rPr>
            </w:pPr>
            <w:r w:rsidRPr="009D2DF2">
              <w:rPr>
                <w:rFonts w:ascii="Arial" w:eastAsia="Times New Roman" w:hAnsi="Arial" w:cs="Arial"/>
                <w:b/>
                <w:bCs/>
                <w:color w:val="000000"/>
                <w:sz w:val="24"/>
                <w:szCs w:val="24"/>
                <w:lang w:val="en-US" w:eastAsia="es-CR"/>
              </w:rPr>
              <w:t>SCOTIA LEASING COSTA RICA S. A.</w:t>
            </w:r>
          </w:p>
        </w:tc>
        <w:tc>
          <w:tcPr>
            <w:tcW w:w="2900" w:type="dxa"/>
            <w:tcBorders>
              <w:top w:val="nil"/>
              <w:left w:val="nil"/>
              <w:bottom w:val="single" w:sz="4" w:space="0" w:color="auto"/>
              <w:right w:val="single" w:sz="8"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31869B"/>
                <w:sz w:val="24"/>
                <w:szCs w:val="24"/>
                <w:lang w:eastAsia="es-CR"/>
              </w:rPr>
            </w:pPr>
            <w:r w:rsidRPr="00931CC1">
              <w:rPr>
                <w:rFonts w:ascii="Arial" w:eastAsia="Times New Roman" w:hAnsi="Arial" w:cs="Arial"/>
                <w:b/>
                <w:bCs/>
                <w:color w:val="31869B"/>
                <w:sz w:val="24"/>
                <w:szCs w:val="24"/>
                <w:lang w:eastAsia="es-CR"/>
              </w:rPr>
              <w:t>114</w:t>
            </w:r>
          </w:p>
        </w:tc>
      </w:tr>
      <w:tr w:rsidR="00511222" w:rsidRPr="00931CC1" w:rsidTr="00F4332E">
        <w:trPr>
          <w:trHeight w:val="284"/>
        </w:trPr>
        <w:tc>
          <w:tcPr>
            <w:tcW w:w="1460" w:type="dxa"/>
            <w:tcBorders>
              <w:top w:val="nil"/>
              <w:left w:val="single" w:sz="8" w:space="0" w:color="auto"/>
              <w:bottom w:val="single" w:sz="4" w:space="0" w:color="auto"/>
              <w:right w:val="single" w:sz="4"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5280" w:type="dxa"/>
            <w:tcBorders>
              <w:top w:val="nil"/>
              <w:left w:val="nil"/>
              <w:bottom w:val="single" w:sz="4" w:space="0" w:color="auto"/>
              <w:right w:val="single" w:sz="4" w:space="0" w:color="auto"/>
            </w:tcBorders>
            <w:shd w:val="clear" w:color="000000" w:fill="FFFFFF"/>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GAS NAC ZETA S.A</w:t>
            </w:r>
          </w:p>
        </w:tc>
        <w:tc>
          <w:tcPr>
            <w:tcW w:w="2900" w:type="dxa"/>
            <w:tcBorders>
              <w:top w:val="nil"/>
              <w:left w:val="nil"/>
              <w:bottom w:val="single" w:sz="4" w:space="0" w:color="auto"/>
              <w:right w:val="single" w:sz="8"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31869B"/>
                <w:sz w:val="24"/>
                <w:szCs w:val="24"/>
                <w:lang w:eastAsia="es-CR"/>
              </w:rPr>
            </w:pPr>
            <w:r w:rsidRPr="00931CC1">
              <w:rPr>
                <w:rFonts w:ascii="Arial" w:eastAsia="Times New Roman" w:hAnsi="Arial" w:cs="Arial"/>
                <w:b/>
                <w:bCs/>
                <w:color w:val="31869B"/>
                <w:sz w:val="24"/>
                <w:szCs w:val="24"/>
                <w:lang w:eastAsia="es-CR"/>
              </w:rPr>
              <w:t>107</w:t>
            </w:r>
          </w:p>
        </w:tc>
      </w:tr>
      <w:tr w:rsidR="00511222" w:rsidRPr="00931CC1" w:rsidTr="00F4332E">
        <w:trPr>
          <w:trHeight w:val="284"/>
        </w:trPr>
        <w:tc>
          <w:tcPr>
            <w:tcW w:w="1460" w:type="dxa"/>
            <w:tcBorders>
              <w:top w:val="nil"/>
              <w:left w:val="single" w:sz="8" w:space="0" w:color="auto"/>
              <w:bottom w:val="single" w:sz="4" w:space="0" w:color="auto"/>
              <w:right w:val="single" w:sz="4"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5280" w:type="dxa"/>
            <w:tcBorders>
              <w:top w:val="nil"/>
              <w:left w:val="nil"/>
              <w:bottom w:val="single" w:sz="4" w:space="0" w:color="auto"/>
              <w:right w:val="single" w:sz="4" w:space="0" w:color="auto"/>
            </w:tcBorders>
            <w:shd w:val="clear" w:color="000000" w:fill="FFFFFF"/>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COOOPERATIVA DE PRODUCTORES DE LECHE DOS PINOS R. L.</w:t>
            </w:r>
          </w:p>
        </w:tc>
        <w:tc>
          <w:tcPr>
            <w:tcW w:w="2900" w:type="dxa"/>
            <w:tcBorders>
              <w:top w:val="nil"/>
              <w:left w:val="nil"/>
              <w:bottom w:val="single" w:sz="4" w:space="0" w:color="auto"/>
              <w:right w:val="single" w:sz="8"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31869B"/>
                <w:sz w:val="24"/>
                <w:szCs w:val="24"/>
                <w:lang w:eastAsia="es-CR"/>
              </w:rPr>
            </w:pPr>
            <w:r w:rsidRPr="00931CC1">
              <w:rPr>
                <w:rFonts w:ascii="Arial" w:eastAsia="Times New Roman" w:hAnsi="Arial" w:cs="Arial"/>
                <w:b/>
                <w:bCs/>
                <w:color w:val="31869B"/>
                <w:sz w:val="24"/>
                <w:szCs w:val="24"/>
                <w:lang w:eastAsia="es-CR"/>
              </w:rPr>
              <w:t>102</w:t>
            </w:r>
          </w:p>
        </w:tc>
      </w:tr>
      <w:tr w:rsidR="00511222" w:rsidRPr="00931CC1" w:rsidTr="00F4332E">
        <w:trPr>
          <w:trHeight w:val="284"/>
        </w:trPr>
        <w:tc>
          <w:tcPr>
            <w:tcW w:w="1460" w:type="dxa"/>
            <w:tcBorders>
              <w:top w:val="nil"/>
              <w:left w:val="single" w:sz="8" w:space="0" w:color="auto"/>
              <w:bottom w:val="single" w:sz="4" w:space="0" w:color="auto"/>
              <w:right w:val="single" w:sz="4"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5280" w:type="dxa"/>
            <w:tcBorders>
              <w:top w:val="nil"/>
              <w:left w:val="nil"/>
              <w:bottom w:val="single" w:sz="4" w:space="0" w:color="auto"/>
              <w:right w:val="single" w:sz="4" w:space="0" w:color="auto"/>
            </w:tcBorders>
            <w:shd w:val="clear" w:color="000000" w:fill="FFFFFF"/>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INSTITUTO COSTARRICENSE DE ELCTRICIDAD</w:t>
            </w:r>
          </w:p>
        </w:tc>
        <w:tc>
          <w:tcPr>
            <w:tcW w:w="2900" w:type="dxa"/>
            <w:tcBorders>
              <w:top w:val="nil"/>
              <w:left w:val="nil"/>
              <w:bottom w:val="single" w:sz="4" w:space="0" w:color="auto"/>
              <w:right w:val="single" w:sz="8"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31869B"/>
                <w:sz w:val="24"/>
                <w:szCs w:val="24"/>
                <w:lang w:eastAsia="es-CR"/>
              </w:rPr>
            </w:pPr>
            <w:r w:rsidRPr="00931CC1">
              <w:rPr>
                <w:rFonts w:ascii="Arial" w:eastAsia="Times New Roman" w:hAnsi="Arial" w:cs="Arial"/>
                <w:b/>
                <w:bCs/>
                <w:color w:val="31869B"/>
                <w:sz w:val="24"/>
                <w:szCs w:val="24"/>
                <w:lang w:eastAsia="es-CR"/>
              </w:rPr>
              <w:t>99</w:t>
            </w:r>
          </w:p>
        </w:tc>
      </w:tr>
      <w:tr w:rsidR="00511222" w:rsidRPr="00931CC1" w:rsidTr="00F4332E">
        <w:trPr>
          <w:trHeight w:val="284"/>
        </w:trPr>
        <w:tc>
          <w:tcPr>
            <w:tcW w:w="1460" w:type="dxa"/>
            <w:tcBorders>
              <w:top w:val="nil"/>
              <w:left w:val="single" w:sz="8" w:space="0" w:color="auto"/>
              <w:bottom w:val="single" w:sz="8" w:space="0" w:color="auto"/>
              <w:right w:val="single" w:sz="4"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5280" w:type="dxa"/>
            <w:tcBorders>
              <w:top w:val="nil"/>
              <w:left w:val="nil"/>
              <w:bottom w:val="single" w:sz="8" w:space="0" w:color="auto"/>
              <w:right w:val="single" w:sz="4" w:space="0" w:color="auto"/>
            </w:tcBorders>
            <w:shd w:val="clear" w:color="000000" w:fill="FFFFFF"/>
            <w:vAlign w:val="bottom"/>
            <w:hideMark/>
          </w:tcPr>
          <w:p w:rsidR="00511222" w:rsidRPr="00931CC1" w:rsidRDefault="0051122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ARRENDADORA CAFSA S, A.</w:t>
            </w:r>
          </w:p>
        </w:tc>
        <w:tc>
          <w:tcPr>
            <w:tcW w:w="2900" w:type="dxa"/>
            <w:tcBorders>
              <w:top w:val="nil"/>
              <w:left w:val="nil"/>
              <w:bottom w:val="single" w:sz="8" w:space="0" w:color="auto"/>
              <w:right w:val="single" w:sz="8" w:space="0" w:color="auto"/>
            </w:tcBorders>
            <w:shd w:val="clear" w:color="000000" w:fill="FFFFFF"/>
            <w:noWrap/>
            <w:vAlign w:val="bottom"/>
            <w:hideMark/>
          </w:tcPr>
          <w:p w:rsidR="00511222" w:rsidRPr="00931CC1" w:rsidRDefault="00511222" w:rsidP="00931CC1">
            <w:pPr>
              <w:spacing w:after="0" w:line="360" w:lineRule="auto"/>
              <w:jc w:val="center"/>
              <w:rPr>
                <w:rFonts w:ascii="Arial" w:eastAsia="Times New Roman" w:hAnsi="Arial" w:cs="Arial"/>
                <w:b/>
                <w:bCs/>
                <w:color w:val="31869B"/>
                <w:sz w:val="24"/>
                <w:szCs w:val="24"/>
                <w:lang w:eastAsia="es-CR"/>
              </w:rPr>
            </w:pPr>
            <w:r w:rsidRPr="00931CC1">
              <w:rPr>
                <w:rFonts w:ascii="Arial" w:eastAsia="Times New Roman" w:hAnsi="Arial" w:cs="Arial"/>
                <w:b/>
                <w:bCs/>
                <w:color w:val="31869B"/>
                <w:sz w:val="24"/>
                <w:szCs w:val="24"/>
                <w:lang w:eastAsia="es-CR"/>
              </w:rPr>
              <w:t>96</w:t>
            </w:r>
          </w:p>
        </w:tc>
      </w:tr>
    </w:tbl>
    <w:p w:rsidR="00696B32" w:rsidRPr="00931CC1" w:rsidRDefault="008837B0" w:rsidP="00931CC1">
      <w:pPr>
        <w:spacing w:line="360" w:lineRule="auto"/>
        <w:rPr>
          <w:rFonts w:ascii="Arial" w:hAnsi="Arial" w:cs="Arial"/>
          <w:sz w:val="24"/>
          <w:szCs w:val="24"/>
        </w:rPr>
      </w:pPr>
      <w:r w:rsidRPr="00931CC1">
        <w:rPr>
          <w:rFonts w:ascii="Arial" w:hAnsi="Arial" w:cs="Arial"/>
          <w:sz w:val="24"/>
          <w:szCs w:val="24"/>
        </w:rPr>
        <w:t>Total,</w:t>
      </w:r>
      <w:r w:rsidR="00696B32" w:rsidRPr="00931CC1">
        <w:rPr>
          <w:rFonts w:ascii="Arial" w:hAnsi="Arial" w:cs="Arial"/>
          <w:sz w:val="24"/>
          <w:szCs w:val="24"/>
        </w:rPr>
        <w:t xml:space="preserve"> poblac</w:t>
      </w:r>
      <w:r w:rsidR="0019503A" w:rsidRPr="00931CC1">
        <w:rPr>
          <w:rFonts w:ascii="Arial" w:hAnsi="Arial" w:cs="Arial"/>
          <w:sz w:val="24"/>
          <w:szCs w:val="24"/>
        </w:rPr>
        <w:t xml:space="preserve">ión a estudia. </w:t>
      </w:r>
      <w:r w:rsidR="0019503A" w:rsidRPr="00931CC1">
        <w:rPr>
          <w:rFonts w:ascii="Arial" w:hAnsi="Arial" w:cs="Arial"/>
          <w:b/>
          <w:sz w:val="24"/>
          <w:szCs w:val="24"/>
        </w:rPr>
        <w:t>5432</w:t>
      </w:r>
      <w:r w:rsidR="00D0339E">
        <w:rPr>
          <w:rFonts w:ascii="Arial" w:hAnsi="Arial" w:cs="Arial"/>
          <w:b/>
          <w:sz w:val="24"/>
          <w:szCs w:val="24"/>
        </w:rPr>
        <w:t xml:space="preserve"> (Ver Anexo No. </w:t>
      </w:r>
      <w:r w:rsidR="00677474">
        <w:rPr>
          <w:rFonts w:ascii="Arial" w:hAnsi="Arial" w:cs="Arial"/>
          <w:b/>
          <w:sz w:val="24"/>
          <w:szCs w:val="24"/>
        </w:rPr>
        <w:t>01</w:t>
      </w:r>
      <w:r w:rsidR="00D0339E">
        <w:rPr>
          <w:rFonts w:ascii="Arial" w:hAnsi="Arial" w:cs="Arial"/>
          <w:b/>
          <w:sz w:val="24"/>
          <w:szCs w:val="24"/>
        </w:rPr>
        <w:t>)</w:t>
      </w:r>
    </w:p>
    <w:p w:rsidR="000452E2" w:rsidRPr="00931CC1" w:rsidRDefault="000452E2" w:rsidP="00931CC1">
      <w:pPr>
        <w:spacing w:line="360" w:lineRule="auto"/>
        <w:rPr>
          <w:rFonts w:ascii="Arial" w:hAnsi="Arial" w:cs="Arial"/>
          <w:sz w:val="24"/>
          <w:szCs w:val="24"/>
        </w:rPr>
      </w:pPr>
    </w:p>
    <w:p w:rsidR="000452E2" w:rsidRPr="0078356E" w:rsidRDefault="000452E2" w:rsidP="00F4332E">
      <w:pPr>
        <w:pStyle w:val="Prrafodelista"/>
        <w:numPr>
          <w:ilvl w:val="0"/>
          <w:numId w:val="47"/>
        </w:numPr>
        <w:spacing w:line="360" w:lineRule="auto"/>
        <w:rPr>
          <w:rFonts w:ascii="Arial" w:hAnsi="Arial" w:cs="Arial"/>
          <w:b/>
          <w:sz w:val="24"/>
          <w:szCs w:val="24"/>
          <w:lang w:val="es-ES"/>
        </w:rPr>
      </w:pPr>
      <w:r w:rsidRPr="0078356E">
        <w:rPr>
          <w:rFonts w:ascii="Arial" w:hAnsi="Arial" w:cs="Arial"/>
          <w:b/>
          <w:sz w:val="24"/>
          <w:szCs w:val="24"/>
          <w:lang w:val="es-ES"/>
        </w:rPr>
        <w:t>Completar información de base de datos   investigando las placas y teléfonos de contacto con los usuarios.</w:t>
      </w:r>
    </w:p>
    <w:p w:rsidR="001123A4" w:rsidRPr="00931CC1" w:rsidRDefault="000452E2"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Mediante el acceso al Sistema Digital de Pesos y Dimensiones se colocó al menos una placa por usuario con el fin de poder tener el cuadro con información más exacta y útil</w:t>
      </w:r>
      <w:r w:rsidR="001123A4" w:rsidRPr="00931CC1">
        <w:rPr>
          <w:rFonts w:ascii="Arial" w:hAnsi="Arial" w:cs="Arial"/>
          <w:sz w:val="24"/>
          <w:szCs w:val="24"/>
          <w:lang w:val="es-ES"/>
        </w:rPr>
        <w:t xml:space="preserve"> para realizar la investigación.</w:t>
      </w:r>
    </w:p>
    <w:p w:rsidR="001123A4" w:rsidRPr="00931CC1" w:rsidRDefault="000452E2"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 </w:t>
      </w:r>
      <w:r w:rsidR="00567FB5" w:rsidRPr="00931CC1">
        <w:rPr>
          <w:rFonts w:ascii="Arial" w:hAnsi="Arial" w:cs="Arial"/>
          <w:sz w:val="24"/>
          <w:szCs w:val="24"/>
          <w:lang w:val="es-ES"/>
        </w:rPr>
        <w:t>Adicionalmente</w:t>
      </w:r>
      <w:r w:rsidRPr="00931CC1">
        <w:rPr>
          <w:rFonts w:ascii="Arial" w:hAnsi="Arial" w:cs="Arial"/>
          <w:sz w:val="24"/>
          <w:szCs w:val="24"/>
          <w:lang w:val="es-ES"/>
        </w:rPr>
        <w:t xml:space="preserve"> se </w:t>
      </w:r>
      <w:r w:rsidR="001123A4" w:rsidRPr="00931CC1">
        <w:rPr>
          <w:rFonts w:ascii="Arial" w:hAnsi="Arial" w:cs="Arial"/>
          <w:sz w:val="24"/>
          <w:szCs w:val="24"/>
          <w:lang w:val="es-ES"/>
        </w:rPr>
        <w:t>consultó</w:t>
      </w:r>
      <w:r w:rsidRPr="00931CC1">
        <w:rPr>
          <w:rFonts w:ascii="Arial" w:hAnsi="Arial" w:cs="Arial"/>
          <w:sz w:val="24"/>
          <w:szCs w:val="24"/>
          <w:lang w:val="es-ES"/>
        </w:rPr>
        <w:t xml:space="preserve"> por medio de placas en el Regis</w:t>
      </w:r>
      <w:r w:rsidR="001123A4" w:rsidRPr="00931CC1">
        <w:rPr>
          <w:rFonts w:ascii="Arial" w:hAnsi="Arial" w:cs="Arial"/>
          <w:sz w:val="24"/>
          <w:szCs w:val="24"/>
          <w:lang w:val="es-ES"/>
        </w:rPr>
        <w:t xml:space="preserve">tro de la </w:t>
      </w:r>
      <w:r w:rsidR="00CA4C65" w:rsidRPr="00931CC1">
        <w:rPr>
          <w:rFonts w:ascii="Arial" w:hAnsi="Arial" w:cs="Arial"/>
          <w:sz w:val="24"/>
          <w:szCs w:val="24"/>
          <w:lang w:val="es-ES"/>
        </w:rPr>
        <w:t>Propiedad,</w:t>
      </w:r>
      <w:r w:rsidR="001123A4" w:rsidRPr="00931CC1">
        <w:rPr>
          <w:rFonts w:ascii="Arial" w:hAnsi="Arial" w:cs="Arial"/>
          <w:sz w:val="24"/>
          <w:szCs w:val="24"/>
          <w:lang w:val="es-ES"/>
        </w:rPr>
        <w:t xml:space="preserve"> pero </w:t>
      </w:r>
      <w:r w:rsidRPr="00931CC1">
        <w:rPr>
          <w:rFonts w:ascii="Arial" w:hAnsi="Arial" w:cs="Arial"/>
          <w:sz w:val="24"/>
          <w:szCs w:val="24"/>
          <w:lang w:val="es-ES"/>
        </w:rPr>
        <w:t xml:space="preserve">no fue posible </w:t>
      </w:r>
      <w:r w:rsidR="00F97E00">
        <w:rPr>
          <w:rFonts w:ascii="Arial" w:hAnsi="Arial" w:cs="Arial"/>
          <w:sz w:val="24"/>
          <w:szCs w:val="24"/>
          <w:lang w:val="es-ES"/>
        </w:rPr>
        <w:t xml:space="preserve">localizar teléfonos o correos electrónicos </w:t>
      </w:r>
      <w:r w:rsidRPr="00931CC1">
        <w:rPr>
          <w:rFonts w:ascii="Arial" w:hAnsi="Arial" w:cs="Arial"/>
          <w:sz w:val="24"/>
          <w:szCs w:val="24"/>
          <w:lang w:val="es-ES"/>
        </w:rPr>
        <w:t xml:space="preserve">ya </w:t>
      </w:r>
      <w:r w:rsidR="00F97E00">
        <w:rPr>
          <w:rFonts w:ascii="Arial" w:hAnsi="Arial" w:cs="Arial"/>
          <w:sz w:val="24"/>
          <w:szCs w:val="24"/>
          <w:lang w:val="es-ES"/>
        </w:rPr>
        <w:t>que en</w:t>
      </w:r>
      <w:r w:rsidR="00A777E8">
        <w:rPr>
          <w:rFonts w:ascii="Arial" w:hAnsi="Arial" w:cs="Arial"/>
          <w:sz w:val="24"/>
          <w:szCs w:val="24"/>
          <w:lang w:val="es-ES"/>
        </w:rPr>
        <w:t xml:space="preserve"> </w:t>
      </w:r>
      <w:r w:rsidR="00CA4C65">
        <w:rPr>
          <w:rFonts w:ascii="Arial" w:hAnsi="Arial" w:cs="Arial"/>
          <w:sz w:val="24"/>
          <w:szCs w:val="24"/>
          <w:lang w:val="es-ES"/>
        </w:rPr>
        <w:t xml:space="preserve">el </w:t>
      </w:r>
      <w:r w:rsidR="00CA4C65" w:rsidRPr="00931CC1">
        <w:rPr>
          <w:rFonts w:ascii="Arial" w:hAnsi="Arial" w:cs="Arial"/>
          <w:sz w:val="24"/>
          <w:szCs w:val="24"/>
          <w:lang w:val="es-ES"/>
        </w:rPr>
        <w:t>Registro</w:t>
      </w:r>
      <w:r w:rsidRPr="00931CC1">
        <w:rPr>
          <w:rFonts w:ascii="Arial" w:hAnsi="Arial" w:cs="Arial"/>
          <w:sz w:val="24"/>
          <w:szCs w:val="24"/>
          <w:lang w:val="es-ES"/>
        </w:rPr>
        <w:t xml:space="preserve"> de la </w:t>
      </w:r>
      <w:r w:rsidR="00567FB5" w:rsidRPr="00931CC1">
        <w:rPr>
          <w:rFonts w:ascii="Arial" w:hAnsi="Arial" w:cs="Arial"/>
          <w:sz w:val="24"/>
          <w:szCs w:val="24"/>
          <w:lang w:val="es-ES"/>
        </w:rPr>
        <w:t>Propiedad</w:t>
      </w:r>
      <w:r w:rsidRPr="00931CC1">
        <w:rPr>
          <w:rFonts w:ascii="Arial" w:hAnsi="Arial" w:cs="Arial"/>
          <w:sz w:val="24"/>
          <w:szCs w:val="24"/>
          <w:lang w:val="es-ES"/>
        </w:rPr>
        <w:t xml:space="preserve"> no </w:t>
      </w:r>
      <w:r w:rsidR="00A777E8">
        <w:rPr>
          <w:rFonts w:ascii="Arial" w:hAnsi="Arial" w:cs="Arial"/>
          <w:sz w:val="24"/>
          <w:szCs w:val="24"/>
          <w:lang w:val="es-ES"/>
        </w:rPr>
        <w:t xml:space="preserve">se </w:t>
      </w:r>
      <w:r w:rsidRPr="00931CC1">
        <w:rPr>
          <w:rFonts w:ascii="Arial" w:hAnsi="Arial" w:cs="Arial"/>
          <w:sz w:val="24"/>
          <w:szCs w:val="24"/>
          <w:lang w:val="es-ES"/>
        </w:rPr>
        <w:t xml:space="preserve">indica </w:t>
      </w:r>
      <w:r w:rsidR="00F97E00">
        <w:rPr>
          <w:rFonts w:ascii="Arial" w:hAnsi="Arial" w:cs="Arial"/>
          <w:sz w:val="24"/>
          <w:szCs w:val="24"/>
          <w:lang w:val="es-ES"/>
        </w:rPr>
        <w:t>esta información.</w:t>
      </w:r>
    </w:p>
    <w:p w:rsidR="000452E2" w:rsidRPr="00931CC1" w:rsidRDefault="000452E2"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 En COSEVI </w:t>
      </w:r>
      <w:r w:rsidR="001123A4" w:rsidRPr="00931CC1">
        <w:rPr>
          <w:rFonts w:ascii="Arial" w:hAnsi="Arial" w:cs="Arial"/>
          <w:sz w:val="24"/>
          <w:szCs w:val="24"/>
          <w:lang w:val="es-ES"/>
        </w:rPr>
        <w:t xml:space="preserve">existe una base de datos más </w:t>
      </w:r>
      <w:r w:rsidR="00CA4C65" w:rsidRPr="00931CC1">
        <w:rPr>
          <w:rFonts w:ascii="Arial" w:hAnsi="Arial" w:cs="Arial"/>
          <w:sz w:val="24"/>
          <w:szCs w:val="24"/>
          <w:lang w:val="es-ES"/>
        </w:rPr>
        <w:t>completa,</w:t>
      </w:r>
      <w:r w:rsidR="001123A4" w:rsidRPr="00931CC1">
        <w:rPr>
          <w:rFonts w:ascii="Arial" w:hAnsi="Arial" w:cs="Arial"/>
          <w:sz w:val="24"/>
          <w:szCs w:val="24"/>
          <w:lang w:val="es-ES"/>
        </w:rPr>
        <w:t xml:space="preserve"> aunque no garantizaba la veracidad que brinda el usuario de localización y requería de una solicitud especial </w:t>
      </w:r>
      <w:r w:rsidR="00A777E8" w:rsidRPr="00931CC1">
        <w:rPr>
          <w:rFonts w:ascii="Arial" w:hAnsi="Arial" w:cs="Arial"/>
          <w:sz w:val="24"/>
          <w:szCs w:val="24"/>
          <w:lang w:val="es-ES"/>
        </w:rPr>
        <w:t>la información</w:t>
      </w:r>
      <w:r w:rsidR="001123A4" w:rsidRPr="00931CC1">
        <w:rPr>
          <w:rFonts w:ascii="Arial" w:hAnsi="Arial" w:cs="Arial"/>
          <w:sz w:val="24"/>
          <w:szCs w:val="24"/>
          <w:lang w:val="es-ES"/>
        </w:rPr>
        <w:t xml:space="preserve"> por ser de índole privada.</w:t>
      </w:r>
    </w:p>
    <w:p w:rsidR="00567FB5" w:rsidRDefault="001123A4"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Se consideró </w:t>
      </w:r>
      <w:r w:rsidR="004B5BDD" w:rsidRPr="00931CC1">
        <w:rPr>
          <w:rFonts w:ascii="Arial" w:hAnsi="Arial" w:cs="Arial"/>
          <w:sz w:val="24"/>
          <w:szCs w:val="24"/>
          <w:lang w:val="es-ES"/>
        </w:rPr>
        <w:t>que lo</w:t>
      </w:r>
      <w:r w:rsidR="00567FB5" w:rsidRPr="00931CC1">
        <w:rPr>
          <w:rFonts w:ascii="Arial" w:hAnsi="Arial" w:cs="Arial"/>
          <w:sz w:val="24"/>
          <w:szCs w:val="24"/>
          <w:lang w:val="es-ES"/>
        </w:rPr>
        <w:t xml:space="preserve"> más indicado </w:t>
      </w:r>
      <w:r w:rsidR="00F97E00">
        <w:rPr>
          <w:rFonts w:ascii="Arial" w:hAnsi="Arial" w:cs="Arial"/>
          <w:sz w:val="24"/>
          <w:szCs w:val="24"/>
          <w:lang w:val="es-ES"/>
        </w:rPr>
        <w:t>era</w:t>
      </w:r>
      <w:r w:rsidR="00567FB5" w:rsidRPr="00931CC1">
        <w:rPr>
          <w:rFonts w:ascii="Arial" w:hAnsi="Arial" w:cs="Arial"/>
          <w:sz w:val="24"/>
          <w:szCs w:val="24"/>
          <w:lang w:val="es-ES"/>
        </w:rPr>
        <w:t xml:space="preserve"> elegir</w:t>
      </w:r>
      <w:r w:rsidR="00F97E00">
        <w:rPr>
          <w:rFonts w:ascii="Arial" w:hAnsi="Arial" w:cs="Arial"/>
          <w:sz w:val="24"/>
          <w:szCs w:val="24"/>
          <w:lang w:val="es-ES"/>
        </w:rPr>
        <w:t>,</w:t>
      </w:r>
      <w:r w:rsidR="00567FB5" w:rsidRPr="00931CC1">
        <w:rPr>
          <w:rFonts w:ascii="Arial" w:hAnsi="Arial" w:cs="Arial"/>
          <w:sz w:val="24"/>
          <w:szCs w:val="24"/>
          <w:lang w:val="es-ES"/>
        </w:rPr>
        <w:t xml:space="preserve"> en primera instancia</w:t>
      </w:r>
      <w:r w:rsidR="00F97E00">
        <w:rPr>
          <w:rFonts w:ascii="Arial" w:hAnsi="Arial" w:cs="Arial"/>
          <w:sz w:val="24"/>
          <w:szCs w:val="24"/>
          <w:lang w:val="es-ES"/>
        </w:rPr>
        <w:t>,</w:t>
      </w:r>
      <w:r w:rsidR="00567FB5" w:rsidRPr="00931CC1">
        <w:rPr>
          <w:rFonts w:ascii="Arial" w:hAnsi="Arial" w:cs="Arial"/>
          <w:sz w:val="24"/>
          <w:szCs w:val="24"/>
          <w:lang w:val="es-ES"/>
        </w:rPr>
        <w:t xml:space="preserve"> el tamaño de la muestra y adicionalmente, buscar la información de contacto, solamente de los usuarios elegidos en la muestra.</w:t>
      </w:r>
      <w:r w:rsidR="00D0339E">
        <w:rPr>
          <w:rFonts w:ascii="Arial" w:hAnsi="Arial" w:cs="Arial"/>
          <w:sz w:val="24"/>
          <w:szCs w:val="24"/>
          <w:lang w:val="es-ES"/>
        </w:rPr>
        <w:t xml:space="preserve"> (Ver anexo No. XYX)</w:t>
      </w:r>
    </w:p>
    <w:p w:rsidR="00A777E8" w:rsidRDefault="00A777E8" w:rsidP="00931CC1">
      <w:pPr>
        <w:pStyle w:val="Prrafodelista"/>
        <w:spacing w:line="360" w:lineRule="auto"/>
        <w:rPr>
          <w:rFonts w:ascii="Arial" w:hAnsi="Arial" w:cs="Arial"/>
          <w:sz w:val="24"/>
          <w:szCs w:val="24"/>
          <w:lang w:val="es-ES"/>
        </w:rPr>
      </w:pPr>
    </w:p>
    <w:p w:rsidR="00567FB5" w:rsidRPr="00931CC1" w:rsidRDefault="00567FB5" w:rsidP="00931CC1">
      <w:pPr>
        <w:pStyle w:val="Prrafodelista"/>
        <w:spacing w:line="360" w:lineRule="auto"/>
        <w:rPr>
          <w:rFonts w:ascii="Arial" w:hAnsi="Arial" w:cs="Arial"/>
          <w:sz w:val="24"/>
          <w:szCs w:val="24"/>
          <w:lang w:val="es-ES"/>
        </w:rPr>
      </w:pPr>
    </w:p>
    <w:p w:rsidR="00567FB5" w:rsidRPr="00121001" w:rsidRDefault="00567FB5" w:rsidP="00F4332E">
      <w:pPr>
        <w:pStyle w:val="Prrafodelista"/>
        <w:numPr>
          <w:ilvl w:val="0"/>
          <w:numId w:val="47"/>
        </w:numPr>
        <w:spacing w:line="360" w:lineRule="auto"/>
        <w:rPr>
          <w:rFonts w:ascii="Arial" w:hAnsi="Arial" w:cs="Arial"/>
          <w:b/>
          <w:sz w:val="24"/>
          <w:szCs w:val="24"/>
          <w:lang w:val="es-ES"/>
        </w:rPr>
      </w:pPr>
      <w:r w:rsidRPr="00121001">
        <w:rPr>
          <w:rFonts w:ascii="Arial" w:hAnsi="Arial" w:cs="Arial"/>
          <w:b/>
          <w:sz w:val="24"/>
          <w:szCs w:val="24"/>
          <w:lang w:val="es-ES"/>
        </w:rPr>
        <w:t xml:space="preserve">Selección de la técnica del instrumento de medición.   </w:t>
      </w:r>
    </w:p>
    <w:p w:rsidR="005D07F8" w:rsidRPr="00F95E24" w:rsidRDefault="005D07F8" w:rsidP="005D07F8">
      <w:pPr>
        <w:spacing w:line="360" w:lineRule="auto"/>
        <w:rPr>
          <w:rFonts w:ascii="Arial" w:hAnsi="Arial" w:cs="Arial"/>
          <w:b/>
          <w:sz w:val="24"/>
          <w:szCs w:val="24"/>
          <w:lang w:val="es-ES"/>
        </w:rPr>
      </w:pPr>
      <w:r w:rsidRPr="005D07F8">
        <w:rPr>
          <w:rFonts w:ascii="Arial" w:hAnsi="Arial" w:cs="Arial"/>
          <w:sz w:val="24"/>
          <w:szCs w:val="24"/>
          <w:lang w:val="es-ES"/>
        </w:rPr>
        <w:t>El objetivo de esta investigación se define como</w:t>
      </w:r>
      <w:r>
        <w:rPr>
          <w:rFonts w:ascii="Arial" w:hAnsi="Arial" w:cs="Arial"/>
          <w:color w:val="666666"/>
        </w:rPr>
        <w:t xml:space="preserve"> </w:t>
      </w:r>
      <w:r w:rsidRPr="00F95E24">
        <w:rPr>
          <w:rFonts w:ascii="Arial" w:hAnsi="Arial" w:cs="Arial"/>
          <w:b/>
          <w:sz w:val="24"/>
          <w:szCs w:val="24"/>
          <w:lang w:val="es-ES"/>
        </w:rPr>
        <w:t xml:space="preserve">“Realizar una encuesta de calidad de servicio del Depto. De Pesos y Dimensiones que permita medir la satisfacción/insatisfacción y eficiencia del mismo.” </w:t>
      </w:r>
    </w:p>
    <w:p w:rsidR="00916138" w:rsidRDefault="005D07F8" w:rsidP="00931CC1">
      <w:pPr>
        <w:pStyle w:val="NormalWeb"/>
        <w:spacing w:before="150" w:beforeAutospacing="0" w:after="150" w:afterAutospacing="0" w:line="360" w:lineRule="auto"/>
        <w:jc w:val="both"/>
        <w:rPr>
          <w:rFonts w:ascii="Arial" w:hAnsi="Arial" w:cs="Arial"/>
          <w:b/>
          <w:i/>
          <w:color w:val="666666"/>
        </w:rPr>
      </w:pPr>
      <w:r>
        <w:rPr>
          <w:rFonts w:ascii="Arial" w:hAnsi="Arial" w:cs="Arial"/>
          <w:color w:val="666666"/>
        </w:rPr>
        <w:t>De acuerdo a este objetivo se definió “</w:t>
      </w:r>
      <w:r w:rsidR="00916138" w:rsidRPr="00A777E8">
        <w:rPr>
          <w:rFonts w:ascii="Arial" w:hAnsi="Arial" w:cs="Arial"/>
          <w:b/>
          <w:i/>
          <w:color w:val="666666"/>
        </w:rPr>
        <w:t xml:space="preserve">valorar la calidad de servicio del Departamento de Pesos y Dimensiones con base en </w:t>
      </w:r>
      <w:r w:rsidR="00567FB5" w:rsidRPr="00A777E8">
        <w:rPr>
          <w:rFonts w:ascii="Arial" w:hAnsi="Arial" w:cs="Arial"/>
          <w:b/>
          <w:i/>
          <w:color w:val="666666"/>
        </w:rPr>
        <w:t xml:space="preserve">una muestra representativa de un grupo de usuarios que </w:t>
      </w:r>
      <w:r w:rsidR="00916138" w:rsidRPr="00A777E8">
        <w:rPr>
          <w:rFonts w:ascii="Arial" w:hAnsi="Arial" w:cs="Arial"/>
          <w:b/>
          <w:i/>
          <w:color w:val="666666"/>
        </w:rPr>
        <w:t>tramitaron</w:t>
      </w:r>
      <w:r w:rsidR="00567FB5" w:rsidRPr="00A777E8">
        <w:rPr>
          <w:rFonts w:ascii="Arial" w:hAnsi="Arial" w:cs="Arial"/>
          <w:b/>
          <w:i/>
          <w:color w:val="666666"/>
        </w:rPr>
        <w:t xml:space="preserve"> sus permisos de Pesos y </w:t>
      </w:r>
      <w:r w:rsidR="00916138" w:rsidRPr="00A777E8">
        <w:rPr>
          <w:rFonts w:ascii="Arial" w:hAnsi="Arial" w:cs="Arial"/>
          <w:b/>
          <w:i/>
          <w:color w:val="666666"/>
        </w:rPr>
        <w:t>Dimensiones</w:t>
      </w:r>
      <w:r w:rsidR="00567FB5" w:rsidRPr="00A777E8">
        <w:rPr>
          <w:rFonts w:ascii="Arial" w:hAnsi="Arial" w:cs="Arial"/>
          <w:b/>
          <w:i/>
          <w:color w:val="666666"/>
        </w:rPr>
        <w:t xml:space="preserve"> </w:t>
      </w:r>
      <w:r w:rsidR="00217D0F">
        <w:rPr>
          <w:rFonts w:ascii="Arial" w:hAnsi="Arial" w:cs="Arial"/>
          <w:b/>
          <w:i/>
          <w:color w:val="666666"/>
        </w:rPr>
        <w:t>de noviembre del 2014 a noviembre del</w:t>
      </w:r>
      <w:r w:rsidR="00567FB5" w:rsidRPr="00A777E8">
        <w:rPr>
          <w:rFonts w:ascii="Arial" w:hAnsi="Arial" w:cs="Arial"/>
          <w:b/>
          <w:i/>
          <w:color w:val="666666"/>
        </w:rPr>
        <w:t xml:space="preserve"> 2015, se</w:t>
      </w:r>
      <w:r w:rsidR="00916138" w:rsidRPr="00A777E8">
        <w:rPr>
          <w:rFonts w:ascii="Arial" w:hAnsi="Arial" w:cs="Arial"/>
          <w:b/>
          <w:i/>
          <w:color w:val="666666"/>
        </w:rPr>
        <w:t>an personas físicas o jurídicas</w:t>
      </w:r>
      <w:r>
        <w:rPr>
          <w:rFonts w:ascii="Arial" w:hAnsi="Arial" w:cs="Arial"/>
          <w:b/>
          <w:i/>
          <w:color w:val="666666"/>
        </w:rPr>
        <w:t xml:space="preserve"> y medir el cumplimiento de la Ley 8220 como medida no solo de satisfacción sino de eficiencia en la administración.”</w:t>
      </w:r>
    </w:p>
    <w:p w:rsidR="00001296" w:rsidRPr="00001296" w:rsidRDefault="00001296" w:rsidP="00931CC1">
      <w:pPr>
        <w:pStyle w:val="NormalWeb"/>
        <w:spacing w:before="150" w:beforeAutospacing="0" w:after="150" w:afterAutospacing="0" w:line="360" w:lineRule="auto"/>
        <w:jc w:val="both"/>
        <w:rPr>
          <w:rFonts w:ascii="Arial" w:hAnsi="Arial" w:cs="Arial"/>
          <w:color w:val="666666"/>
        </w:rPr>
      </w:pPr>
      <w:r w:rsidRPr="00001296">
        <w:rPr>
          <w:rFonts w:ascii="Arial" w:hAnsi="Arial" w:cs="Arial"/>
          <w:color w:val="666666"/>
        </w:rPr>
        <w:t xml:space="preserve">En cuanto a la Ley 8220: </w:t>
      </w:r>
      <w:r w:rsidRPr="00001296">
        <w:rPr>
          <w:rFonts w:ascii="Arial" w:hAnsi="Arial" w:cs="Arial"/>
          <w:b/>
          <w:color w:val="666666"/>
        </w:rPr>
        <w:t>“</w:t>
      </w:r>
    </w:p>
    <w:p w:rsidR="00916138" w:rsidRPr="00931CC1" w:rsidRDefault="00916138" w:rsidP="00931CC1">
      <w:pPr>
        <w:pStyle w:val="NormalWeb"/>
        <w:spacing w:before="150" w:beforeAutospacing="0" w:after="150" w:afterAutospacing="0" w:line="360" w:lineRule="auto"/>
        <w:jc w:val="both"/>
        <w:rPr>
          <w:rFonts w:ascii="Arial" w:hAnsi="Arial" w:cs="Arial"/>
          <w:color w:val="666666"/>
        </w:rPr>
      </w:pPr>
      <w:r w:rsidRPr="00931CC1">
        <w:rPr>
          <w:rFonts w:ascii="Arial" w:hAnsi="Arial" w:cs="Arial"/>
          <w:color w:val="666666"/>
        </w:rPr>
        <w:lastRenderedPageBreak/>
        <w:t xml:space="preserve">Siendo que la Población real (según </w:t>
      </w:r>
      <w:r w:rsidR="00A777E8">
        <w:rPr>
          <w:rFonts w:ascii="Arial" w:hAnsi="Arial" w:cs="Arial"/>
          <w:color w:val="666666"/>
        </w:rPr>
        <w:t>listado</w:t>
      </w:r>
      <w:r w:rsidRPr="00931CC1">
        <w:rPr>
          <w:rFonts w:ascii="Arial" w:hAnsi="Arial" w:cs="Arial"/>
          <w:color w:val="666666"/>
        </w:rPr>
        <w:t xml:space="preserve">) son 5432 usuarios, se </w:t>
      </w:r>
      <w:r w:rsidR="00A777E8">
        <w:rPr>
          <w:rFonts w:ascii="Arial" w:hAnsi="Arial" w:cs="Arial"/>
          <w:color w:val="666666"/>
        </w:rPr>
        <w:t>elige</w:t>
      </w:r>
      <w:r w:rsidRPr="00931CC1">
        <w:rPr>
          <w:rFonts w:ascii="Arial" w:hAnsi="Arial" w:cs="Arial"/>
          <w:color w:val="666666"/>
        </w:rPr>
        <w:t xml:space="preserve"> una muestra con 5% </w:t>
      </w:r>
      <w:r w:rsidR="00A777E8">
        <w:rPr>
          <w:rFonts w:ascii="Arial" w:hAnsi="Arial" w:cs="Arial"/>
          <w:color w:val="666666"/>
        </w:rPr>
        <w:t>de</w:t>
      </w:r>
      <w:r w:rsidRPr="00931CC1">
        <w:rPr>
          <w:rFonts w:ascii="Arial" w:hAnsi="Arial" w:cs="Arial"/>
          <w:color w:val="666666"/>
        </w:rPr>
        <w:t xml:space="preserve"> margen de error</w:t>
      </w:r>
      <w:r w:rsidR="00A777E8">
        <w:rPr>
          <w:rFonts w:ascii="Arial" w:hAnsi="Arial" w:cs="Arial"/>
          <w:color w:val="666666"/>
        </w:rPr>
        <w:t>,</w:t>
      </w:r>
      <w:r w:rsidRPr="00931CC1">
        <w:rPr>
          <w:rFonts w:ascii="Arial" w:hAnsi="Arial" w:cs="Arial"/>
          <w:color w:val="666666"/>
        </w:rPr>
        <w:t xml:space="preserve"> </w:t>
      </w:r>
      <w:r w:rsidR="00A777E8">
        <w:rPr>
          <w:rFonts w:ascii="Arial" w:hAnsi="Arial" w:cs="Arial"/>
          <w:color w:val="666666"/>
        </w:rPr>
        <w:t xml:space="preserve">también se considera </w:t>
      </w:r>
      <w:r w:rsidRPr="00931CC1">
        <w:rPr>
          <w:rFonts w:ascii="Arial" w:hAnsi="Arial" w:cs="Arial"/>
          <w:color w:val="666666"/>
        </w:rPr>
        <w:t>incluir los cinco usuarios</w:t>
      </w:r>
      <w:r w:rsidR="00A777E8">
        <w:rPr>
          <w:rFonts w:ascii="Arial" w:hAnsi="Arial" w:cs="Arial"/>
          <w:color w:val="666666"/>
        </w:rPr>
        <w:t xml:space="preserve"> con mayor cantidad de permisos tramitados.</w:t>
      </w:r>
    </w:p>
    <w:p w:rsidR="001123A4" w:rsidRPr="00931CC1" w:rsidRDefault="001123A4" w:rsidP="00931CC1">
      <w:pPr>
        <w:pStyle w:val="NormalWeb"/>
        <w:spacing w:before="150" w:beforeAutospacing="0" w:after="150" w:afterAutospacing="0" w:line="360" w:lineRule="auto"/>
        <w:jc w:val="both"/>
        <w:rPr>
          <w:rFonts w:ascii="Arial" w:hAnsi="Arial" w:cs="Arial"/>
          <w:color w:val="666666"/>
        </w:rPr>
      </w:pPr>
      <w:r w:rsidRPr="00931CC1">
        <w:rPr>
          <w:rFonts w:ascii="Arial" w:hAnsi="Arial" w:cs="Arial"/>
          <w:color w:val="666666"/>
        </w:rPr>
        <w:t>Utilizando la fórmula de tamaño de muestra para una población finita, se encuentra el siguiente resultado:</w:t>
      </w:r>
    </w:p>
    <w:p w:rsidR="001123A4" w:rsidRPr="00931CC1" w:rsidRDefault="001123A4" w:rsidP="00931CC1">
      <w:pPr>
        <w:pStyle w:val="NormalWeb"/>
        <w:spacing w:before="150" w:beforeAutospacing="0" w:after="150" w:afterAutospacing="0" w:line="360" w:lineRule="auto"/>
        <w:jc w:val="both"/>
        <w:rPr>
          <w:rFonts w:ascii="Arial" w:hAnsi="Arial" w:cs="Arial"/>
          <w:color w:val="666666"/>
        </w:rPr>
      </w:pPr>
      <w:r w:rsidRPr="00931CC1">
        <w:rPr>
          <w:rFonts w:ascii="Arial" w:hAnsi="Arial" w:cs="Arial"/>
          <w:noProof/>
          <w:color w:val="666666"/>
        </w:rPr>
        <w:drawing>
          <wp:inline distT="0" distB="0" distL="0" distR="0">
            <wp:extent cx="2549236" cy="849745"/>
            <wp:effectExtent l="0" t="0" r="3810" b="7620"/>
            <wp:docPr id="2" name="Imagen 2" descr="Fórmula tamaño muestra para estimación de proporciones con universos fin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órmula tamaño muestra para estimación de proporciones con universos finit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6733" cy="858911"/>
                    </a:xfrm>
                    <a:prstGeom prst="rect">
                      <a:avLst/>
                    </a:prstGeom>
                    <a:noFill/>
                    <a:ln>
                      <a:noFill/>
                    </a:ln>
                  </pic:spPr>
                </pic:pic>
              </a:graphicData>
            </a:graphic>
          </wp:inline>
        </w:drawing>
      </w:r>
    </w:p>
    <w:p w:rsidR="001123A4" w:rsidRPr="00931CC1" w:rsidRDefault="001123A4" w:rsidP="00931CC1">
      <w:pPr>
        <w:pStyle w:val="NormalWeb"/>
        <w:spacing w:before="150" w:beforeAutospacing="0" w:after="150" w:afterAutospacing="0" w:line="360" w:lineRule="auto"/>
        <w:jc w:val="both"/>
        <w:rPr>
          <w:rFonts w:ascii="Arial" w:hAnsi="Arial" w:cs="Arial"/>
          <w:color w:val="666666"/>
        </w:rPr>
      </w:pPr>
      <w:r w:rsidRPr="00931CC1">
        <w:rPr>
          <w:rFonts w:ascii="Arial" w:hAnsi="Arial" w:cs="Arial"/>
          <w:color w:val="666666"/>
        </w:rPr>
        <w:t> Donde:</w:t>
      </w:r>
    </w:p>
    <w:p w:rsidR="001123A4" w:rsidRPr="00931CC1" w:rsidRDefault="001123A4" w:rsidP="00931CC1">
      <w:pPr>
        <w:pStyle w:val="NormalWeb"/>
        <w:spacing w:before="150" w:beforeAutospacing="0" w:after="150" w:afterAutospacing="0" w:line="360" w:lineRule="auto"/>
        <w:jc w:val="both"/>
        <w:rPr>
          <w:rFonts w:ascii="Arial" w:hAnsi="Arial" w:cs="Arial"/>
          <w:color w:val="666666"/>
        </w:rPr>
      </w:pPr>
      <w:r w:rsidRPr="00931CC1">
        <w:rPr>
          <w:rStyle w:val="Textoennegrita"/>
          <w:rFonts w:ascii="Arial" w:eastAsiaTheme="majorEastAsia" w:hAnsi="Arial" w:cs="Arial"/>
          <w:color w:val="666666"/>
        </w:rPr>
        <w:t>n</w:t>
      </w:r>
      <w:r w:rsidRPr="00931CC1">
        <w:rPr>
          <w:rStyle w:val="apple-converted-space"/>
          <w:rFonts w:ascii="Arial" w:eastAsiaTheme="majorEastAsia" w:hAnsi="Arial" w:cs="Arial"/>
          <w:color w:val="666666"/>
        </w:rPr>
        <w:t> </w:t>
      </w:r>
      <w:r w:rsidRPr="00931CC1">
        <w:rPr>
          <w:rFonts w:ascii="Arial" w:hAnsi="Arial" w:cs="Arial"/>
          <w:color w:val="666666"/>
        </w:rPr>
        <w:t>= El tamaño de la muestra que queremos calcular</w:t>
      </w:r>
    </w:p>
    <w:p w:rsidR="001123A4" w:rsidRPr="00931CC1" w:rsidRDefault="001123A4" w:rsidP="00931CC1">
      <w:pPr>
        <w:pStyle w:val="NormalWeb"/>
        <w:spacing w:before="150" w:beforeAutospacing="0" w:after="150" w:afterAutospacing="0" w:line="360" w:lineRule="auto"/>
        <w:jc w:val="both"/>
        <w:rPr>
          <w:rFonts w:ascii="Arial" w:hAnsi="Arial" w:cs="Arial"/>
          <w:color w:val="666666"/>
        </w:rPr>
      </w:pPr>
      <w:r w:rsidRPr="00931CC1">
        <w:rPr>
          <w:rStyle w:val="Textoennegrita"/>
          <w:rFonts w:ascii="Arial" w:eastAsiaTheme="majorEastAsia" w:hAnsi="Arial" w:cs="Arial"/>
          <w:color w:val="666666"/>
        </w:rPr>
        <w:t>N</w:t>
      </w:r>
      <w:r w:rsidRPr="00931CC1">
        <w:rPr>
          <w:rStyle w:val="apple-converted-space"/>
          <w:rFonts w:ascii="Arial" w:eastAsiaTheme="majorEastAsia" w:hAnsi="Arial" w:cs="Arial"/>
          <w:color w:val="666666"/>
        </w:rPr>
        <w:t> </w:t>
      </w:r>
      <w:r w:rsidRPr="00931CC1">
        <w:rPr>
          <w:rFonts w:ascii="Arial" w:hAnsi="Arial" w:cs="Arial"/>
          <w:color w:val="666666"/>
        </w:rPr>
        <w:t xml:space="preserve">= Tamaño del universo </w:t>
      </w:r>
      <w:r w:rsidR="00295596" w:rsidRPr="00931CC1">
        <w:rPr>
          <w:rFonts w:ascii="Arial" w:hAnsi="Arial" w:cs="Arial"/>
          <w:color w:val="666666"/>
        </w:rPr>
        <w:t>(5432 usuarios</w:t>
      </w:r>
      <w:r w:rsidRPr="00931CC1">
        <w:rPr>
          <w:rFonts w:ascii="Arial" w:hAnsi="Arial" w:cs="Arial"/>
          <w:color w:val="666666"/>
        </w:rPr>
        <w:t>)</w:t>
      </w:r>
    </w:p>
    <w:p w:rsidR="001123A4" w:rsidRPr="00931CC1" w:rsidRDefault="001123A4" w:rsidP="00931CC1">
      <w:pPr>
        <w:pStyle w:val="NormalWeb"/>
        <w:spacing w:before="150" w:beforeAutospacing="0" w:after="150" w:afterAutospacing="0" w:line="360" w:lineRule="auto"/>
        <w:jc w:val="both"/>
        <w:rPr>
          <w:rFonts w:ascii="Arial" w:hAnsi="Arial" w:cs="Arial"/>
          <w:color w:val="666666"/>
        </w:rPr>
      </w:pPr>
      <w:r w:rsidRPr="00931CC1">
        <w:rPr>
          <w:rStyle w:val="Textoennegrita"/>
          <w:rFonts w:ascii="Arial" w:eastAsiaTheme="majorEastAsia" w:hAnsi="Arial" w:cs="Arial"/>
          <w:color w:val="666666"/>
        </w:rPr>
        <w:t>Z</w:t>
      </w:r>
      <w:r w:rsidRPr="00931CC1">
        <w:rPr>
          <w:rStyle w:val="apple-converted-space"/>
          <w:rFonts w:ascii="Arial" w:eastAsiaTheme="majorEastAsia" w:hAnsi="Arial" w:cs="Arial"/>
          <w:color w:val="666666"/>
        </w:rPr>
        <w:t> </w:t>
      </w:r>
      <w:r w:rsidRPr="00931CC1">
        <w:rPr>
          <w:rFonts w:ascii="Arial" w:hAnsi="Arial" w:cs="Arial"/>
          <w:color w:val="666666"/>
        </w:rPr>
        <w:t>= Es la desviación del valor medio que aceptamos para lograr el nivel de confianza deseado. En función del nivel de confianza que busquemos, usaremos un valor determinado que viene dado por la forma que tiene la distribución de Gauss. Los valores más frecuentes son:</w:t>
      </w:r>
    </w:p>
    <w:p w:rsidR="00295596" w:rsidRPr="00931CC1" w:rsidRDefault="00295596" w:rsidP="00931CC1">
      <w:pPr>
        <w:pStyle w:val="NormalWeb"/>
        <w:spacing w:before="150" w:beforeAutospacing="0" w:after="150" w:afterAutospacing="0" w:line="360" w:lineRule="auto"/>
        <w:jc w:val="both"/>
        <w:rPr>
          <w:rFonts w:ascii="Arial" w:hAnsi="Arial" w:cs="Arial"/>
          <w:color w:val="666666"/>
        </w:rPr>
      </w:pPr>
      <w:r w:rsidRPr="00931CC1">
        <w:rPr>
          <w:rFonts w:ascii="Arial" w:hAnsi="Arial" w:cs="Arial"/>
          <w:color w:val="666666"/>
        </w:rPr>
        <w:t>Nivel de confianza 95% -&gt; Z=1,96</w:t>
      </w:r>
    </w:p>
    <w:p w:rsidR="001123A4" w:rsidRPr="00931CC1" w:rsidRDefault="001123A4" w:rsidP="00931CC1">
      <w:pPr>
        <w:pStyle w:val="NormalWeb"/>
        <w:spacing w:before="150" w:beforeAutospacing="0" w:after="150" w:afterAutospacing="0" w:line="360" w:lineRule="auto"/>
        <w:jc w:val="both"/>
        <w:rPr>
          <w:rFonts w:ascii="Arial" w:hAnsi="Arial" w:cs="Arial"/>
          <w:color w:val="666666"/>
        </w:rPr>
      </w:pPr>
      <w:r w:rsidRPr="00931CC1">
        <w:rPr>
          <w:rFonts w:ascii="Arial" w:hAnsi="Arial" w:cs="Arial"/>
          <w:color w:val="666666"/>
        </w:rPr>
        <w:t>Nivel de confianza 90% -&gt; Z=1,645</w:t>
      </w:r>
    </w:p>
    <w:p w:rsidR="001123A4" w:rsidRPr="00931CC1" w:rsidRDefault="001123A4" w:rsidP="00931CC1">
      <w:pPr>
        <w:pStyle w:val="NormalWeb"/>
        <w:spacing w:before="150" w:beforeAutospacing="0" w:after="150" w:afterAutospacing="0" w:line="360" w:lineRule="auto"/>
        <w:jc w:val="both"/>
        <w:rPr>
          <w:rFonts w:ascii="Arial" w:hAnsi="Arial" w:cs="Arial"/>
          <w:color w:val="666666"/>
        </w:rPr>
      </w:pPr>
      <w:r w:rsidRPr="00931CC1">
        <w:rPr>
          <w:rStyle w:val="Textoennegrita"/>
          <w:rFonts w:ascii="Arial" w:eastAsiaTheme="majorEastAsia" w:hAnsi="Arial" w:cs="Arial"/>
          <w:color w:val="666666"/>
        </w:rPr>
        <w:t>e</w:t>
      </w:r>
      <w:r w:rsidRPr="00931CC1">
        <w:rPr>
          <w:rFonts w:ascii="Arial" w:hAnsi="Arial" w:cs="Arial"/>
          <w:color w:val="666666"/>
        </w:rPr>
        <w:t> = Es el margen de error máximo que admito (</w:t>
      </w:r>
      <w:proofErr w:type="spellStart"/>
      <w:r w:rsidRPr="00931CC1">
        <w:rPr>
          <w:rFonts w:ascii="Arial" w:hAnsi="Arial" w:cs="Arial"/>
          <w:color w:val="666666"/>
        </w:rPr>
        <w:t>p.e</w:t>
      </w:r>
      <w:proofErr w:type="spellEnd"/>
      <w:r w:rsidRPr="00931CC1">
        <w:rPr>
          <w:rFonts w:ascii="Arial" w:hAnsi="Arial" w:cs="Arial"/>
          <w:color w:val="666666"/>
        </w:rPr>
        <w:t>. 5%)</w:t>
      </w:r>
    </w:p>
    <w:p w:rsidR="001123A4" w:rsidRPr="00931CC1" w:rsidRDefault="001123A4" w:rsidP="00931CC1">
      <w:pPr>
        <w:pStyle w:val="NormalWeb"/>
        <w:spacing w:before="150" w:beforeAutospacing="0" w:after="150" w:afterAutospacing="0" w:line="360" w:lineRule="auto"/>
        <w:jc w:val="both"/>
        <w:rPr>
          <w:rFonts w:ascii="Arial" w:hAnsi="Arial" w:cs="Arial"/>
          <w:color w:val="666666"/>
        </w:rPr>
      </w:pPr>
      <w:r w:rsidRPr="00931CC1">
        <w:rPr>
          <w:rStyle w:val="Textoennegrita"/>
          <w:rFonts w:ascii="Arial" w:eastAsiaTheme="majorEastAsia" w:hAnsi="Arial" w:cs="Arial"/>
          <w:color w:val="666666"/>
        </w:rPr>
        <w:t>p</w:t>
      </w:r>
      <w:r w:rsidRPr="00931CC1">
        <w:rPr>
          <w:rStyle w:val="apple-converted-space"/>
          <w:rFonts w:ascii="Arial" w:eastAsiaTheme="majorEastAsia" w:hAnsi="Arial" w:cs="Arial"/>
          <w:color w:val="666666"/>
        </w:rPr>
        <w:t> </w:t>
      </w:r>
      <w:r w:rsidRPr="00931CC1">
        <w:rPr>
          <w:rFonts w:ascii="Arial" w:hAnsi="Arial" w:cs="Arial"/>
          <w:color w:val="666666"/>
        </w:rPr>
        <w:t xml:space="preserve">= </w:t>
      </w:r>
      <w:r w:rsidR="00295596" w:rsidRPr="00931CC1">
        <w:rPr>
          <w:rFonts w:ascii="Arial" w:hAnsi="Arial" w:cs="Arial"/>
          <w:color w:val="666666"/>
        </w:rPr>
        <w:t xml:space="preserve">50% </w:t>
      </w:r>
      <w:r w:rsidRPr="00931CC1">
        <w:rPr>
          <w:rFonts w:ascii="Arial" w:hAnsi="Arial" w:cs="Arial"/>
          <w:color w:val="666666"/>
        </w:rPr>
        <w:t xml:space="preserve">Es la proporción que esperamos encontrar. </w:t>
      </w:r>
      <w:r w:rsidR="00295596" w:rsidRPr="00931CC1">
        <w:rPr>
          <w:rFonts w:ascii="Arial" w:hAnsi="Arial" w:cs="Arial"/>
          <w:color w:val="666666"/>
        </w:rPr>
        <w:t>Si se desconoce completamente qué puedo espera</w:t>
      </w:r>
      <w:r w:rsidR="00217D0F">
        <w:rPr>
          <w:rFonts w:ascii="Arial" w:hAnsi="Arial" w:cs="Arial"/>
          <w:color w:val="666666"/>
        </w:rPr>
        <w:t xml:space="preserve">r, la opción más prudente sería: </w:t>
      </w:r>
      <w:r w:rsidR="00295596" w:rsidRPr="00931CC1">
        <w:rPr>
          <w:rFonts w:ascii="Arial" w:hAnsi="Arial" w:cs="Arial"/>
          <w:color w:val="666666"/>
        </w:rPr>
        <w:t>la población se distribuye a partes iguales.</w:t>
      </w:r>
    </w:p>
    <w:p w:rsidR="00295596" w:rsidRPr="00217D0F" w:rsidRDefault="00295596" w:rsidP="00931CC1">
      <w:pPr>
        <w:pStyle w:val="NormalWeb"/>
        <w:spacing w:before="150" w:beforeAutospacing="0" w:after="150" w:afterAutospacing="0" w:line="360" w:lineRule="auto"/>
        <w:jc w:val="both"/>
        <w:rPr>
          <w:rFonts w:ascii="Arial" w:hAnsi="Arial" w:cs="Arial"/>
          <w:color w:val="666666"/>
        </w:rPr>
      </w:pPr>
      <w:r w:rsidRPr="00931CC1">
        <w:rPr>
          <w:rFonts w:ascii="Arial" w:hAnsi="Arial" w:cs="Arial"/>
          <w:color w:val="666666"/>
        </w:rPr>
        <w:t xml:space="preserve">Sustituyendo estos valores el resultado de la muestra sería de </w:t>
      </w:r>
      <w:r w:rsidRPr="00001296">
        <w:rPr>
          <w:rFonts w:ascii="Arial" w:hAnsi="Arial" w:cs="Arial"/>
          <w:b/>
          <w:color w:val="666666"/>
        </w:rPr>
        <w:t>359</w:t>
      </w:r>
      <w:r w:rsidRPr="00931CC1">
        <w:rPr>
          <w:rFonts w:ascii="Arial" w:hAnsi="Arial" w:cs="Arial"/>
          <w:b/>
          <w:color w:val="666666"/>
        </w:rPr>
        <w:t xml:space="preserve"> </w:t>
      </w:r>
      <w:r w:rsidRPr="00217D0F">
        <w:rPr>
          <w:rFonts w:ascii="Arial" w:hAnsi="Arial" w:cs="Arial"/>
          <w:color w:val="666666"/>
        </w:rPr>
        <w:t>con un nivel de confianza</w:t>
      </w:r>
      <w:r w:rsidRPr="00931CC1">
        <w:rPr>
          <w:rFonts w:ascii="Arial" w:hAnsi="Arial" w:cs="Arial"/>
          <w:b/>
          <w:color w:val="666666"/>
        </w:rPr>
        <w:t xml:space="preserve"> </w:t>
      </w:r>
      <w:r w:rsidRPr="00217D0F">
        <w:rPr>
          <w:rFonts w:ascii="Arial" w:hAnsi="Arial" w:cs="Arial"/>
          <w:color w:val="666666"/>
        </w:rPr>
        <w:t>de 95%.</w:t>
      </w:r>
    </w:p>
    <w:p w:rsidR="00295596" w:rsidRPr="00931CC1" w:rsidRDefault="00295596" w:rsidP="00931CC1">
      <w:pPr>
        <w:pStyle w:val="NormalWeb"/>
        <w:spacing w:before="150" w:beforeAutospacing="0" w:after="150" w:afterAutospacing="0" w:line="360" w:lineRule="auto"/>
        <w:jc w:val="both"/>
        <w:rPr>
          <w:rFonts w:ascii="Arial" w:hAnsi="Arial" w:cs="Arial"/>
          <w:b/>
          <w:color w:val="666666"/>
        </w:rPr>
      </w:pPr>
      <w:r w:rsidRPr="00217D0F">
        <w:rPr>
          <w:rFonts w:ascii="Arial" w:hAnsi="Arial" w:cs="Arial"/>
          <w:color w:val="666666"/>
        </w:rPr>
        <w:t>Con un nivel de confianza del 90%, la muestra se reduciría a</w:t>
      </w:r>
      <w:r w:rsidRPr="00931CC1">
        <w:rPr>
          <w:rFonts w:ascii="Arial" w:hAnsi="Arial" w:cs="Arial"/>
          <w:b/>
          <w:color w:val="666666"/>
        </w:rPr>
        <w:t xml:space="preserve"> </w:t>
      </w:r>
      <w:r w:rsidR="008E4524" w:rsidRPr="00001296">
        <w:rPr>
          <w:rFonts w:ascii="Arial" w:hAnsi="Arial" w:cs="Arial"/>
          <w:b/>
          <w:color w:val="666666"/>
        </w:rPr>
        <w:t>258</w:t>
      </w:r>
    </w:p>
    <w:p w:rsidR="00295596" w:rsidRPr="00931CC1" w:rsidRDefault="00295596" w:rsidP="00931CC1">
      <w:pPr>
        <w:pStyle w:val="NormalWeb"/>
        <w:spacing w:before="150" w:beforeAutospacing="0" w:after="150" w:afterAutospacing="0" w:line="360" w:lineRule="auto"/>
        <w:jc w:val="both"/>
        <w:rPr>
          <w:rFonts w:ascii="Arial" w:hAnsi="Arial" w:cs="Arial"/>
          <w:b/>
          <w:color w:val="666666"/>
        </w:rPr>
      </w:pPr>
    </w:p>
    <w:p w:rsidR="00295596" w:rsidRPr="0078356E" w:rsidRDefault="00295596" w:rsidP="00F4332E">
      <w:pPr>
        <w:pStyle w:val="Prrafodelista"/>
        <w:numPr>
          <w:ilvl w:val="0"/>
          <w:numId w:val="47"/>
        </w:numPr>
        <w:spacing w:line="360" w:lineRule="auto"/>
        <w:rPr>
          <w:rFonts w:ascii="Arial" w:hAnsi="Arial" w:cs="Arial"/>
          <w:b/>
          <w:sz w:val="24"/>
          <w:szCs w:val="24"/>
          <w:lang w:val="es-ES"/>
        </w:rPr>
      </w:pPr>
      <w:r w:rsidRPr="0078356E">
        <w:rPr>
          <w:rFonts w:ascii="Arial" w:hAnsi="Arial" w:cs="Arial"/>
          <w:b/>
          <w:sz w:val="24"/>
          <w:szCs w:val="24"/>
          <w:lang w:val="es-ES"/>
        </w:rPr>
        <w:lastRenderedPageBreak/>
        <w:t>Diseño de la muestra.</w:t>
      </w:r>
    </w:p>
    <w:p w:rsidR="00295596" w:rsidRDefault="00295596" w:rsidP="00A777E8">
      <w:pPr>
        <w:pStyle w:val="Prrafodelista"/>
        <w:spacing w:line="360" w:lineRule="auto"/>
        <w:ind w:left="0"/>
        <w:rPr>
          <w:rFonts w:ascii="Arial" w:hAnsi="Arial" w:cs="Arial"/>
          <w:sz w:val="24"/>
          <w:szCs w:val="24"/>
          <w:lang w:val="es-ES"/>
        </w:rPr>
      </w:pPr>
      <w:r w:rsidRPr="00931CC1">
        <w:rPr>
          <w:rFonts w:ascii="Arial" w:hAnsi="Arial" w:cs="Arial"/>
          <w:sz w:val="24"/>
          <w:szCs w:val="24"/>
          <w:lang w:val="es-ES"/>
        </w:rPr>
        <w:t>Una vez seleccionada el tamaño esperado de la muestra</w:t>
      </w:r>
      <w:r w:rsidR="00A777E8">
        <w:rPr>
          <w:rFonts w:ascii="Arial" w:hAnsi="Arial" w:cs="Arial"/>
          <w:sz w:val="24"/>
          <w:szCs w:val="24"/>
          <w:lang w:val="es-ES"/>
        </w:rPr>
        <w:t>,</w:t>
      </w:r>
      <w:r w:rsidRPr="00931CC1">
        <w:rPr>
          <w:rFonts w:ascii="Arial" w:hAnsi="Arial" w:cs="Arial"/>
          <w:sz w:val="24"/>
          <w:szCs w:val="24"/>
          <w:lang w:val="es-ES"/>
        </w:rPr>
        <w:t xml:space="preserve"> se determina aleatoriamente los </w:t>
      </w:r>
      <w:r w:rsidR="008E4524" w:rsidRPr="00931CC1">
        <w:rPr>
          <w:rFonts w:ascii="Arial" w:hAnsi="Arial" w:cs="Arial"/>
          <w:sz w:val="24"/>
          <w:szCs w:val="24"/>
          <w:lang w:val="es-ES"/>
        </w:rPr>
        <w:t>359 usuarios</w:t>
      </w:r>
      <w:r w:rsidR="00A777E8">
        <w:rPr>
          <w:rFonts w:ascii="Arial" w:hAnsi="Arial" w:cs="Arial"/>
          <w:sz w:val="24"/>
          <w:szCs w:val="24"/>
          <w:lang w:val="es-ES"/>
        </w:rPr>
        <w:t>, esto posterior a hacer un proceso de numeración.</w:t>
      </w:r>
    </w:p>
    <w:p w:rsidR="008E4524" w:rsidRPr="00931CC1" w:rsidRDefault="008E4524" w:rsidP="00A777E8">
      <w:pPr>
        <w:pStyle w:val="Prrafodelista"/>
        <w:spacing w:line="360" w:lineRule="auto"/>
        <w:ind w:left="0"/>
        <w:rPr>
          <w:rFonts w:ascii="Arial" w:hAnsi="Arial" w:cs="Arial"/>
          <w:sz w:val="24"/>
          <w:szCs w:val="24"/>
          <w:lang w:val="es-ES"/>
        </w:rPr>
      </w:pPr>
      <w:r w:rsidRPr="00931CC1">
        <w:rPr>
          <w:rFonts w:ascii="Arial" w:hAnsi="Arial" w:cs="Arial"/>
          <w:sz w:val="24"/>
          <w:szCs w:val="24"/>
          <w:lang w:val="es-ES"/>
        </w:rPr>
        <w:t>Esta elección se realizó mediante la fórmula aleatoria de Excel.</w:t>
      </w:r>
    </w:p>
    <w:p w:rsidR="00217D0F" w:rsidRDefault="008E4524" w:rsidP="00931CC1">
      <w:pPr>
        <w:spacing w:line="360" w:lineRule="auto"/>
        <w:rPr>
          <w:rFonts w:ascii="Arial" w:hAnsi="Arial" w:cs="Arial"/>
          <w:sz w:val="24"/>
          <w:szCs w:val="24"/>
          <w:lang w:val="es-ES"/>
        </w:rPr>
      </w:pPr>
      <w:r w:rsidRPr="00931CC1">
        <w:rPr>
          <w:rFonts w:ascii="Arial" w:hAnsi="Arial" w:cs="Arial"/>
          <w:sz w:val="24"/>
          <w:szCs w:val="24"/>
          <w:lang w:val="es-ES"/>
        </w:rPr>
        <w:t>Una vez definido el listado de los 359 usuarios e incluyendo los 5 usuarios con mayor cantidad de trámites, se procede a buscar teléfonos mediante las guías de páginas blancas, páginas amarillas y google. Fue un proceso que demand</w:t>
      </w:r>
      <w:r w:rsidR="00A777E8">
        <w:rPr>
          <w:rFonts w:ascii="Arial" w:hAnsi="Arial" w:cs="Arial"/>
          <w:sz w:val="24"/>
          <w:szCs w:val="24"/>
          <w:lang w:val="es-ES"/>
        </w:rPr>
        <w:t>ó</w:t>
      </w:r>
      <w:r w:rsidRPr="00931CC1">
        <w:rPr>
          <w:rFonts w:ascii="Arial" w:hAnsi="Arial" w:cs="Arial"/>
          <w:sz w:val="24"/>
          <w:szCs w:val="24"/>
          <w:lang w:val="es-ES"/>
        </w:rPr>
        <w:t xml:space="preserve"> mayor cantidad de tiempo de lo esperado, siendo que se contaba que la información debería ser suministrada por el Departamento. </w:t>
      </w:r>
    </w:p>
    <w:p w:rsidR="008E4524" w:rsidRPr="00931CC1" w:rsidRDefault="008E4524" w:rsidP="00931CC1">
      <w:pPr>
        <w:spacing w:line="360" w:lineRule="auto"/>
        <w:rPr>
          <w:rFonts w:ascii="Arial" w:hAnsi="Arial" w:cs="Arial"/>
          <w:sz w:val="24"/>
          <w:szCs w:val="24"/>
          <w:lang w:val="es-ES"/>
        </w:rPr>
      </w:pPr>
      <w:r w:rsidRPr="00931CC1">
        <w:rPr>
          <w:rFonts w:ascii="Arial" w:hAnsi="Arial" w:cs="Arial"/>
          <w:sz w:val="24"/>
          <w:szCs w:val="24"/>
          <w:lang w:val="es-ES"/>
        </w:rPr>
        <w:t xml:space="preserve">Muchos usuarios no fueron localizados a través de estos medios, se </w:t>
      </w:r>
      <w:r w:rsidR="00217D0F">
        <w:rPr>
          <w:rFonts w:ascii="Arial" w:hAnsi="Arial" w:cs="Arial"/>
          <w:sz w:val="24"/>
          <w:szCs w:val="24"/>
          <w:lang w:val="es-ES"/>
        </w:rPr>
        <w:t>encontraban</w:t>
      </w:r>
      <w:r w:rsidRPr="00931CC1">
        <w:rPr>
          <w:rFonts w:ascii="Arial" w:hAnsi="Arial" w:cs="Arial"/>
          <w:sz w:val="24"/>
          <w:szCs w:val="24"/>
          <w:lang w:val="es-ES"/>
        </w:rPr>
        <w:t xml:space="preserve"> algunas opciones mediante Facebook, pero CONAVI </w:t>
      </w:r>
      <w:r w:rsidR="005D07F8">
        <w:rPr>
          <w:rFonts w:ascii="Arial" w:hAnsi="Arial" w:cs="Arial"/>
          <w:sz w:val="24"/>
          <w:szCs w:val="24"/>
          <w:lang w:val="es-ES"/>
        </w:rPr>
        <w:t>prohíbe</w:t>
      </w:r>
      <w:r w:rsidRPr="00931CC1">
        <w:rPr>
          <w:rFonts w:ascii="Arial" w:hAnsi="Arial" w:cs="Arial"/>
          <w:sz w:val="24"/>
          <w:szCs w:val="24"/>
          <w:lang w:val="es-ES"/>
        </w:rPr>
        <w:t xml:space="preserve"> el acceso de los funcionarios a las redes </w:t>
      </w:r>
      <w:r w:rsidR="00217D0F">
        <w:rPr>
          <w:rFonts w:ascii="Arial" w:hAnsi="Arial" w:cs="Arial"/>
          <w:sz w:val="24"/>
          <w:szCs w:val="24"/>
          <w:lang w:val="es-ES"/>
        </w:rPr>
        <w:t>sociales lo que impidió utilizarlo</w:t>
      </w:r>
      <w:r w:rsidRPr="00931CC1">
        <w:rPr>
          <w:rFonts w:ascii="Arial" w:hAnsi="Arial" w:cs="Arial"/>
          <w:sz w:val="24"/>
          <w:szCs w:val="24"/>
          <w:lang w:val="es-ES"/>
        </w:rPr>
        <w:t xml:space="preserve">, se hizo la consulta con el </w:t>
      </w:r>
      <w:r w:rsidR="00CA4C65" w:rsidRPr="00931CC1">
        <w:rPr>
          <w:rFonts w:ascii="Arial" w:hAnsi="Arial" w:cs="Arial"/>
          <w:sz w:val="24"/>
          <w:szCs w:val="24"/>
          <w:lang w:val="es-ES"/>
        </w:rPr>
        <w:t>Depto.</w:t>
      </w:r>
      <w:r w:rsidRPr="00931CC1">
        <w:rPr>
          <w:rFonts w:ascii="Arial" w:hAnsi="Arial" w:cs="Arial"/>
          <w:sz w:val="24"/>
          <w:szCs w:val="24"/>
          <w:lang w:val="es-ES"/>
        </w:rPr>
        <w:t xml:space="preserve"> de Tecnologías de Información y </w:t>
      </w:r>
      <w:r w:rsidR="00217D0F">
        <w:rPr>
          <w:rFonts w:ascii="Arial" w:hAnsi="Arial" w:cs="Arial"/>
          <w:sz w:val="24"/>
          <w:szCs w:val="24"/>
          <w:lang w:val="es-ES"/>
        </w:rPr>
        <w:t xml:space="preserve">con el Depto. de </w:t>
      </w:r>
      <w:r w:rsidRPr="00931CC1">
        <w:rPr>
          <w:rFonts w:ascii="Arial" w:hAnsi="Arial" w:cs="Arial"/>
          <w:sz w:val="24"/>
          <w:szCs w:val="24"/>
          <w:lang w:val="es-ES"/>
        </w:rPr>
        <w:t xml:space="preserve">Comunicación e </w:t>
      </w:r>
      <w:r w:rsidR="004B5BDD" w:rsidRPr="00931CC1">
        <w:rPr>
          <w:rFonts w:ascii="Arial" w:hAnsi="Arial" w:cs="Arial"/>
          <w:sz w:val="24"/>
          <w:szCs w:val="24"/>
          <w:lang w:val="es-ES"/>
        </w:rPr>
        <w:t>Imagen,</w:t>
      </w:r>
      <w:r w:rsidRPr="00931CC1">
        <w:rPr>
          <w:rFonts w:ascii="Arial" w:hAnsi="Arial" w:cs="Arial"/>
          <w:sz w:val="24"/>
          <w:szCs w:val="24"/>
          <w:lang w:val="es-ES"/>
        </w:rPr>
        <w:t xml:space="preserve"> pero en ambos casos el procedimiento era complicado por la reglamentación interna.</w:t>
      </w:r>
    </w:p>
    <w:p w:rsidR="008E4524" w:rsidRPr="00931CC1" w:rsidRDefault="00D0339E" w:rsidP="00931CC1">
      <w:pPr>
        <w:spacing w:line="360" w:lineRule="auto"/>
        <w:rPr>
          <w:rFonts w:ascii="Arial" w:hAnsi="Arial" w:cs="Arial"/>
          <w:sz w:val="24"/>
          <w:szCs w:val="24"/>
          <w:lang w:val="es-ES"/>
        </w:rPr>
      </w:pPr>
      <w:r>
        <w:rPr>
          <w:rFonts w:ascii="Arial" w:hAnsi="Arial" w:cs="Arial"/>
          <w:sz w:val="24"/>
          <w:szCs w:val="24"/>
          <w:lang w:val="es-ES"/>
        </w:rPr>
        <w:t xml:space="preserve">Ver </w:t>
      </w:r>
      <w:r w:rsidR="008E4524" w:rsidRPr="00931CC1">
        <w:rPr>
          <w:rFonts w:ascii="Arial" w:hAnsi="Arial" w:cs="Arial"/>
          <w:sz w:val="24"/>
          <w:szCs w:val="24"/>
          <w:lang w:val="es-ES"/>
        </w:rPr>
        <w:t xml:space="preserve">Anexo No. XX LISTADO </w:t>
      </w:r>
      <w:r w:rsidR="00922924" w:rsidRPr="00931CC1">
        <w:rPr>
          <w:rFonts w:ascii="Arial" w:hAnsi="Arial" w:cs="Arial"/>
          <w:sz w:val="24"/>
          <w:szCs w:val="24"/>
          <w:lang w:val="es-ES"/>
        </w:rPr>
        <w:t>DE LA</w:t>
      </w:r>
      <w:r w:rsidR="008E4524" w:rsidRPr="00931CC1">
        <w:rPr>
          <w:rFonts w:ascii="Arial" w:hAnsi="Arial" w:cs="Arial"/>
          <w:sz w:val="24"/>
          <w:szCs w:val="24"/>
          <w:lang w:val="es-ES"/>
        </w:rPr>
        <w:t xml:space="preserve"> MUESTRA SELECCIONADA</w:t>
      </w:r>
    </w:p>
    <w:p w:rsidR="005932B7" w:rsidRPr="00931CC1" w:rsidRDefault="005932B7" w:rsidP="00931CC1">
      <w:pPr>
        <w:spacing w:line="360" w:lineRule="auto"/>
        <w:rPr>
          <w:rFonts w:ascii="Arial" w:hAnsi="Arial" w:cs="Arial"/>
          <w:sz w:val="24"/>
          <w:szCs w:val="24"/>
          <w:lang w:val="es-ES"/>
        </w:rPr>
      </w:pPr>
    </w:p>
    <w:p w:rsidR="008E4524" w:rsidRPr="0078356E" w:rsidRDefault="008E4524" w:rsidP="00F4332E">
      <w:pPr>
        <w:pStyle w:val="Prrafodelista"/>
        <w:numPr>
          <w:ilvl w:val="0"/>
          <w:numId w:val="47"/>
        </w:numPr>
        <w:spacing w:line="360" w:lineRule="auto"/>
        <w:rPr>
          <w:rFonts w:ascii="Arial" w:hAnsi="Arial" w:cs="Arial"/>
          <w:b/>
          <w:sz w:val="24"/>
          <w:szCs w:val="24"/>
          <w:lang w:val="es-ES"/>
        </w:rPr>
      </w:pPr>
      <w:r w:rsidRPr="0078356E">
        <w:rPr>
          <w:rFonts w:ascii="Arial" w:hAnsi="Arial" w:cs="Arial"/>
          <w:b/>
          <w:sz w:val="24"/>
          <w:szCs w:val="24"/>
          <w:lang w:val="es-ES"/>
        </w:rPr>
        <w:t>Diseño del instrumento.</w:t>
      </w:r>
    </w:p>
    <w:p w:rsidR="008E4524" w:rsidRPr="00931CC1" w:rsidRDefault="008E4524"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Una vez seleccionada la muestra se considera que lo más eficiente y eficaz para lograr la captar la información sería en forma telefónica. </w:t>
      </w:r>
    </w:p>
    <w:p w:rsidR="008E4524" w:rsidRPr="00931CC1" w:rsidRDefault="008E4524"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Se </w:t>
      </w:r>
      <w:r w:rsidR="00922924" w:rsidRPr="00931CC1">
        <w:rPr>
          <w:rFonts w:ascii="Arial" w:hAnsi="Arial" w:cs="Arial"/>
          <w:sz w:val="24"/>
          <w:szCs w:val="24"/>
          <w:lang w:val="es-ES"/>
        </w:rPr>
        <w:t>diseñó</w:t>
      </w:r>
      <w:r w:rsidRPr="00931CC1">
        <w:rPr>
          <w:rFonts w:ascii="Arial" w:hAnsi="Arial" w:cs="Arial"/>
          <w:sz w:val="24"/>
          <w:szCs w:val="24"/>
          <w:lang w:val="es-ES"/>
        </w:rPr>
        <w:t xml:space="preserve"> </w:t>
      </w:r>
      <w:r w:rsidR="00A777E8">
        <w:rPr>
          <w:rFonts w:ascii="Arial" w:hAnsi="Arial" w:cs="Arial"/>
          <w:sz w:val="24"/>
          <w:szCs w:val="24"/>
          <w:lang w:val="es-ES"/>
        </w:rPr>
        <w:t>el</w:t>
      </w:r>
      <w:r w:rsidRPr="00931CC1">
        <w:rPr>
          <w:rFonts w:ascii="Arial" w:hAnsi="Arial" w:cs="Arial"/>
          <w:sz w:val="24"/>
          <w:szCs w:val="24"/>
          <w:lang w:val="es-ES"/>
        </w:rPr>
        <w:t xml:space="preserve"> cuestionario que sería utilizado, </w:t>
      </w:r>
      <w:r w:rsidR="00A777E8">
        <w:rPr>
          <w:rFonts w:ascii="Arial" w:hAnsi="Arial" w:cs="Arial"/>
          <w:sz w:val="24"/>
          <w:szCs w:val="24"/>
          <w:lang w:val="es-ES"/>
        </w:rPr>
        <w:t>una vez terminado</w:t>
      </w:r>
      <w:r w:rsidR="00922924" w:rsidRPr="00931CC1">
        <w:rPr>
          <w:rFonts w:ascii="Arial" w:hAnsi="Arial" w:cs="Arial"/>
          <w:sz w:val="24"/>
          <w:szCs w:val="24"/>
          <w:lang w:val="es-ES"/>
        </w:rPr>
        <w:t xml:space="preserve"> fue revisado por </w:t>
      </w:r>
      <w:r w:rsidRPr="00931CC1">
        <w:rPr>
          <w:rFonts w:ascii="Arial" w:hAnsi="Arial" w:cs="Arial"/>
          <w:sz w:val="24"/>
          <w:szCs w:val="24"/>
          <w:lang w:val="es-ES"/>
        </w:rPr>
        <w:t>de la Jefatura de la dependencia</w:t>
      </w:r>
      <w:r w:rsidR="00922924" w:rsidRPr="00931CC1">
        <w:rPr>
          <w:rFonts w:ascii="Arial" w:hAnsi="Arial" w:cs="Arial"/>
          <w:sz w:val="24"/>
          <w:szCs w:val="24"/>
          <w:lang w:val="es-ES"/>
        </w:rPr>
        <w:t xml:space="preserve"> y se realizaron algunas modificaciones con relación a la Ley 8220, </w:t>
      </w:r>
      <w:r w:rsidR="00A777E8" w:rsidRPr="00931CC1">
        <w:rPr>
          <w:rFonts w:ascii="Arial" w:hAnsi="Arial" w:cs="Arial"/>
          <w:sz w:val="24"/>
          <w:szCs w:val="24"/>
          <w:lang w:val="es-ES"/>
        </w:rPr>
        <w:t>Simplificación</w:t>
      </w:r>
      <w:r w:rsidR="00922924" w:rsidRPr="00931CC1">
        <w:rPr>
          <w:rFonts w:ascii="Arial" w:hAnsi="Arial" w:cs="Arial"/>
          <w:sz w:val="24"/>
          <w:szCs w:val="24"/>
          <w:lang w:val="es-ES"/>
        </w:rPr>
        <w:t xml:space="preserve"> de Trámites y </w:t>
      </w:r>
      <w:r w:rsidR="00A777E8">
        <w:rPr>
          <w:rFonts w:ascii="Arial" w:hAnsi="Arial" w:cs="Arial"/>
          <w:sz w:val="24"/>
          <w:szCs w:val="24"/>
          <w:lang w:val="es-ES"/>
        </w:rPr>
        <w:t xml:space="preserve">a </w:t>
      </w:r>
      <w:r w:rsidR="00922924" w:rsidRPr="00931CC1">
        <w:rPr>
          <w:rFonts w:ascii="Arial" w:hAnsi="Arial" w:cs="Arial"/>
          <w:sz w:val="24"/>
          <w:szCs w:val="24"/>
          <w:lang w:val="es-ES"/>
        </w:rPr>
        <w:t>la Ley 7600 Ley de Igualdad de Oportunidades para personas discapacitadas.</w:t>
      </w:r>
    </w:p>
    <w:p w:rsidR="00922924" w:rsidRPr="00931CC1" w:rsidRDefault="00922924"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Una vez concluido este proceso se procede al siguiente paso.</w:t>
      </w:r>
    </w:p>
    <w:p w:rsidR="00922924" w:rsidRPr="00931CC1" w:rsidRDefault="00922924" w:rsidP="00931CC1">
      <w:pPr>
        <w:pStyle w:val="Prrafodelista"/>
        <w:spacing w:line="360" w:lineRule="auto"/>
        <w:rPr>
          <w:rFonts w:ascii="Arial" w:hAnsi="Arial" w:cs="Arial"/>
          <w:sz w:val="24"/>
          <w:szCs w:val="24"/>
          <w:lang w:val="es-ES"/>
        </w:rPr>
      </w:pPr>
    </w:p>
    <w:p w:rsidR="00922924" w:rsidRPr="0078356E" w:rsidRDefault="00922924" w:rsidP="00F4332E">
      <w:pPr>
        <w:pStyle w:val="Prrafodelista"/>
        <w:numPr>
          <w:ilvl w:val="0"/>
          <w:numId w:val="47"/>
        </w:numPr>
        <w:spacing w:line="360" w:lineRule="auto"/>
        <w:rPr>
          <w:rFonts w:ascii="Arial" w:hAnsi="Arial" w:cs="Arial"/>
          <w:b/>
          <w:sz w:val="24"/>
          <w:szCs w:val="24"/>
          <w:lang w:val="es-ES"/>
        </w:rPr>
      </w:pPr>
      <w:r w:rsidRPr="0078356E">
        <w:rPr>
          <w:rFonts w:ascii="Arial" w:hAnsi="Arial" w:cs="Arial"/>
          <w:b/>
          <w:sz w:val="24"/>
          <w:szCs w:val="24"/>
          <w:lang w:val="es-ES"/>
        </w:rPr>
        <w:t>Pruebas y verificación.</w:t>
      </w:r>
    </w:p>
    <w:p w:rsidR="00922924" w:rsidRPr="00931CC1" w:rsidRDefault="00922924"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En esta etapa de la investigación se realizaron las primeras pruebas </w:t>
      </w:r>
      <w:r w:rsidR="004B5BDD" w:rsidRPr="00931CC1">
        <w:rPr>
          <w:rFonts w:ascii="Arial" w:hAnsi="Arial" w:cs="Arial"/>
          <w:sz w:val="24"/>
          <w:szCs w:val="24"/>
          <w:lang w:val="es-ES"/>
        </w:rPr>
        <w:t>con 10</w:t>
      </w:r>
      <w:r w:rsidRPr="00931CC1">
        <w:rPr>
          <w:rFonts w:ascii="Arial" w:hAnsi="Arial" w:cs="Arial"/>
          <w:sz w:val="24"/>
          <w:szCs w:val="24"/>
          <w:lang w:val="es-ES"/>
        </w:rPr>
        <w:t xml:space="preserve"> usuarios seleccionados. Se detectaron algunas </w:t>
      </w:r>
      <w:r w:rsidR="004B5BDD" w:rsidRPr="00931CC1">
        <w:rPr>
          <w:rFonts w:ascii="Arial" w:hAnsi="Arial" w:cs="Arial"/>
          <w:sz w:val="24"/>
          <w:szCs w:val="24"/>
          <w:lang w:val="es-ES"/>
        </w:rPr>
        <w:t>inconsistencias</w:t>
      </w:r>
      <w:r w:rsidRPr="00931CC1">
        <w:rPr>
          <w:rFonts w:ascii="Arial" w:hAnsi="Arial" w:cs="Arial"/>
          <w:sz w:val="24"/>
          <w:szCs w:val="24"/>
          <w:lang w:val="es-ES"/>
        </w:rPr>
        <w:t xml:space="preserve"> o </w:t>
      </w:r>
      <w:r w:rsidR="002C085D" w:rsidRPr="00931CC1">
        <w:rPr>
          <w:rFonts w:ascii="Arial" w:hAnsi="Arial" w:cs="Arial"/>
          <w:sz w:val="24"/>
          <w:szCs w:val="24"/>
          <w:lang w:val="es-ES"/>
        </w:rPr>
        <w:t xml:space="preserve">especificaciones de preguntas que </w:t>
      </w:r>
      <w:r w:rsidR="002C085D" w:rsidRPr="00931CC1">
        <w:rPr>
          <w:rFonts w:ascii="Arial" w:hAnsi="Arial" w:cs="Arial"/>
          <w:sz w:val="24"/>
          <w:szCs w:val="24"/>
          <w:lang w:val="es-ES"/>
        </w:rPr>
        <w:lastRenderedPageBreak/>
        <w:t>no estaban claras</w:t>
      </w:r>
      <w:r w:rsidRPr="00931CC1">
        <w:rPr>
          <w:rFonts w:ascii="Arial" w:hAnsi="Arial" w:cs="Arial"/>
          <w:sz w:val="24"/>
          <w:szCs w:val="24"/>
          <w:lang w:val="es-ES"/>
        </w:rPr>
        <w:t xml:space="preserve"> </w:t>
      </w:r>
      <w:r w:rsidR="00A777E8">
        <w:rPr>
          <w:rFonts w:ascii="Arial" w:hAnsi="Arial" w:cs="Arial"/>
          <w:sz w:val="24"/>
          <w:szCs w:val="24"/>
          <w:lang w:val="es-ES"/>
        </w:rPr>
        <w:t xml:space="preserve">y </w:t>
      </w:r>
      <w:r w:rsidRPr="00931CC1">
        <w:rPr>
          <w:rFonts w:ascii="Arial" w:hAnsi="Arial" w:cs="Arial"/>
          <w:sz w:val="24"/>
          <w:szCs w:val="24"/>
          <w:lang w:val="es-ES"/>
        </w:rPr>
        <w:t xml:space="preserve">fueron modificadas, </w:t>
      </w:r>
      <w:r w:rsidR="002C085D" w:rsidRPr="00931CC1">
        <w:rPr>
          <w:rFonts w:ascii="Arial" w:hAnsi="Arial" w:cs="Arial"/>
          <w:sz w:val="24"/>
          <w:szCs w:val="24"/>
          <w:lang w:val="es-ES"/>
        </w:rPr>
        <w:t>así</w:t>
      </w:r>
      <w:r w:rsidRPr="00931CC1">
        <w:rPr>
          <w:rFonts w:ascii="Arial" w:hAnsi="Arial" w:cs="Arial"/>
          <w:sz w:val="24"/>
          <w:szCs w:val="24"/>
          <w:lang w:val="es-ES"/>
        </w:rPr>
        <w:t xml:space="preserve"> mismo se determinó la necesidad de consultar con el usuario </w:t>
      </w:r>
      <w:r w:rsidR="00A777E8">
        <w:rPr>
          <w:rFonts w:ascii="Arial" w:hAnsi="Arial" w:cs="Arial"/>
          <w:sz w:val="24"/>
          <w:szCs w:val="24"/>
          <w:lang w:val="es-ES"/>
        </w:rPr>
        <w:t>el nombre de</w:t>
      </w:r>
      <w:r w:rsidRPr="00931CC1">
        <w:rPr>
          <w:rFonts w:ascii="Arial" w:hAnsi="Arial" w:cs="Arial"/>
          <w:sz w:val="24"/>
          <w:szCs w:val="24"/>
          <w:lang w:val="es-ES"/>
        </w:rPr>
        <w:t xml:space="preserve"> la estación que había visitado</w:t>
      </w:r>
      <w:r w:rsidR="00217D0F">
        <w:rPr>
          <w:rFonts w:ascii="Arial" w:hAnsi="Arial" w:cs="Arial"/>
          <w:sz w:val="24"/>
          <w:szCs w:val="24"/>
          <w:lang w:val="es-ES"/>
        </w:rPr>
        <w:t>,</w:t>
      </w:r>
      <w:r w:rsidRPr="00931CC1">
        <w:rPr>
          <w:rFonts w:ascii="Arial" w:hAnsi="Arial" w:cs="Arial"/>
          <w:sz w:val="24"/>
          <w:szCs w:val="24"/>
          <w:lang w:val="es-ES"/>
        </w:rPr>
        <w:t xml:space="preserve"> </w:t>
      </w:r>
      <w:r w:rsidR="00217D0F">
        <w:rPr>
          <w:rFonts w:ascii="Arial" w:hAnsi="Arial" w:cs="Arial"/>
          <w:sz w:val="24"/>
          <w:szCs w:val="24"/>
          <w:lang w:val="es-ES"/>
        </w:rPr>
        <w:t>esto con el fin de poder detectar disconformidades según la estación visitada.</w:t>
      </w:r>
      <w:r w:rsidRPr="00931CC1">
        <w:rPr>
          <w:rFonts w:ascii="Arial" w:hAnsi="Arial" w:cs="Arial"/>
          <w:sz w:val="24"/>
          <w:szCs w:val="24"/>
          <w:lang w:val="es-ES"/>
        </w:rPr>
        <w:t xml:space="preserve"> Cabe mencionar que en los casos de tramitadores o usuarios que visitan varias estaciones se les debería advertir</w:t>
      </w:r>
      <w:r w:rsidR="00B30128">
        <w:rPr>
          <w:rFonts w:ascii="Arial" w:hAnsi="Arial" w:cs="Arial"/>
          <w:sz w:val="24"/>
          <w:szCs w:val="24"/>
          <w:lang w:val="es-ES"/>
        </w:rPr>
        <w:t>,</w:t>
      </w:r>
      <w:r w:rsidRPr="00931CC1">
        <w:rPr>
          <w:rFonts w:ascii="Arial" w:hAnsi="Arial" w:cs="Arial"/>
          <w:sz w:val="24"/>
          <w:szCs w:val="24"/>
          <w:lang w:val="es-ES"/>
        </w:rPr>
        <w:t xml:space="preserve"> que dentro de sus respuestas </w:t>
      </w:r>
      <w:r w:rsidR="002C085D" w:rsidRPr="00931CC1">
        <w:rPr>
          <w:rFonts w:ascii="Arial" w:hAnsi="Arial" w:cs="Arial"/>
          <w:sz w:val="24"/>
          <w:szCs w:val="24"/>
          <w:lang w:val="es-ES"/>
        </w:rPr>
        <w:t>deben especificar</w:t>
      </w:r>
      <w:r w:rsidRPr="00931CC1">
        <w:rPr>
          <w:rFonts w:ascii="Arial" w:hAnsi="Arial" w:cs="Arial"/>
          <w:sz w:val="24"/>
          <w:szCs w:val="24"/>
          <w:lang w:val="es-ES"/>
        </w:rPr>
        <w:t xml:space="preserve"> cuando una de ellas e</w:t>
      </w:r>
      <w:r w:rsidR="00B30128">
        <w:rPr>
          <w:rFonts w:ascii="Arial" w:hAnsi="Arial" w:cs="Arial"/>
          <w:sz w:val="24"/>
          <w:szCs w:val="24"/>
          <w:lang w:val="es-ES"/>
        </w:rPr>
        <w:t>s</w:t>
      </w:r>
      <w:r w:rsidRPr="00931CC1">
        <w:rPr>
          <w:rFonts w:ascii="Arial" w:hAnsi="Arial" w:cs="Arial"/>
          <w:sz w:val="24"/>
          <w:szCs w:val="24"/>
          <w:lang w:val="es-ES"/>
        </w:rPr>
        <w:t xml:space="preserve"> variable por estación de Pesaje.</w:t>
      </w:r>
    </w:p>
    <w:p w:rsidR="00697D7D" w:rsidRPr="00931CC1" w:rsidRDefault="00697D7D" w:rsidP="00931CC1">
      <w:pPr>
        <w:pStyle w:val="Prrafodelista"/>
        <w:spacing w:line="360" w:lineRule="auto"/>
        <w:rPr>
          <w:rFonts w:ascii="Arial" w:hAnsi="Arial" w:cs="Arial"/>
          <w:sz w:val="24"/>
          <w:szCs w:val="24"/>
          <w:lang w:val="es-ES"/>
        </w:rPr>
      </w:pPr>
    </w:p>
    <w:p w:rsidR="00697D7D" w:rsidRPr="0078356E" w:rsidRDefault="00697D7D" w:rsidP="00F4332E">
      <w:pPr>
        <w:pStyle w:val="Prrafodelista"/>
        <w:numPr>
          <w:ilvl w:val="0"/>
          <w:numId w:val="47"/>
        </w:numPr>
        <w:spacing w:line="360" w:lineRule="auto"/>
        <w:rPr>
          <w:rFonts w:ascii="Arial" w:hAnsi="Arial" w:cs="Arial"/>
          <w:b/>
          <w:sz w:val="24"/>
          <w:szCs w:val="24"/>
          <w:lang w:val="es-ES"/>
        </w:rPr>
      </w:pPr>
      <w:r w:rsidRPr="0078356E">
        <w:rPr>
          <w:rFonts w:ascii="Arial" w:hAnsi="Arial" w:cs="Arial"/>
          <w:b/>
          <w:sz w:val="24"/>
          <w:szCs w:val="24"/>
          <w:lang w:val="es-ES"/>
        </w:rPr>
        <w:t>Recolección de la información.</w:t>
      </w:r>
    </w:p>
    <w:p w:rsidR="00697D7D" w:rsidRPr="00931CC1" w:rsidRDefault="00697D7D"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Una vez que se procedió con la fase de estimación, diseños y localización de números de teléfono de los usuarios de la muestra se procede a realizar la recolección de la información. Este proceso ha </w:t>
      </w:r>
      <w:r w:rsidR="00217D0F">
        <w:rPr>
          <w:rFonts w:ascii="Arial" w:hAnsi="Arial" w:cs="Arial"/>
          <w:sz w:val="24"/>
          <w:szCs w:val="24"/>
          <w:lang w:val="es-ES"/>
        </w:rPr>
        <w:t xml:space="preserve">se extendió más de lo esperado ya que </w:t>
      </w:r>
      <w:r w:rsidRPr="00931CC1">
        <w:rPr>
          <w:rFonts w:ascii="Arial" w:hAnsi="Arial" w:cs="Arial"/>
          <w:sz w:val="24"/>
          <w:szCs w:val="24"/>
          <w:lang w:val="es-ES"/>
        </w:rPr>
        <w:t xml:space="preserve">los teléfonos no contestan, en algunos casos los usuarios no están en oficinas, personas que atienden los teléfonos de </w:t>
      </w:r>
      <w:r w:rsidR="002C085D" w:rsidRPr="00931CC1">
        <w:rPr>
          <w:rFonts w:ascii="Arial" w:hAnsi="Arial" w:cs="Arial"/>
          <w:sz w:val="24"/>
          <w:szCs w:val="24"/>
          <w:lang w:val="es-ES"/>
        </w:rPr>
        <w:t>habitación,</w:t>
      </w:r>
      <w:r w:rsidRPr="00931CC1">
        <w:rPr>
          <w:rFonts w:ascii="Arial" w:hAnsi="Arial" w:cs="Arial"/>
          <w:sz w:val="24"/>
          <w:szCs w:val="24"/>
          <w:lang w:val="es-ES"/>
        </w:rPr>
        <w:t xml:space="preserve"> </w:t>
      </w:r>
      <w:r w:rsidR="00217D0F">
        <w:rPr>
          <w:rFonts w:ascii="Arial" w:hAnsi="Arial" w:cs="Arial"/>
          <w:sz w:val="24"/>
          <w:szCs w:val="24"/>
          <w:lang w:val="es-ES"/>
        </w:rPr>
        <w:t xml:space="preserve">personas que </w:t>
      </w:r>
      <w:r w:rsidRPr="00931CC1">
        <w:rPr>
          <w:rFonts w:ascii="Arial" w:hAnsi="Arial" w:cs="Arial"/>
          <w:sz w:val="24"/>
          <w:szCs w:val="24"/>
          <w:lang w:val="es-ES"/>
        </w:rPr>
        <w:t>no permiten dar teléfonos celulares, y en gran medida teléfonos equivocados o que nunca contestaron.</w:t>
      </w:r>
    </w:p>
    <w:p w:rsidR="00697D7D" w:rsidRPr="00931CC1" w:rsidRDefault="00697D7D"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En el mes de setiembre se determinó incluir un numero adicional y aleatorio de </w:t>
      </w:r>
      <w:r w:rsidR="00217D0F">
        <w:rPr>
          <w:rFonts w:ascii="Arial" w:hAnsi="Arial" w:cs="Arial"/>
          <w:sz w:val="24"/>
          <w:szCs w:val="24"/>
          <w:lang w:val="es-ES"/>
        </w:rPr>
        <w:t xml:space="preserve">la </w:t>
      </w:r>
      <w:r w:rsidRPr="00931CC1">
        <w:rPr>
          <w:rFonts w:ascii="Arial" w:hAnsi="Arial" w:cs="Arial"/>
          <w:sz w:val="24"/>
          <w:szCs w:val="24"/>
          <w:lang w:val="es-ES"/>
        </w:rPr>
        <w:t xml:space="preserve">muestra debido a que </w:t>
      </w:r>
      <w:r w:rsidR="00EA3063" w:rsidRPr="00931CC1">
        <w:rPr>
          <w:rFonts w:ascii="Arial" w:hAnsi="Arial" w:cs="Arial"/>
          <w:sz w:val="24"/>
          <w:szCs w:val="24"/>
          <w:lang w:val="es-ES"/>
        </w:rPr>
        <w:t>más</w:t>
      </w:r>
      <w:r w:rsidRPr="00931CC1">
        <w:rPr>
          <w:rFonts w:ascii="Arial" w:hAnsi="Arial" w:cs="Arial"/>
          <w:sz w:val="24"/>
          <w:szCs w:val="24"/>
          <w:lang w:val="es-ES"/>
        </w:rPr>
        <w:t xml:space="preserve"> de la tercera parte de los usuarios seleccionados no contestaban los teléfonos o eran números equivocados.</w:t>
      </w:r>
    </w:p>
    <w:p w:rsidR="00697D7D" w:rsidRPr="00931CC1" w:rsidRDefault="00697D7D"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Un nuevo listado aleatorio (ver anexo NO. </w:t>
      </w:r>
      <w:proofErr w:type="spellStart"/>
      <w:r w:rsidRPr="00931CC1">
        <w:rPr>
          <w:rFonts w:ascii="Arial" w:hAnsi="Arial" w:cs="Arial"/>
          <w:sz w:val="24"/>
          <w:szCs w:val="24"/>
          <w:lang w:val="es-ES"/>
        </w:rPr>
        <w:t>Yy</w:t>
      </w:r>
      <w:proofErr w:type="spellEnd"/>
      <w:r w:rsidRPr="00931CC1">
        <w:rPr>
          <w:rFonts w:ascii="Arial" w:hAnsi="Arial" w:cs="Arial"/>
          <w:sz w:val="24"/>
          <w:szCs w:val="24"/>
          <w:lang w:val="es-ES"/>
        </w:rPr>
        <w:t xml:space="preserve">) de 50 usuarios </w:t>
      </w:r>
      <w:r w:rsidR="002C085D" w:rsidRPr="00931CC1">
        <w:rPr>
          <w:rFonts w:ascii="Arial" w:hAnsi="Arial" w:cs="Arial"/>
          <w:sz w:val="24"/>
          <w:szCs w:val="24"/>
          <w:lang w:val="es-ES"/>
        </w:rPr>
        <w:t>más</w:t>
      </w:r>
      <w:r w:rsidR="00217D0F">
        <w:rPr>
          <w:rFonts w:ascii="Arial" w:hAnsi="Arial" w:cs="Arial"/>
          <w:sz w:val="24"/>
          <w:szCs w:val="24"/>
          <w:lang w:val="es-ES"/>
        </w:rPr>
        <w:t xml:space="preserve"> generó la ampliación de la muestra efectivamente entrevistada. El problema persistió</w:t>
      </w:r>
      <w:r w:rsidRPr="00931CC1">
        <w:rPr>
          <w:rFonts w:ascii="Arial" w:hAnsi="Arial" w:cs="Arial"/>
          <w:sz w:val="24"/>
          <w:szCs w:val="24"/>
          <w:lang w:val="es-ES"/>
        </w:rPr>
        <w:t xml:space="preserve"> y el tiempo de recolección de la información se estaba terminando por lo que finalmente se ha lleg</w:t>
      </w:r>
      <w:r w:rsidR="00217D0F">
        <w:rPr>
          <w:rFonts w:ascii="Arial" w:hAnsi="Arial" w:cs="Arial"/>
          <w:sz w:val="24"/>
          <w:szCs w:val="24"/>
          <w:lang w:val="es-ES"/>
        </w:rPr>
        <w:t xml:space="preserve">ó </w:t>
      </w:r>
      <w:r w:rsidRPr="00931CC1">
        <w:rPr>
          <w:rFonts w:ascii="Arial" w:hAnsi="Arial" w:cs="Arial"/>
          <w:sz w:val="24"/>
          <w:szCs w:val="24"/>
          <w:lang w:val="es-ES"/>
        </w:rPr>
        <w:t>a 113 encuestas</w:t>
      </w:r>
      <w:r w:rsidR="00217D0F">
        <w:rPr>
          <w:rFonts w:ascii="Arial" w:hAnsi="Arial" w:cs="Arial"/>
          <w:sz w:val="24"/>
          <w:szCs w:val="24"/>
          <w:lang w:val="es-ES"/>
        </w:rPr>
        <w:t>.</w:t>
      </w:r>
      <w:r w:rsidRPr="00931CC1">
        <w:rPr>
          <w:rFonts w:ascii="Arial" w:hAnsi="Arial" w:cs="Arial"/>
          <w:sz w:val="24"/>
          <w:szCs w:val="24"/>
          <w:lang w:val="es-ES"/>
        </w:rPr>
        <w:t xml:space="preserve"> efectivas </w:t>
      </w:r>
      <w:r w:rsidR="00217D0F">
        <w:rPr>
          <w:rFonts w:ascii="Arial" w:hAnsi="Arial" w:cs="Arial"/>
          <w:sz w:val="24"/>
          <w:szCs w:val="24"/>
          <w:lang w:val="es-ES"/>
        </w:rPr>
        <w:t xml:space="preserve">con </w:t>
      </w:r>
      <w:r w:rsidR="00217D0F" w:rsidRPr="00931CC1">
        <w:rPr>
          <w:rFonts w:ascii="Arial" w:hAnsi="Arial" w:cs="Arial"/>
          <w:sz w:val="24"/>
          <w:szCs w:val="24"/>
          <w:lang w:val="es-ES"/>
        </w:rPr>
        <w:t>muchas</w:t>
      </w:r>
      <w:r w:rsidRPr="00931CC1">
        <w:rPr>
          <w:rFonts w:ascii="Arial" w:hAnsi="Arial" w:cs="Arial"/>
          <w:sz w:val="24"/>
          <w:szCs w:val="24"/>
          <w:lang w:val="es-ES"/>
        </w:rPr>
        <w:t xml:space="preserve"> llamadas telefónicas no atendidas o con falta de forma de localización.</w:t>
      </w:r>
    </w:p>
    <w:p w:rsidR="00EA3063" w:rsidRDefault="00EA3063"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Es </w:t>
      </w:r>
      <w:r w:rsidR="00CA4C65" w:rsidRPr="00931CC1">
        <w:rPr>
          <w:rFonts w:ascii="Arial" w:hAnsi="Arial" w:cs="Arial"/>
          <w:sz w:val="24"/>
          <w:szCs w:val="24"/>
          <w:lang w:val="es-ES"/>
        </w:rPr>
        <w:t>así</w:t>
      </w:r>
      <w:r w:rsidRPr="00931CC1">
        <w:rPr>
          <w:rFonts w:ascii="Arial" w:hAnsi="Arial" w:cs="Arial"/>
          <w:sz w:val="24"/>
          <w:szCs w:val="24"/>
          <w:lang w:val="es-ES"/>
        </w:rPr>
        <w:t xml:space="preserve"> que el total de respuestas no permite dar la confiabilidad esperada a la encuesta y resulta importante valorar estos resultados con el fin de ser </w:t>
      </w:r>
      <w:r w:rsidR="004B5BDD" w:rsidRPr="00931CC1">
        <w:rPr>
          <w:rFonts w:ascii="Arial" w:hAnsi="Arial" w:cs="Arial"/>
          <w:sz w:val="24"/>
          <w:szCs w:val="24"/>
          <w:lang w:val="es-ES"/>
        </w:rPr>
        <w:t>más</w:t>
      </w:r>
      <w:r w:rsidRPr="00931CC1">
        <w:rPr>
          <w:rFonts w:ascii="Arial" w:hAnsi="Arial" w:cs="Arial"/>
          <w:sz w:val="24"/>
          <w:szCs w:val="24"/>
          <w:lang w:val="es-ES"/>
        </w:rPr>
        <w:t xml:space="preserve"> exacto en los niveles de confianza.</w:t>
      </w:r>
      <w:r w:rsidR="00217D0F">
        <w:rPr>
          <w:rFonts w:ascii="Arial" w:hAnsi="Arial" w:cs="Arial"/>
          <w:sz w:val="24"/>
          <w:szCs w:val="24"/>
          <w:lang w:val="es-ES"/>
        </w:rPr>
        <w:t xml:space="preserve"> </w:t>
      </w:r>
    </w:p>
    <w:p w:rsidR="00217D0F" w:rsidRPr="00931CC1" w:rsidRDefault="00217D0F" w:rsidP="00931CC1">
      <w:pPr>
        <w:pStyle w:val="Prrafodelista"/>
        <w:spacing w:line="360" w:lineRule="auto"/>
        <w:rPr>
          <w:rFonts w:ascii="Arial" w:hAnsi="Arial" w:cs="Arial"/>
          <w:sz w:val="24"/>
          <w:szCs w:val="24"/>
          <w:lang w:val="es-ES"/>
        </w:rPr>
      </w:pPr>
      <w:r>
        <w:rPr>
          <w:rFonts w:ascii="Arial" w:hAnsi="Arial" w:cs="Arial"/>
          <w:sz w:val="24"/>
          <w:szCs w:val="24"/>
          <w:lang w:val="es-ES"/>
        </w:rPr>
        <w:t>Con el fin de minimizar le margen de error, el día de la visita a la Estación de Ochomogo, se realizaron 14 encuestas adicionales en el sitio que fueron incorporadas a las estadísticas.</w:t>
      </w:r>
    </w:p>
    <w:p w:rsidR="00EA3063" w:rsidRPr="00931CC1" w:rsidRDefault="00EA3063"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lastRenderedPageBreak/>
        <w:t>Con una muestra de 1</w:t>
      </w:r>
      <w:r w:rsidR="002C085D" w:rsidRPr="00931CC1">
        <w:rPr>
          <w:rFonts w:ascii="Arial" w:hAnsi="Arial" w:cs="Arial"/>
          <w:sz w:val="24"/>
          <w:szCs w:val="24"/>
          <w:lang w:val="es-ES"/>
        </w:rPr>
        <w:t>27</w:t>
      </w:r>
      <w:r w:rsidRPr="00931CC1">
        <w:rPr>
          <w:rFonts w:ascii="Arial" w:hAnsi="Arial" w:cs="Arial"/>
          <w:sz w:val="24"/>
          <w:szCs w:val="24"/>
          <w:lang w:val="es-ES"/>
        </w:rPr>
        <w:t xml:space="preserve"> y</w:t>
      </w:r>
      <w:r w:rsidR="002C085D" w:rsidRPr="00931CC1">
        <w:rPr>
          <w:rFonts w:ascii="Arial" w:hAnsi="Arial" w:cs="Arial"/>
          <w:sz w:val="24"/>
          <w:szCs w:val="24"/>
          <w:lang w:val="es-ES"/>
        </w:rPr>
        <w:t xml:space="preserve"> </w:t>
      </w:r>
      <w:r w:rsidRPr="00931CC1">
        <w:rPr>
          <w:rFonts w:ascii="Arial" w:hAnsi="Arial" w:cs="Arial"/>
          <w:sz w:val="24"/>
          <w:szCs w:val="24"/>
          <w:lang w:val="es-ES"/>
        </w:rPr>
        <w:t xml:space="preserve">una confianza del 90% se puede decir que existiría un margen de error de </w:t>
      </w:r>
      <w:r w:rsidRPr="00001296">
        <w:rPr>
          <w:rFonts w:ascii="Arial" w:hAnsi="Arial" w:cs="Arial"/>
          <w:b/>
          <w:sz w:val="24"/>
          <w:szCs w:val="24"/>
          <w:lang w:val="es-ES"/>
        </w:rPr>
        <w:t>7.</w:t>
      </w:r>
      <w:r w:rsidR="002C085D" w:rsidRPr="00001296">
        <w:rPr>
          <w:rFonts w:ascii="Arial" w:hAnsi="Arial" w:cs="Arial"/>
          <w:b/>
          <w:sz w:val="24"/>
          <w:szCs w:val="24"/>
          <w:lang w:val="es-ES"/>
        </w:rPr>
        <w:t>21</w:t>
      </w:r>
      <w:r w:rsidRPr="00001296">
        <w:rPr>
          <w:rFonts w:ascii="Arial" w:hAnsi="Arial" w:cs="Arial"/>
          <w:b/>
          <w:sz w:val="24"/>
          <w:szCs w:val="24"/>
          <w:lang w:val="es-ES"/>
        </w:rPr>
        <w:t>%</w:t>
      </w:r>
      <w:r w:rsidRPr="00931CC1">
        <w:rPr>
          <w:rFonts w:ascii="Arial" w:hAnsi="Arial" w:cs="Arial"/>
          <w:sz w:val="24"/>
          <w:szCs w:val="24"/>
          <w:lang w:val="es-ES"/>
        </w:rPr>
        <w:t xml:space="preserve"> y no de 5%.</w:t>
      </w:r>
      <w:r w:rsidR="002C085D" w:rsidRPr="00931CC1">
        <w:rPr>
          <w:rFonts w:ascii="Arial" w:hAnsi="Arial" w:cs="Arial"/>
          <w:sz w:val="24"/>
          <w:szCs w:val="24"/>
          <w:lang w:val="es-ES"/>
        </w:rPr>
        <w:t xml:space="preserve"> Esto como </w:t>
      </w:r>
      <w:r w:rsidR="004B5BDD" w:rsidRPr="00931CC1">
        <w:rPr>
          <w:rFonts w:ascii="Arial" w:hAnsi="Arial" w:cs="Arial"/>
          <w:sz w:val="24"/>
          <w:szCs w:val="24"/>
          <w:lang w:val="es-ES"/>
        </w:rPr>
        <w:t>consecuencia</w:t>
      </w:r>
      <w:r w:rsidR="002C085D" w:rsidRPr="00931CC1">
        <w:rPr>
          <w:rFonts w:ascii="Arial" w:hAnsi="Arial" w:cs="Arial"/>
          <w:sz w:val="24"/>
          <w:szCs w:val="24"/>
          <w:lang w:val="es-ES"/>
        </w:rPr>
        <w:t xml:space="preserve"> de la dificultad de contactar </w:t>
      </w:r>
      <w:r w:rsidR="004B5BDD" w:rsidRPr="00931CC1">
        <w:rPr>
          <w:rFonts w:ascii="Arial" w:hAnsi="Arial" w:cs="Arial"/>
          <w:sz w:val="24"/>
          <w:szCs w:val="24"/>
          <w:lang w:val="es-ES"/>
        </w:rPr>
        <w:t>más</w:t>
      </w:r>
      <w:r w:rsidR="002C085D" w:rsidRPr="00931CC1">
        <w:rPr>
          <w:rFonts w:ascii="Arial" w:hAnsi="Arial" w:cs="Arial"/>
          <w:sz w:val="24"/>
          <w:szCs w:val="24"/>
          <w:lang w:val="es-ES"/>
        </w:rPr>
        <w:t xml:space="preserve"> usuarios.</w:t>
      </w:r>
      <w:r w:rsidRPr="00931CC1">
        <w:rPr>
          <w:rFonts w:ascii="Arial" w:hAnsi="Arial" w:cs="Arial"/>
          <w:sz w:val="24"/>
          <w:szCs w:val="24"/>
          <w:lang w:val="es-ES"/>
        </w:rPr>
        <w:t xml:space="preserve"> </w:t>
      </w:r>
    </w:p>
    <w:p w:rsidR="00EA3063" w:rsidRPr="00931CC1" w:rsidRDefault="00EA3063" w:rsidP="00931CC1">
      <w:pPr>
        <w:pStyle w:val="Prrafodelista"/>
        <w:spacing w:line="360" w:lineRule="auto"/>
        <w:rPr>
          <w:rFonts w:ascii="Arial" w:hAnsi="Arial" w:cs="Arial"/>
          <w:sz w:val="24"/>
          <w:szCs w:val="24"/>
          <w:lang w:val="es-ES"/>
        </w:rPr>
      </w:pPr>
    </w:p>
    <w:p w:rsidR="00EA3063" w:rsidRPr="00A6272A" w:rsidRDefault="00EA3063" w:rsidP="00F4332E">
      <w:pPr>
        <w:pStyle w:val="Prrafodelista"/>
        <w:numPr>
          <w:ilvl w:val="0"/>
          <w:numId w:val="47"/>
        </w:numPr>
        <w:spacing w:line="360" w:lineRule="auto"/>
        <w:rPr>
          <w:rFonts w:ascii="Arial" w:hAnsi="Arial" w:cs="Arial"/>
          <w:sz w:val="24"/>
          <w:szCs w:val="24"/>
          <w:lang w:val="es-ES"/>
        </w:rPr>
      </w:pPr>
      <w:r w:rsidRPr="00A6272A">
        <w:rPr>
          <w:rFonts w:ascii="Arial" w:hAnsi="Arial" w:cs="Arial"/>
          <w:b/>
          <w:sz w:val="24"/>
          <w:szCs w:val="24"/>
          <w:lang w:val="es-ES"/>
        </w:rPr>
        <w:t>Procesamiento y análisis de resultados</w:t>
      </w:r>
      <w:r w:rsidRPr="00A6272A">
        <w:rPr>
          <w:rFonts w:ascii="Arial" w:hAnsi="Arial" w:cs="Arial"/>
          <w:sz w:val="24"/>
          <w:szCs w:val="24"/>
          <w:lang w:val="es-ES"/>
        </w:rPr>
        <w:t>.</w:t>
      </w:r>
    </w:p>
    <w:p w:rsidR="00EA3063" w:rsidRPr="00931CC1" w:rsidRDefault="00EA3063" w:rsidP="00931CC1">
      <w:pPr>
        <w:pStyle w:val="Prrafodelista"/>
        <w:spacing w:line="360" w:lineRule="auto"/>
        <w:rPr>
          <w:rFonts w:ascii="Arial" w:hAnsi="Arial" w:cs="Arial"/>
          <w:sz w:val="24"/>
          <w:szCs w:val="24"/>
          <w:lang w:val="es-ES"/>
        </w:rPr>
      </w:pPr>
      <w:r w:rsidRPr="00A6272A">
        <w:rPr>
          <w:rFonts w:ascii="Arial" w:hAnsi="Arial" w:cs="Arial"/>
          <w:sz w:val="24"/>
          <w:szCs w:val="24"/>
          <w:lang w:val="es-ES"/>
        </w:rPr>
        <w:t xml:space="preserve">Una vez recolectada la información se procede a elaborar un Cuadro de Resultados en el que se define cada respuesta con un numeral. Esto permitiría </w:t>
      </w:r>
      <w:r w:rsidR="00A6272A">
        <w:rPr>
          <w:rFonts w:ascii="Arial" w:hAnsi="Arial" w:cs="Arial"/>
          <w:sz w:val="24"/>
          <w:szCs w:val="24"/>
          <w:lang w:val="es-ES"/>
        </w:rPr>
        <w:t>la tabulación de las respuestas y la</w:t>
      </w:r>
      <w:r w:rsidRPr="00931CC1">
        <w:rPr>
          <w:rFonts w:ascii="Arial" w:hAnsi="Arial" w:cs="Arial"/>
          <w:sz w:val="24"/>
          <w:szCs w:val="24"/>
          <w:lang w:val="es-ES"/>
        </w:rPr>
        <w:t xml:space="preserve"> </w:t>
      </w:r>
      <w:r w:rsidR="005D07F8">
        <w:rPr>
          <w:rFonts w:ascii="Arial" w:hAnsi="Arial" w:cs="Arial"/>
          <w:sz w:val="24"/>
          <w:szCs w:val="24"/>
          <w:lang w:val="es-ES"/>
        </w:rPr>
        <w:t>elaboración</w:t>
      </w:r>
      <w:r w:rsidR="00A6272A">
        <w:rPr>
          <w:rFonts w:ascii="Arial" w:hAnsi="Arial" w:cs="Arial"/>
          <w:sz w:val="24"/>
          <w:szCs w:val="24"/>
          <w:lang w:val="es-ES"/>
        </w:rPr>
        <w:t xml:space="preserve"> </w:t>
      </w:r>
      <w:r w:rsidR="00001296">
        <w:rPr>
          <w:rFonts w:ascii="Arial" w:hAnsi="Arial" w:cs="Arial"/>
          <w:sz w:val="24"/>
          <w:szCs w:val="24"/>
          <w:lang w:val="es-ES"/>
        </w:rPr>
        <w:t xml:space="preserve">de </w:t>
      </w:r>
      <w:r w:rsidR="00001296" w:rsidRPr="00931CC1">
        <w:rPr>
          <w:rFonts w:ascii="Arial" w:hAnsi="Arial" w:cs="Arial"/>
          <w:sz w:val="24"/>
          <w:szCs w:val="24"/>
          <w:lang w:val="es-ES"/>
        </w:rPr>
        <w:t>las</w:t>
      </w:r>
      <w:r w:rsidRPr="00931CC1">
        <w:rPr>
          <w:rFonts w:ascii="Arial" w:hAnsi="Arial" w:cs="Arial"/>
          <w:sz w:val="24"/>
          <w:szCs w:val="24"/>
          <w:lang w:val="es-ES"/>
        </w:rPr>
        <w:t xml:space="preserve"> estadísticas</w:t>
      </w:r>
      <w:r w:rsidR="002C085D" w:rsidRPr="00931CC1">
        <w:rPr>
          <w:rFonts w:ascii="Arial" w:hAnsi="Arial" w:cs="Arial"/>
          <w:sz w:val="24"/>
          <w:szCs w:val="24"/>
          <w:lang w:val="es-ES"/>
        </w:rPr>
        <w:t xml:space="preserve"> simples de resultados por preguntas</w:t>
      </w:r>
      <w:r w:rsidR="00A6272A">
        <w:rPr>
          <w:rFonts w:ascii="Arial" w:hAnsi="Arial" w:cs="Arial"/>
          <w:sz w:val="24"/>
          <w:szCs w:val="24"/>
          <w:lang w:val="es-ES"/>
        </w:rPr>
        <w:t>.</w:t>
      </w:r>
      <w:r w:rsidR="004B5BDD" w:rsidRPr="00931CC1">
        <w:rPr>
          <w:rFonts w:ascii="Arial" w:hAnsi="Arial" w:cs="Arial"/>
          <w:sz w:val="24"/>
          <w:szCs w:val="24"/>
          <w:lang w:val="es-ES"/>
        </w:rPr>
        <w:t xml:space="preserve"> </w:t>
      </w:r>
      <w:r w:rsidR="00A6272A">
        <w:rPr>
          <w:rFonts w:ascii="Arial" w:hAnsi="Arial" w:cs="Arial"/>
          <w:sz w:val="24"/>
          <w:szCs w:val="24"/>
          <w:lang w:val="es-ES"/>
        </w:rPr>
        <w:t xml:space="preserve">Mediante el análisis estadístico y objetivo de los resultados se puede </w:t>
      </w:r>
      <w:r w:rsidR="004B5BDD" w:rsidRPr="00931CC1">
        <w:rPr>
          <w:rFonts w:ascii="Arial" w:hAnsi="Arial" w:cs="Arial"/>
          <w:sz w:val="24"/>
          <w:szCs w:val="24"/>
          <w:lang w:val="es-ES"/>
        </w:rPr>
        <w:t>detectar</w:t>
      </w:r>
      <w:r w:rsidRPr="00931CC1">
        <w:rPr>
          <w:rFonts w:ascii="Arial" w:hAnsi="Arial" w:cs="Arial"/>
          <w:sz w:val="24"/>
          <w:szCs w:val="24"/>
          <w:lang w:val="es-ES"/>
        </w:rPr>
        <w:t xml:space="preserve"> las fortalezas y debilidades del </w:t>
      </w:r>
      <w:r w:rsidR="00EB7503" w:rsidRPr="00931CC1">
        <w:rPr>
          <w:rFonts w:ascii="Arial" w:hAnsi="Arial" w:cs="Arial"/>
          <w:sz w:val="24"/>
          <w:szCs w:val="24"/>
          <w:lang w:val="es-ES"/>
        </w:rPr>
        <w:t>departamento,</w:t>
      </w:r>
      <w:r w:rsidRPr="00931CC1">
        <w:rPr>
          <w:rFonts w:ascii="Arial" w:hAnsi="Arial" w:cs="Arial"/>
          <w:sz w:val="24"/>
          <w:szCs w:val="24"/>
          <w:lang w:val="es-ES"/>
        </w:rPr>
        <w:t xml:space="preserve"> </w:t>
      </w:r>
      <w:r w:rsidR="004B5BDD" w:rsidRPr="00931CC1">
        <w:rPr>
          <w:rFonts w:ascii="Arial" w:hAnsi="Arial" w:cs="Arial"/>
          <w:sz w:val="24"/>
          <w:szCs w:val="24"/>
          <w:lang w:val="es-ES"/>
        </w:rPr>
        <w:t>así</w:t>
      </w:r>
      <w:r w:rsidRPr="00931CC1">
        <w:rPr>
          <w:rFonts w:ascii="Arial" w:hAnsi="Arial" w:cs="Arial"/>
          <w:sz w:val="24"/>
          <w:szCs w:val="24"/>
          <w:lang w:val="es-ES"/>
        </w:rPr>
        <w:t xml:space="preserve"> como la percepción que los usuarios tienen de su servicio.</w:t>
      </w:r>
    </w:p>
    <w:p w:rsidR="00EA3063" w:rsidRPr="00931CC1" w:rsidRDefault="00EA3063"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Los resultados permitirían detectar problemas o fallas en el </w:t>
      </w:r>
      <w:r w:rsidR="002C085D" w:rsidRPr="00931CC1">
        <w:rPr>
          <w:rFonts w:ascii="Arial" w:hAnsi="Arial" w:cs="Arial"/>
          <w:sz w:val="24"/>
          <w:szCs w:val="24"/>
          <w:lang w:val="es-ES"/>
        </w:rPr>
        <w:t>trámite</w:t>
      </w:r>
      <w:r w:rsidRPr="00931CC1">
        <w:rPr>
          <w:rFonts w:ascii="Arial" w:hAnsi="Arial" w:cs="Arial"/>
          <w:sz w:val="24"/>
          <w:szCs w:val="24"/>
          <w:lang w:val="es-ES"/>
        </w:rPr>
        <w:t xml:space="preserve"> de los permisos </w:t>
      </w:r>
      <w:r w:rsidR="00565B8D">
        <w:rPr>
          <w:rFonts w:ascii="Arial" w:hAnsi="Arial" w:cs="Arial"/>
          <w:sz w:val="24"/>
          <w:szCs w:val="24"/>
          <w:lang w:val="es-ES"/>
        </w:rPr>
        <w:t xml:space="preserve">que al final se conviertan </w:t>
      </w:r>
      <w:r w:rsidR="00001296">
        <w:rPr>
          <w:rFonts w:ascii="Arial" w:hAnsi="Arial" w:cs="Arial"/>
          <w:sz w:val="24"/>
          <w:szCs w:val="24"/>
          <w:lang w:val="es-ES"/>
        </w:rPr>
        <w:t xml:space="preserve">en </w:t>
      </w:r>
      <w:r w:rsidR="00001296" w:rsidRPr="00931CC1">
        <w:rPr>
          <w:rFonts w:ascii="Arial" w:hAnsi="Arial" w:cs="Arial"/>
          <w:sz w:val="24"/>
          <w:szCs w:val="24"/>
          <w:lang w:val="es-ES"/>
        </w:rPr>
        <w:t>recomendaciones</w:t>
      </w:r>
      <w:r w:rsidRPr="00931CC1">
        <w:rPr>
          <w:rFonts w:ascii="Arial" w:hAnsi="Arial" w:cs="Arial"/>
          <w:sz w:val="24"/>
          <w:szCs w:val="24"/>
          <w:lang w:val="es-ES"/>
        </w:rPr>
        <w:t xml:space="preserve"> con el fin mejorar el servicio al usuario.</w:t>
      </w:r>
    </w:p>
    <w:p w:rsidR="004B5BDD" w:rsidRPr="00931CC1" w:rsidRDefault="00565B8D" w:rsidP="00931CC1">
      <w:pPr>
        <w:pStyle w:val="Prrafodelista"/>
        <w:spacing w:line="360" w:lineRule="auto"/>
        <w:rPr>
          <w:rFonts w:ascii="Arial" w:hAnsi="Arial" w:cs="Arial"/>
          <w:sz w:val="24"/>
          <w:szCs w:val="24"/>
          <w:lang w:val="es-ES"/>
        </w:rPr>
      </w:pPr>
      <w:r>
        <w:rPr>
          <w:rFonts w:ascii="Arial" w:hAnsi="Arial" w:cs="Arial"/>
          <w:sz w:val="24"/>
          <w:szCs w:val="24"/>
          <w:lang w:val="es-ES"/>
        </w:rPr>
        <w:t xml:space="preserve">Durante la </w:t>
      </w:r>
      <w:r w:rsidR="00001296">
        <w:rPr>
          <w:rFonts w:ascii="Arial" w:hAnsi="Arial" w:cs="Arial"/>
          <w:sz w:val="24"/>
          <w:szCs w:val="24"/>
          <w:lang w:val="es-ES"/>
        </w:rPr>
        <w:t>primera</w:t>
      </w:r>
      <w:r>
        <w:rPr>
          <w:rFonts w:ascii="Arial" w:hAnsi="Arial" w:cs="Arial"/>
          <w:sz w:val="24"/>
          <w:szCs w:val="24"/>
          <w:lang w:val="es-ES"/>
        </w:rPr>
        <w:t xml:space="preserve"> evaluación de </w:t>
      </w:r>
      <w:r w:rsidR="00001296">
        <w:rPr>
          <w:rFonts w:ascii="Arial" w:hAnsi="Arial" w:cs="Arial"/>
          <w:sz w:val="24"/>
          <w:szCs w:val="24"/>
          <w:lang w:val="es-ES"/>
        </w:rPr>
        <w:t>la encuesta</w:t>
      </w:r>
      <w:r>
        <w:rPr>
          <w:rFonts w:ascii="Arial" w:hAnsi="Arial" w:cs="Arial"/>
          <w:sz w:val="24"/>
          <w:szCs w:val="24"/>
          <w:lang w:val="es-ES"/>
        </w:rPr>
        <w:t>, se pudo determinar que existían</w:t>
      </w:r>
      <w:r w:rsidR="004B5BDD" w:rsidRPr="00931CC1">
        <w:rPr>
          <w:rFonts w:ascii="Arial" w:hAnsi="Arial" w:cs="Arial"/>
          <w:sz w:val="24"/>
          <w:szCs w:val="24"/>
          <w:lang w:val="es-ES"/>
        </w:rPr>
        <w:t xml:space="preserve"> dos preguntas que podrían ser variables dependiendo de la estación que visitaron y que se considera</w:t>
      </w:r>
      <w:r>
        <w:rPr>
          <w:rFonts w:ascii="Arial" w:hAnsi="Arial" w:cs="Arial"/>
          <w:sz w:val="24"/>
          <w:szCs w:val="24"/>
          <w:lang w:val="es-ES"/>
        </w:rPr>
        <w:t>ría</w:t>
      </w:r>
      <w:r w:rsidR="004B5BDD" w:rsidRPr="00931CC1">
        <w:rPr>
          <w:rFonts w:ascii="Arial" w:hAnsi="Arial" w:cs="Arial"/>
          <w:sz w:val="24"/>
          <w:szCs w:val="24"/>
          <w:lang w:val="es-ES"/>
        </w:rPr>
        <w:t xml:space="preserve"> i</w:t>
      </w:r>
      <w:r>
        <w:rPr>
          <w:rFonts w:ascii="Arial" w:hAnsi="Arial" w:cs="Arial"/>
          <w:sz w:val="24"/>
          <w:szCs w:val="24"/>
          <w:lang w:val="es-ES"/>
        </w:rPr>
        <w:t xml:space="preserve">mportante conocer cada una de estas respuestas en conjunto con la estación que fue </w:t>
      </w:r>
      <w:r w:rsidR="00001296">
        <w:rPr>
          <w:rFonts w:ascii="Arial" w:hAnsi="Arial" w:cs="Arial"/>
          <w:sz w:val="24"/>
          <w:szCs w:val="24"/>
          <w:lang w:val="es-ES"/>
        </w:rPr>
        <w:t>visitada</w:t>
      </w:r>
      <w:r>
        <w:rPr>
          <w:rFonts w:ascii="Arial" w:hAnsi="Arial" w:cs="Arial"/>
          <w:sz w:val="24"/>
          <w:szCs w:val="24"/>
          <w:lang w:val="es-ES"/>
        </w:rPr>
        <w:t>. Las preguntas</w:t>
      </w:r>
      <w:r w:rsidR="004B5BDD" w:rsidRPr="00931CC1">
        <w:rPr>
          <w:rFonts w:ascii="Arial" w:hAnsi="Arial" w:cs="Arial"/>
          <w:sz w:val="24"/>
          <w:szCs w:val="24"/>
          <w:lang w:val="es-ES"/>
        </w:rPr>
        <w:t xml:space="preserve"> serían:</w:t>
      </w:r>
    </w:p>
    <w:p w:rsidR="004B5BDD" w:rsidRPr="00931CC1" w:rsidRDefault="004B5BDD"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1.Trato del personal con los usuarios / Estación de Pesaje</w:t>
      </w:r>
    </w:p>
    <w:p w:rsidR="004B5BDD" w:rsidRDefault="004B5BDD"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En este punto se considerarán juntas las estaciones de </w:t>
      </w:r>
      <w:r w:rsidR="00001296">
        <w:rPr>
          <w:rFonts w:ascii="Arial" w:hAnsi="Arial" w:cs="Arial"/>
          <w:sz w:val="24"/>
          <w:szCs w:val="24"/>
          <w:lang w:val="es-ES"/>
        </w:rPr>
        <w:t>Ocho</w:t>
      </w:r>
      <w:r w:rsidR="00001296" w:rsidRPr="00931CC1">
        <w:rPr>
          <w:rFonts w:ascii="Arial" w:hAnsi="Arial" w:cs="Arial"/>
          <w:sz w:val="24"/>
          <w:szCs w:val="24"/>
          <w:lang w:val="es-ES"/>
        </w:rPr>
        <w:t>mogo</w:t>
      </w:r>
      <w:r w:rsidRPr="00931CC1">
        <w:rPr>
          <w:rFonts w:ascii="Arial" w:hAnsi="Arial" w:cs="Arial"/>
          <w:sz w:val="24"/>
          <w:szCs w:val="24"/>
          <w:lang w:val="es-ES"/>
        </w:rPr>
        <w:t xml:space="preserve"> y Plaza Víquez ya que el estudio se encuentra basado en usuarios del 2015. La estación de Ochomogo tiene </w:t>
      </w:r>
      <w:r w:rsidR="00EB7503" w:rsidRPr="00931CC1">
        <w:rPr>
          <w:rFonts w:ascii="Arial" w:hAnsi="Arial" w:cs="Arial"/>
          <w:sz w:val="24"/>
          <w:szCs w:val="24"/>
          <w:lang w:val="es-ES"/>
        </w:rPr>
        <w:t>prácticamente los mismos funcionarios que Plaza Víquez ya que en marzo 2015 se trasladan a Ochomogo.</w:t>
      </w:r>
    </w:p>
    <w:p w:rsidR="00B30128" w:rsidRDefault="00B30128" w:rsidP="00931CC1">
      <w:pPr>
        <w:pStyle w:val="Prrafodelista"/>
        <w:spacing w:line="360" w:lineRule="auto"/>
        <w:rPr>
          <w:rFonts w:ascii="Arial" w:hAnsi="Arial" w:cs="Arial"/>
          <w:sz w:val="24"/>
          <w:szCs w:val="24"/>
          <w:lang w:val="es-ES"/>
        </w:rPr>
      </w:pPr>
    </w:p>
    <w:p w:rsidR="005932B7" w:rsidRPr="00931CC1" w:rsidRDefault="005932B7" w:rsidP="00931CC1">
      <w:pPr>
        <w:pStyle w:val="Prrafodelista"/>
        <w:spacing w:line="360" w:lineRule="auto"/>
        <w:rPr>
          <w:rFonts w:ascii="Arial" w:hAnsi="Arial" w:cs="Arial"/>
          <w:sz w:val="24"/>
          <w:szCs w:val="24"/>
          <w:lang w:val="es-ES"/>
        </w:rPr>
      </w:pPr>
    </w:p>
    <w:p w:rsidR="004F5E54" w:rsidRPr="0078356E" w:rsidRDefault="004F5E54" w:rsidP="00F4332E">
      <w:pPr>
        <w:pStyle w:val="Prrafodelista"/>
        <w:numPr>
          <w:ilvl w:val="0"/>
          <w:numId w:val="47"/>
        </w:numPr>
        <w:spacing w:line="360" w:lineRule="auto"/>
        <w:rPr>
          <w:rFonts w:ascii="Arial" w:hAnsi="Arial" w:cs="Arial"/>
          <w:b/>
          <w:sz w:val="24"/>
          <w:szCs w:val="24"/>
          <w:lang w:val="es-ES"/>
        </w:rPr>
      </w:pPr>
      <w:r w:rsidRPr="0078356E">
        <w:rPr>
          <w:rFonts w:ascii="Arial" w:hAnsi="Arial" w:cs="Arial"/>
          <w:b/>
          <w:sz w:val="24"/>
          <w:szCs w:val="24"/>
          <w:lang w:val="es-ES"/>
        </w:rPr>
        <w:t>Generación de Informe de Resultados.</w:t>
      </w:r>
    </w:p>
    <w:p w:rsidR="004F5E54" w:rsidRPr="00931CC1" w:rsidRDefault="004F5E54"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Una vez que se concluya el cuadro de sumatorias de las respuestas recibidas se procede a generar este informe que pueda resumir los resultados encontrados. Dicho informe debe ser capaz de mostrar el objetivo de la investigación, el respaldo legal, justificación para la </w:t>
      </w:r>
      <w:r w:rsidRPr="00931CC1">
        <w:rPr>
          <w:rFonts w:ascii="Arial" w:hAnsi="Arial" w:cs="Arial"/>
          <w:sz w:val="24"/>
          <w:szCs w:val="24"/>
          <w:lang w:val="es-ES"/>
        </w:rPr>
        <w:lastRenderedPageBreak/>
        <w:t>institución, detectar debilidades o resaltar fortalezas y a partir del mismo, poder generar un plan de recomendaciones para la dependencia que busquen mejor atención hacia los ciudadanos.</w:t>
      </w:r>
    </w:p>
    <w:p w:rsidR="001A37FB" w:rsidRPr="00931CC1" w:rsidRDefault="001A37FB" w:rsidP="00931CC1">
      <w:pPr>
        <w:pStyle w:val="Prrafodelista"/>
        <w:spacing w:line="360" w:lineRule="auto"/>
        <w:rPr>
          <w:rFonts w:ascii="Arial" w:hAnsi="Arial" w:cs="Arial"/>
          <w:sz w:val="24"/>
          <w:szCs w:val="24"/>
          <w:lang w:val="es-ES"/>
        </w:rPr>
      </w:pPr>
    </w:p>
    <w:p w:rsidR="001A37FB" w:rsidRPr="0078356E" w:rsidRDefault="00B30128" w:rsidP="00F4332E">
      <w:pPr>
        <w:pStyle w:val="Prrafodelista"/>
        <w:numPr>
          <w:ilvl w:val="0"/>
          <w:numId w:val="47"/>
        </w:numPr>
        <w:spacing w:line="360" w:lineRule="auto"/>
        <w:rPr>
          <w:rFonts w:ascii="Arial" w:hAnsi="Arial" w:cs="Arial"/>
          <w:b/>
          <w:sz w:val="24"/>
          <w:szCs w:val="24"/>
          <w:lang w:val="es-ES"/>
        </w:rPr>
      </w:pPr>
      <w:r w:rsidRPr="0078356E">
        <w:rPr>
          <w:rFonts w:ascii="Arial" w:hAnsi="Arial" w:cs="Arial"/>
          <w:b/>
          <w:sz w:val="24"/>
          <w:szCs w:val="24"/>
          <w:lang w:val="es-ES"/>
        </w:rPr>
        <w:t xml:space="preserve"> </w:t>
      </w:r>
      <w:r w:rsidR="001A37FB" w:rsidRPr="0078356E">
        <w:rPr>
          <w:rFonts w:ascii="Arial" w:hAnsi="Arial" w:cs="Arial"/>
          <w:b/>
          <w:sz w:val="24"/>
          <w:szCs w:val="24"/>
          <w:lang w:val="es-ES"/>
        </w:rPr>
        <w:t>Comunicar resultados a las autoridades competentes.</w:t>
      </w:r>
    </w:p>
    <w:p w:rsidR="00916070" w:rsidRPr="00931CC1" w:rsidRDefault="00916070"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La </w:t>
      </w:r>
      <w:r w:rsidR="004B5BDD" w:rsidRPr="00931CC1">
        <w:rPr>
          <w:rFonts w:ascii="Arial" w:hAnsi="Arial" w:cs="Arial"/>
          <w:sz w:val="24"/>
          <w:szCs w:val="24"/>
          <w:lang w:val="es-ES"/>
        </w:rPr>
        <w:t>Contraloría</w:t>
      </w:r>
      <w:r w:rsidRPr="00931CC1">
        <w:rPr>
          <w:rFonts w:ascii="Arial" w:hAnsi="Arial" w:cs="Arial"/>
          <w:sz w:val="24"/>
          <w:szCs w:val="24"/>
          <w:lang w:val="es-ES"/>
        </w:rPr>
        <w:t xml:space="preserve"> de Servicios como dependencia adscrita al Consejo de Administración considera pertinente que los resultados de esta investigación sean valorados por su superior jerárquico. En conversación con el Lic. Glen Calvo, se nos informó que el Departamento de Pesos y Dimensiones debe </w:t>
      </w:r>
      <w:r w:rsidR="00730DDC" w:rsidRPr="00931CC1">
        <w:rPr>
          <w:rFonts w:ascii="Arial" w:hAnsi="Arial" w:cs="Arial"/>
          <w:sz w:val="24"/>
          <w:szCs w:val="24"/>
          <w:lang w:val="es-ES"/>
        </w:rPr>
        <w:t>entregar el Informe anual de labores</w:t>
      </w:r>
      <w:r w:rsidR="00BF2466" w:rsidRPr="00931CC1">
        <w:rPr>
          <w:rFonts w:ascii="Arial" w:hAnsi="Arial" w:cs="Arial"/>
          <w:sz w:val="24"/>
          <w:szCs w:val="24"/>
          <w:lang w:val="es-ES"/>
        </w:rPr>
        <w:t xml:space="preserve"> por lo que se valoró la posibilidad de realiza</w:t>
      </w:r>
      <w:r w:rsidR="00265755">
        <w:rPr>
          <w:rFonts w:ascii="Arial" w:hAnsi="Arial" w:cs="Arial"/>
          <w:sz w:val="24"/>
          <w:szCs w:val="24"/>
          <w:lang w:val="es-ES"/>
        </w:rPr>
        <w:t>r la presentación en conjunto ante el</w:t>
      </w:r>
      <w:r w:rsidR="00BF2466" w:rsidRPr="00931CC1">
        <w:rPr>
          <w:rFonts w:ascii="Arial" w:hAnsi="Arial" w:cs="Arial"/>
          <w:sz w:val="24"/>
          <w:szCs w:val="24"/>
          <w:lang w:val="es-ES"/>
        </w:rPr>
        <w:t xml:space="preserve"> Consejo de Administración. </w:t>
      </w:r>
    </w:p>
    <w:p w:rsidR="00BF2466" w:rsidRPr="00931CC1" w:rsidRDefault="00BF2466" w:rsidP="00931CC1">
      <w:pPr>
        <w:pStyle w:val="Prrafodelista"/>
        <w:spacing w:line="360" w:lineRule="auto"/>
        <w:rPr>
          <w:rFonts w:ascii="Arial" w:hAnsi="Arial" w:cs="Arial"/>
          <w:sz w:val="24"/>
          <w:szCs w:val="24"/>
          <w:lang w:val="es-ES"/>
        </w:rPr>
      </w:pPr>
      <w:r w:rsidRPr="00931CC1">
        <w:rPr>
          <w:rFonts w:ascii="Arial" w:hAnsi="Arial" w:cs="Arial"/>
          <w:sz w:val="24"/>
          <w:szCs w:val="24"/>
          <w:lang w:val="es-ES"/>
        </w:rPr>
        <w:t xml:space="preserve">Por </w:t>
      </w:r>
      <w:r w:rsidR="004B5BDD" w:rsidRPr="00931CC1">
        <w:rPr>
          <w:rFonts w:ascii="Arial" w:hAnsi="Arial" w:cs="Arial"/>
          <w:sz w:val="24"/>
          <w:szCs w:val="24"/>
          <w:lang w:val="es-ES"/>
        </w:rPr>
        <w:t>tanto,</w:t>
      </w:r>
      <w:r w:rsidRPr="00931CC1">
        <w:rPr>
          <w:rFonts w:ascii="Arial" w:hAnsi="Arial" w:cs="Arial"/>
          <w:sz w:val="24"/>
          <w:szCs w:val="24"/>
          <w:lang w:val="es-ES"/>
        </w:rPr>
        <w:t xml:space="preserve"> los resultados </w:t>
      </w:r>
      <w:r w:rsidR="00265755">
        <w:rPr>
          <w:rFonts w:ascii="Arial" w:hAnsi="Arial" w:cs="Arial"/>
          <w:sz w:val="24"/>
          <w:szCs w:val="24"/>
          <w:lang w:val="es-ES"/>
        </w:rPr>
        <w:t>se entregarían en forma</w:t>
      </w:r>
      <w:r w:rsidRPr="00931CC1">
        <w:rPr>
          <w:rFonts w:ascii="Arial" w:hAnsi="Arial" w:cs="Arial"/>
          <w:sz w:val="24"/>
          <w:szCs w:val="24"/>
          <w:lang w:val="es-ES"/>
        </w:rPr>
        <w:t xml:space="preserve"> escrita y dirigido </w:t>
      </w:r>
      <w:r w:rsidR="00265755">
        <w:rPr>
          <w:rFonts w:ascii="Arial" w:hAnsi="Arial" w:cs="Arial"/>
          <w:sz w:val="24"/>
          <w:szCs w:val="24"/>
          <w:lang w:val="es-ES"/>
        </w:rPr>
        <w:t xml:space="preserve">a Pesos y </w:t>
      </w:r>
      <w:proofErr w:type="spellStart"/>
      <w:r w:rsidR="00265755">
        <w:rPr>
          <w:rFonts w:ascii="Arial" w:hAnsi="Arial" w:cs="Arial"/>
          <w:sz w:val="24"/>
          <w:szCs w:val="24"/>
          <w:lang w:val="es-ES"/>
        </w:rPr>
        <w:t>Diemensiones</w:t>
      </w:r>
      <w:proofErr w:type="spellEnd"/>
      <w:r w:rsidR="00265755">
        <w:rPr>
          <w:rFonts w:ascii="Arial" w:hAnsi="Arial" w:cs="Arial"/>
          <w:sz w:val="24"/>
          <w:szCs w:val="24"/>
          <w:lang w:val="es-ES"/>
        </w:rPr>
        <w:t xml:space="preserve">, </w:t>
      </w:r>
      <w:r w:rsidRPr="00931CC1">
        <w:rPr>
          <w:rFonts w:ascii="Arial" w:hAnsi="Arial" w:cs="Arial"/>
          <w:sz w:val="24"/>
          <w:szCs w:val="24"/>
          <w:lang w:val="es-ES"/>
        </w:rPr>
        <w:t>Planificación Institucional</w:t>
      </w:r>
      <w:r w:rsidR="00265755">
        <w:rPr>
          <w:rFonts w:ascii="Arial" w:hAnsi="Arial" w:cs="Arial"/>
          <w:sz w:val="24"/>
          <w:szCs w:val="24"/>
          <w:lang w:val="es-ES"/>
        </w:rPr>
        <w:t>,</w:t>
      </w:r>
      <w:r w:rsidRPr="00931CC1">
        <w:rPr>
          <w:rFonts w:ascii="Arial" w:hAnsi="Arial" w:cs="Arial"/>
          <w:sz w:val="24"/>
          <w:szCs w:val="24"/>
          <w:lang w:val="es-ES"/>
        </w:rPr>
        <w:t xml:space="preserve"> como cumplimiento del Objetivo del POI 2016 de esta Contraloría, </w:t>
      </w:r>
      <w:r w:rsidR="00265755">
        <w:rPr>
          <w:rFonts w:ascii="Arial" w:hAnsi="Arial" w:cs="Arial"/>
          <w:sz w:val="24"/>
          <w:szCs w:val="24"/>
          <w:lang w:val="es-ES"/>
        </w:rPr>
        <w:t xml:space="preserve">y </w:t>
      </w:r>
      <w:r w:rsidRPr="00931CC1">
        <w:rPr>
          <w:rFonts w:ascii="Arial" w:hAnsi="Arial" w:cs="Arial"/>
          <w:sz w:val="24"/>
          <w:szCs w:val="24"/>
          <w:lang w:val="es-ES"/>
        </w:rPr>
        <w:t>al Consejo</w:t>
      </w:r>
      <w:r w:rsidR="00265755">
        <w:rPr>
          <w:rFonts w:ascii="Arial" w:hAnsi="Arial" w:cs="Arial"/>
          <w:sz w:val="24"/>
          <w:szCs w:val="24"/>
          <w:lang w:val="es-ES"/>
        </w:rPr>
        <w:t xml:space="preserve"> de Administración</w:t>
      </w:r>
      <w:r w:rsidRPr="00931CC1">
        <w:rPr>
          <w:rFonts w:ascii="Arial" w:hAnsi="Arial" w:cs="Arial"/>
          <w:sz w:val="24"/>
          <w:szCs w:val="24"/>
          <w:lang w:val="es-ES"/>
        </w:rPr>
        <w:t>.</w:t>
      </w:r>
    </w:p>
    <w:p w:rsidR="00EB7503" w:rsidRPr="00931CC1" w:rsidRDefault="00EB7503" w:rsidP="00931CC1">
      <w:pPr>
        <w:pStyle w:val="Prrafodelista"/>
        <w:spacing w:line="360" w:lineRule="auto"/>
        <w:rPr>
          <w:rFonts w:ascii="Arial" w:hAnsi="Arial" w:cs="Arial"/>
          <w:sz w:val="24"/>
          <w:szCs w:val="24"/>
          <w:lang w:val="es-ES"/>
        </w:rPr>
      </w:pPr>
    </w:p>
    <w:p w:rsidR="00A30B2A" w:rsidRPr="00931CC1" w:rsidRDefault="00A30B2A" w:rsidP="00931CC1">
      <w:pPr>
        <w:pStyle w:val="Prrafodelista"/>
        <w:spacing w:line="360" w:lineRule="auto"/>
        <w:rPr>
          <w:rFonts w:ascii="Arial" w:hAnsi="Arial" w:cs="Arial"/>
          <w:sz w:val="24"/>
          <w:szCs w:val="24"/>
          <w:lang w:val="es-ES"/>
        </w:rPr>
      </w:pPr>
    </w:p>
    <w:p w:rsidR="00A30B2A" w:rsidRPr="00931CC1" w:rsidRDefault="00A30B2A" w:rsidP="00931CC1">
      <w:pPr>
        <w:pStyle w:val="Prrafodelista"/>
        <w:spacing w:line="360" w:lineRule="auto"/>
        <w:rPr>
          <w:rFonts w:ascii="Arial" w:hAnsi="Arial" w:cs="Arial"/>
          <w:sz w:val="24"/>
          <w:szCs w:val="24"/>
          <w:lang w:val="es-ES"/>
        </w:rPr>
      </w:pPr>
    </w:p>
    <w:p w:rsidR="00A30B2A" w:rsidRDefault="00A30B2A" w:rsidP="00931CC1">
      <w:pPr>
        <w:pStyle w:val="Prrafodelista"/>
        <w:spacing w:line="360" w:lineRule="auto"/>
        <w:rPr>
          <w:rFonts w:ascii="Arial" w:hAnsi="Arial" w:cs="Arial"/>
          <w:sz w:val="24"/>
          <w:szCs w:val="24"/>
          <w:lang w:val="es-ES"/>
        </w:rPr>
      </w:pPr>
    </w:p>
    <w:p w:rsidR="00D94A60" w:rsidRDefault="00D94A60" w:rsidP="00931CC1">
      <w:pPr>
        <w:pStyle w:val="Prrafodelista"/>
        <w:spacing w:line="360" w:lineRule="auto"/>
        <w:rPr>
          <w:rFonts w:ascii="Arial" w:hAnsi="Arial" w:cs="Arial"/>
          <w:sz w:val="24"/>
          <w:szCs w:val="24"/>
          <w:lang w:val="es-ES"/>
        </w:rPr>
      </w:pPr>
    </w:p>
    <w:p w:rsidR="00D94A60" w:rsidRDefault="00D94A60" w:rsidP="00931CC1">
      <w:pPr>
        <w:pStyle w:val="Prrafodelista"/>
        <w:spacing w:line="360" w:lineRule="auto"/>
        <w:rPr>
          <w:rFonts w:ascii="Arial" w:hAnsi="Arial" w:cs="Arial"/>
          <w:sz w:val="24"/>
          <w:szCs w:val="24"/>
          <w:lang w:val="es-ES"/>
        </w:rPr>
      </w:pPr>
    </w:p>
    <w:p w:rsidR="00D94A60" w:rsidRDefault="00D94A60" w:rsidP="00931CC1">
      <w:pPr>
        <w:pStyle w:val="Prrafodelista"/>
        <w:spacing w:line="360" w:lineRule="auto"/>
        <w:rPr>
          <w:rFonts w:ascii="Arial" w:hAnsi="Arial" w:cs="Arial"/>
          <w:sz w:val="24"/>
          <w:szCs w:val="24"/>
          <w:lang w:val="es-ES"/>
        </w:rPr>
      </w:pPr>
    </w:p>
    <w:p w:rsidR="00D94A60" w:rsidRDefault="00D94A60" w:rsidP="00931CC1">
      <w:pPr>
        <w:pStyle w:val="Prrafodelista"/>
        <w:spacing w:line="360" w:lineRule="auto"/>
        <w:rPr>
          <w:rFonts w:ascii="Arial" w:hAnsi="Arial" w:cs="Arial"/>
          <w:sz w:val="24"/>
          <w:szCs w:val="24"/>
          <w:lang w:val="es-ES"/>
        </w:rPr>
      </w:pPr>
    </w:p>
    <w:p w:rsidR="00D94A60" w:rsidRDefault="00D94A60" w:rsidP="00931CC1">
      <w:pPr>
        <w:pStyle w:val="Prrafodelista"/>
        <w:spacing w:line="360" w:lineRule="auto"/>
        <w:rPr>
          <w:rFonts w:ascii="Arial" w:hAnsi="Arial" w:cs="Arial"/>
          <w:sz w:val="24"/>
          <w:szCs w:val="24"/>
          <w:lang w:val="es-ES"/>
        </w:rPr>
      </w:pPr>
    </w:p>
    <w:p w:rsidR="00D94A60" w:rsidRDefault="00D94A60" w:rsidP="00931CC1">
      <w:pPr>
        <w:pStyle w:val="Prrafodelista"/>
        <w:spacing w:line="360" w:lineRule="auto"/>
        <w:rPr>
          <w:rFonts w:ascii="Arial" w:hAnsi="Arial" w:cs="Arial"/>
          <w:sz w:val="24"/>
          <w:szCs w:val="24"/>
          <w:lang w:val="es-ES"/>
        </w:rPr>
      </w:pPr>
    </w:p>
    <w:p w:rsidR="00B30128" w:rsidRDefault="00B30128" w:rsidP="00931CC1">
      <w:pPr>
        <w:pStyle w:val="Prrafodelista"/>
        <w:spacing w:line="360" w:lineRule="auto"/>
        <w:rPr>
          <w:rFonts w:ascii="Arial" w:hAnsi="Arial" w:cs="Arial"/>
          <w:sz w:val="24"/>
          <w:szCs w:val="24"/>
          <w:lang w:val="es-ES"/>
        </w:rPr>
      </w:pPr>
    </w:p>
    <w:p w:rsidR="00D94A60" w:rsidRDefault="00D94A60" w:rsidP="00931CC1">
      <w:pPr>
        <w:pStyle w:val="Prrafodelista"/>
        <w:spacing w:line="360" w:lineRule="auto"/>
        <w:rPr>
          <w:rFonts w:ascii="Arial" w:hAnsi="Arial" w:cs="Arial"/>
          <w:sz w:val="24"/>
          <w:szCs w:val="24"/>
          <w:lang w:val="es-ES"/>
        </w:rPr>
      </w:pPr>
    </w:p>
    <w:p w:rsidR="00CD4321" w:rsidRDefault="00CD4321" w:rsidP="00931CC1">
      <w:pPr>
        <w:pStyle w:val="Prrafodelista"/>
        <w:spacing w:line="360" w:lineRule="auto"/>
        <w:rPr>
          <w:rFonts w:ascii="Arial" w:hAnsi="Arial" w:cs="Arial"/>
          <w:sz w:val="24"/>
          <w:szCs w:val="24"/>
          <w:lang w:val="es-ES"/>
        </w:rPr>
      </w:pPr>
    </w:p>
    <w:p w:rsidR="00EB7503" w:rsidRPr="00D0339E" w:rsidRDefault="00D0339E" w:rsidP="00D0339E">
      <w:pPr>
        <w:pStyle w:val="Ttulo1"/>
      </w:pPr>
      <w:r>
        <w:lastRenderedPageBreak/>
        <w:t>R</w:t>
      </w:r>
      <w:r w:rsidR="00185008">
        <w:t>esultados</w:t>
      </w:r>
    </w:p>
    <w:p w:rsidR="00B30128" w:rsidRDefault="00B30128" w:rsidP="00B30128"/>
    <w:p w:rsidR="00F05522" w:rsidRPr="00931CC1" w:rsidRDefault="00EB7503" w:rsidP="0078356E">
      <w:pPr>
        <w:pStyle w:val="Prrafodelista"/>
        <w:numPr>
          <w:ilvl w:val="0"/>
          <w:numId w:val="2"/>
        </w:numPr>
        <w:spacing w:line="360" w:lineRule="auto"/>
        <w:rPr>
          <w:rFonts w:ascii="Arial" w:hAnsi="Arial" w:cs="Arial"/>
          <w:sz w:val="24"/>
          <w:szCs w:val="24"/>
        </w:rPr>
      </w:pPr>
      <w:r w:rsidRPr="00931CC1">
        <w:rPr>
          <w:rFonts w:ascii="Arial" w:hAnsi="Arial" w:cs="Arial"/>
          <w:sz w:val="24"/>
          <w:szCs w:val="24"/>
        </w:rPr>
        <w:t xml:space="preserve">Se </w:t>
      </w:r>
      <w:r w:rsidR="00B30128">
        <w:rPr>
          <w:rFonts w:ascii="Arial" w:hAnsi="Arial" w:cs="Arial"/>
          <w:sz w:val="24"/>
          <w:szCs w:val="24"/>
        </w:rPr>
        <w:t>realizaron</w:t>
      </w:r>
      <w:r w:rsidRPr="00931CC1">
        <w:rPr>
          <w:rFonts w:ascii="Arial" w:hAnsi="Arial" w:cs="Arial"/>
          <w:sz w:val="24"/>
          <w:szCs w:val="24"/>
        </w:rPr>
        <w:t xml:space="preserve"> 127 encuestas durante los meses de setiembre y octubre. Las primeras 113 encuestas se obtuvieron de la elección de la muestra de 358 usuarios seleccionados. De los 358 </w:t>
      </w:r>
      <w:r w:rsidR="008E6D27" w:rsidRPr="00931CC1">
        <w:rPr>
          <w:rFonts w:ascii="Arial" w:hAnsi="Arial" w:cs="Arial"/>
          <w:sz w:val="24"/>
          <w:szCs w:val="24"/>
        </w:rPr>
        <w:t>se realizaron todas las llamadas de los usuarios</w:t>
      </w:r>
      <w:r w:rsidR="00B30128">
        <w:rPr>
          <w:rFonts w:ascii="Arial" w:hAnsi="Arial" w:cs="Arial"/>
          <w:sz w:val="24"/>
          <w:szCs w:val="24"/>
        </w:rPr>
        <w:t xml:space="preserve"> a los que se pudo encontrar </w:t>
      </w:r>
      <w:r w:rsidR="00B30128" w:rsidRPr="00931CC1">
        <w:rPr>
          <w:rFonts w:ascii="Arial" w:hAnsi="Arial" w:cs="Arial"/>
          <w:sz w:val="24"/>
          <w:szCs w:val="24"/>
        </w:rPr>
        <w:t>teléfono</w:t>
      </w:r>
      <w:r w:rsidR="008E6D27" w:rsidRPr="00931CC1">
        <w:rPr>
          <w:rFonts w:ascii="Arial" w:hAnsi="Arial" w:cs="Arial"/>
          <w:sz w:val="24"/>
          <w:szCs w:val="24"/>
        </w:rPr>
        <w:t xml:space="preserve">, </w:t>
      </w:r>
      <w:r w:rsidR="00F05522" w:rsidRPr="00931CC1">
        <w:rPr>
          <w:rFonts w:ascii="Arial" w:hAnsi="Arial" w:cs="Arial"/>
          <w:sz w:val="24"/>
          <w:szCs w:val="24"/>
        </w:rPr>
        <w:t>de esta forma y dentro</w:t>
      </w:r>
      <w:r w:rsidR="008E6D27" w:rsidRPr="00931CC1">
        <w:rPr>
          <w:rFonts w:ascii="Arial" w:hAnsi="Arial" w:cs="Arial"/>
          <w:sz w:val="24"/>
          <w:szCs w:val="24"/>
        </w:rPr>
        <w:t xml:space="preserve"> de las dificultades del estudio </w:t>
      </w:r>
      <w:r w:rsidR="00F05522" w:rsidRPr="00931CC1">
        <w:rPr>
          <w:rFonts w:ascii="Arial" w:hAnsi="Arial" w:cs="Arial"/>
          <w:sz w:val="24"/>
          <w:szCs w:val="24"/>
        </w:rPr>
        <w:t>hubo</w:t>
      </w:r>
      <w:r w:rsidR="008E6D27" w:rsidRPr="00931CC1">
        <w:rPr>
          <w:rFonts w:ascii="Arial" w:hAnsi="Arial" w:cs="Arial"/>
          <w:sz w:val="24"/>
          <w:szCs w:val="24"/>
        </w:rPr>
        <w:t xml:space="preserve"> falta de localización, falta de respuesta a la llamada o difícil localización, se </w:t>
      </w:r>
      <w:r w:rsidR="00F05522" w:rsidRPr="00931CC1">
        <w:rPr>
          <w:rFonts w:ascii="Arial" w:hAnsi="Arial" w:cs="Arial"/>
          <w:sz w:val="24"/>
          <w:szCs w:val="24"/>
        </w:rPr>
        <w:t>amplió</w:t>
      </w:r>
      <w:r w:rsidR="008E6D27" w:rsidRPr="00931CC1">
        <w:rPr>
          <w:rFonts w:ascii="Arial" w:hAnsi="Arial" w:cs="Arial"/>
          <w:sz w:val="24"/>
          <w:szCs w:val="24"/>
        </w:rPr>
        <w:t xml:space="preserve"> </w:t>
      </w:r>
      <w:r w:rsidR="00F05522" w:rsidRPr="00931CC1">
        <w:rPr>
          <w:rFonts w:ascii="Arial" w:hAnsi="Arial" w:cs="Arial"/>
          <w:sz w:val="24"/>
          <w:szCs w:val="24"/>
        </w:rPr>
        <w:t xml:space="preserve">la lista a 84 seleccionados más, todos elegidos mediante fórmula aleatoria. </w:t>
      </w:r>
    </w:p>
    <w:p w:rsidR="00F05522" w:rsidRPr="00931CC1" w:rsidRDefault="008E6D27" w:rsidP="00B30128">
      <w:pPr>
        <w:pStyle w:val="Prrafodelista"/>
        <w:spacing w:line="360" w:lineRule="auto"/>
        <w:ind w:left="567"/>
        <w:rPr>
          <w:rFonts w:ascii="Arial" w:hAnsi="Arial" w:cs="Arial"/>
          <w:sz w:val="24"/>
          <w:szCs w:val="24"/>
        </w:rPr>
      </w:pPr>
      <w:r w:rsidRPr="00931CC1">
        <w:rPr>
          <w:rFonts w:ascii="Arial" w:hAnsi="Arial" w:cs="Arial"/>
          <w:sz w:val="24"/>
          <w:szCs w:val="24"/>
        </w:rPr>
        <w:t>En total</w:t>
      </w:r>
      <w:r w:rsidR="00F05522" w:rsidRPr="00931CC1">
        <w:rPr>
          <w:rFonts w:ascii="Arial" w:hAnsi="Arial" w:cs="Arial"/>
          <w:sz w:val="24"/>
          <w:szCs w:val="24"/>
        </w:rPr>
        <w:t>,</w:t>
      </w:r>
      <w:r w:rsidRPr="00931CC1">
        <w:rPr>
          <w:rFonts w:ascii="Arial" w:hAnsi="Arial" w:cs="Arial"/>
          <w:sz w:val="24"/>
          <w:szCs w:val="24"/>
        </w:rPr>
        <w:t xml:space="preserve"> de ambas muestras</w:t>
      </w:r>
      <w:r w:rsidR="00F05522" w:rsidRPr="00931CC1">
        <w:rPr>
          <w:rFonts w:ascii="Arial" w:hAnsi="Arial" w:cs="Arial"/>
          <w:sz w:val="24"/>
          <w:szCs w:val="24"/>
        </w:rPr>
        <w:t>,</w:t>
      </w:r>
      <w:r w:rsidRPr="00931CC1">
        <w:rPr>
          <w:rFonts w:ascii="Arial" w:hAnsi="Arial" w:cs="Arial"/>
          <w:sz w:val="24"/>
          <w:szCs w:val="24"/>
        </w:rPr>
        <w:t xml:space="preserve"> se hicieron efectivas 113 encuestas de los usuarios del 2015 incluidas en el listado proporcionado por Pesos y Dimension</w:t>
      </w:r>
      <w:r w:rsidR="00F05522" w:rsidRPr="00931CC1">
        <w:rPr>
          <w:rFonts w:ascii="Arial" w:hAnsi="Arial" w:cs="Arial"/>
          <w:sz w:val="24"/>
          <w:szCs w:val="24"/>
        </w:rPr>
        <w:t xml:space="preserve">es. Cabe mencionar que los usuarios que fueron entrevistados en ocasiones podrían ser tramitadores o usuarios que realizan estas gestiones constantemente por lo que sus respuestas no tienen un tiempo definido. Se puede determinar que quienes mencionan la estación de Plaza </w:t>
      </w:r>
      <w:r w:rsidR="00CA4C65" w:rsidRPr="00931CC1">
        <w:rPr>
          <w:rFonts w:ascii="Arial" w:hAnsi="Arial" w:cs="Arial"/>
          <w:sz w:val="24"/>
          <w:szCs w:val="24"/>
        </w:rPr>
        <w:t>Víquez</w:t>
      </w:r>
      <w:r w:rsidR="00F05522" w:rsidRPr="00931CC1">
        <w:rPr>
          <w:rFonts w:ascii="Arial" w:hAnsi="Arial" w:cs="Arial"/>
          <w:sz w:val="24"/>
          <w:szCs w:val="24"/>
        </w:rPr>
        <w:t xml:space="preserve"> fueron usuarios del 2015 y los usuarios de las otras estaciones pueden haber hecho su trámite en 2015 o en 2016.</w:t>
      </w:r>
    </w:p>
    <w:p w:rsidR="00F05522" w:rsidRPr="00931CC1" w:rsidRDefault="00F05522" w:rsidP="00B30128">
      <w:pPr>
        <w:pStyle w:val="Prrafodelista"/>
        <w:spacing w:line="360" w:lineRule="auto"/>
        <w:ind w:left="567"/>
        <w:rPr>
          <w:rFonts w:ascii="Arial" w:hAnsi="Arial" w:cs="Arial"/>
          <w:sz w:val="24"/>
          <w:szCs w:val="24"/>
        </w:rPr>
      </w:pPr>
      <w:r w:rsidRPr="00931CC1">
        <w:rPr>
          <w:rFonts w:ascii="Arial" w:hAnsi="Arial" w:cs="Arial"/>
          <w:sz w:val="24"/>
          <w:szCs w:val="24"/>
        </w:rPr>
        <w:t>Bajo esta consideración</w:t>
      </w:r>
      <w:r w:rsidR="00B30128">
        <w:rPr>
          <w:rFonts w:ascii="Arial" w:hAnsi="Arial" w:cs="Arial"/>
          <w:sz w:val="24"/>
          <w:szCs w:val="24"/>
        </w:rPr>
        <w:t xml:space="preserve">, </w:t>
      </w:r>
      <w:r w:rsidRPr="00931CC1">
        <w:rPr>
          <w:rFonts w:ascii="Arial" w:hAnsi="Arial" w:cs="Arial"/>
          <w:sz w:val="24"/>
          <w:szCs w:val="24"/>
        </w:rPr>
        <w:t xml:space="preserve">con la oportunidad que la visita de la Estación </w:t>
      </w:r>
      <w:r w:rsidR="00B30128">
        <w:rPr>
          <w:rFonts w:ascii="Arial" w:hAnsi="Arial" w:cs="Arial"/>
          <w:sz w:val="24"/>
          <w:szCs w:val="24"/>
        </w:rPr>
        <w:t xml:space="preserve">de </w:t>
      </w:r>
      <w:r w:rsidRPr="00931CC1">
        <w:rPr>
          <w:rFonts w:ascii="Arial" w:hAnsi="Arial" w:cs="Arial"/>
          <w:sz w:val="24"/>
          <w:szCs w:val="24"/>
        </w:rPr>
        <w:t>Ochomogo</w:t>
      </w:r>
      <w:r w:rsidR="00B30128">
        <w:rPr>
          <w:rFonts w:ascii="Arial" w:hAnsi="Arial" w:cs="Arial"/>
          <w:sz w:val="24"/>
          <w:szCs w:val="24"/>
        </w:rPr>
        <w:t xml:space="preserve"> ofreció</w:t>
      </w:r>
      <w:r w:rsidRPr="00931CC1">
        <w:rPr>
          <w:rFonts w:ascii="Arial" w:hAnsi="Arial" w:cs="Arial"/>
          <w:sz w:val="24"/>
          <w:szCs w:val="24"/>
        </w:rPr>
        <w:t xml:space="preserve"> en octubre del 2016, se tomaron 14 entrevistas en el lugar, en forma personal con el usuario. Esto con el fin de dar mayor confianza al estudio aumentando a 127 las encuestas efectivas.</w:t>
      </w:r>
    </w:p>
    <w:p w:rsidR="002E5589" w:rsidRDefault="002E5589" w:rsidP="00931CC1">
      <w:pPr>
        <w:spacing w:after="0" w:line="360" w:lineRule="auto"/>
        <w:rPr>
          <w:rFonts w:ascii="Arial" w:hAnsi="Arial" w:cs="Arial"/>
          <w:b/>
          <w:i/>
          <w:color w:val="FFFFFF" w:themeColor="background1"/>
          <w:sz w:val="24"/>
          <w:szCs w:val="24"/>
          <w:highlight w:val="darkBlue"/>
        </w:rPr>
      </w:pPr>
    </w:p>
    <w:p w:rsidR="002E5589" w:rsidRDefault="002E5589" w:rsidP="00931CC1">
      <w:pPr>
        <w:spacing w:after="0" w:line="360" w:lineRule="auto"/>
        <w:rPr>
          <w:rFonts w:ascii="Arial" w:hAnsi="Arial" w:cs="Arial"/>
          <w:b/>
          <w:i/>
          <w:color w:val="FFFFFF" w:themeColor="background1"/>
          <w:sz w:val="24"/>
          <w:szCs w:val="24"/>
          <w:highlight w:val="darkBlue"/>
        </w:rPr>
      </w:pPr>
    </w:p>
    <w:p w:rsidR="002E5589" w:rsidRDefault="002E5589" w:rsidP="00931CC1">
      <w:pPr>
        <w:spacing w:after="0" w:line="360" w:lineRule="auto"/>
        <w:rPr>
          <w:rFonts w:ascii="Arial" w:hAnsi="Arial" w:cs="Arial"/>
          <w:b/>
          <w:i/>
          <w:color w:val="FFFFFF" w:themeColor="background1"/>
          <w:sz w:val="24"/>
          <w:szCs w:val="24"/>
          <w:highlight w:val="darkBlue"/>
        </w:rPr>
      </w:pPr>
    </w:p>
    <w:p w:rsidR="002E5589" w:rsidRDefault="002E5589" w:rsidP="00931CC1">
      <w:pPr>
        <w:spacing w:after="0" w:line="360" w:lineRule="auto"/>
        <w:rPr>
          <w:rFonts w:ascii="Arial" w:hAnsi="Arial" w:cs="Arial"/>
          <w:b/>
          <w:i/>
          <w:color w:val="FFFFFF" w:themeColor="background1"/>
          <w:sz w:val="24"/>
          <w:szCs w:val="24"/>
          <w:highlight w:val="darkBlue"/>
        </w:rPr>
      </w:pPr>
    </w:p>
    <w:p w:rsidR="002E5589" w:rsidRDefault="002E5589" w:rsidP="00931CC1">
      <w:pPr>
        <w:spacing w:after="0" w:line="360" w:lineRule="auto"/>
        <w:rPr>
          <w:rFonts w:ascii="Arial" w:hAnsi="Arial" w:cs="Arial"/>
          <w:b/>
          <w:i/>
          <w:color w:val="FFFFFF" w:themeColor="background1"/>
          <w:sz w:val="24"/>
          <w:szCs w:val="24"/>
          <w:highlight w:val="darkBlue"/>
        </w:rPr>
      </w:pPr>
    </w:p>
    <w:p w:rsidR="002E5589" w:rsidRDefault="002E5589" w:rsidP="00931CC1">
      <w:pPr>
        <w:spacing w:after="0" w:line="360" w:lineRule="auto"/>
        <w:rPr>
          <w:rFonts w:ascii="Arial" w:hAnsi="Arial" w:cs="Arial"/>
          <w:b/>
          <w:i/>
          <w:color w:val="FFFFFF" w:themeColor="background1"/>
          <w:sz w:val="24"/>
          <w:szCs w:val="24"/>
          <w:highlight w:val="darkBlue"/>
        </w:rPr>
      </w:pPr>
    </w:p>
    <w:p w:rsidR="002E5589" w:rsidRDefault="002E5589" w:rsidP="00931CC1">
      <w:pPr>
        <w:spacing w:after="0" w:line="360" w:lineRule="auto"/>
        <w:rPr>
          <w:rFonts w:ascii="Arial" w:hAnsi="Arial" w:cs="Arial"/>
          <w:b/>
          <w:i/>
          <w:color w:val="FFFFFF" w:themeColor="background1"/>
          <w:sz w:val="24"/>
          <w:szCs w:val="24"/>
          <w:highlight w:val="darkBlue"/>
        </w:rPr>
      </w:pPr>
    </w:p>
    <w:p w:rsidR="002E5589" w:rsidRDefault="002E5589" w:rsidP="00931CC1">
      <w:pPr>
        <w:spacing w:after="0" w:line="360" w:lineRule="auto"/>
        <w:rPr>
          <w:rFonts w:ascii="Arial" w:hAnsi="Arial" w:cs="Arial"/>
          <w:b/>
          <w:i/>
          <w:color w:val="FFFFFF" w:themeColor="background1"/>
          <w:sz w:val="24"/>
          <w:szCs w:val="24"/>
          <w:highlight w:val="darkBlue"/>
        </w:rPr>
      </w:pPr>
    </w:p>
    <w:p w:rsidR="002E5589" w:rsidRDefault="002E5589" w:rsidP="00931CC1">
      <w:pPr>
        <w:spacing w:after="0" w:line="360" w:lineRule="auto"/>
        <w:rPr>
          <w:rFonts w:ascii="Arial" w:hAnsi="Arial" w:cs="Arial"/>
          <w:b/>
          <w:i/>
          <w:color w:val="FFFFFF" w:themeColor="background1"/>
          <w:sz w:val="24"/>
          <w:szCs w:val="24"/>
          <w:highlight w:val="darkBlue"/>
        </w:rPr>
      </w:pPr>
    </w:p>
    <w:p w:rsidR="002E5589" w:rsidRDefault="002E5589" w:rsidP="00931CC1">
      <w:pPr>
        <w:spacing w:after="0" w:line="360" w:lineRule="auto"/>
        <w:rPr>
          <w:rFonts w:ascii="Arial" w:hAnsi="Arial" w:cs="Arial"/>
          <w:b/>
          <w:i/>
          <w:color w:val="FFFFFF" w:themeColor="background1"/>
          <w:sz w:val="24"/>
          <w:szCs w:val="24"/>
          <w:highlight w:val="darkBlue"/>
        </w:rPr>
      </w:pPr>
    </w:p>
    <w:p w:rsidR="002E5589" w:rsidRDefault="002E5589" w:rsidP="00931CC1">
      <w:pPr>
        <w:spacing w:after="0" w:line="360" w:lineRule="auto"/>
        <w:rPr>
          <w:rFonts w:ascii="Arial" w:hAnsi="Arial" w:cs="Arial"/>
          <w:b/>
          <w:i/>
          <w:color w:val="FFFFFF" w:themeColor="background1"/>
          <w:sz w:val="24"/>
          <w:szCs w:val="24"/>
          <w:highlight w:val="darkBlue"/>
        </w:rPr>
      </w:pPr>
    </w:p>
    <w:p w:rsidR="005D07F8" w:rsidRDefault="002E5589" w:rsidP="00931CC1">
      <w:pPr>
        <w:spacing w:after="0" w:line="360" w:lineRule="auto"/>
        <w:rPr>
          <w:rFonts w:ascii="Arial" w:hAnsi="Arial" w:cs="Arial"/>
          <w:b/>
          <w:i/>
          <w:color w:val="FFFFFF" w:themeColor="background1"/>
          <w:sz w:val="24"/>
          <w:szCs w:val="24"/>
          <w:highlight w:val="darkBlue"/>
        </w:rPr>
      </w:pPr>
      <w:r>
        <w:rPr>
          <w:rFonts w:ascii="Arial" w:hAnsi="Arial" w:cs="Arial"/>
          <w:b/>
          <w:i/>
          <w:color w:val="FFFFFF" w:themeColor="background1"/>
          <w:sz w:val="24"/>
          <w:szCs w:val="24"/>
          <w:highlight w:val="darkBlue"/>
        </w:rPr>
        <w:t>Consultas iniciales</w:t>
      </w:r>
    </w:p>
    <w:p w:rsidR="002E5589" w:rsidRPr="002E5589" w:rsidRDefault="002E5589" w:rsidP="00931CC1">
      <w:pPr>
        <w:spacing w:after="0" w:line="360" w:lineRule="auto"/>
        <w:rPr>
          <w:rFonts w:ascii="Arial" w:hAnsi="Arial" w:cs="Arial"/>
          <w:b/>
          <w:sz w:val="24"/>
          <w:szCs w:val="24"/>
        </w:rPr>
      </w:pPr>
      <w:r w:rsidRPr="002E5589">
        <w:rPr>
          <w:rFonts w:ascii="Arial" w:hAnsi="Arial" w:cs="Arial"/>
          <w:b/>
          <w:sz w:val="24"/>
          <w:szCs w:val="24"/>
        </w:rPr>
        <w:t>Estación visitada</w:t>
      </w:r>
    </w:p>
    <w:tbl>
      <w:tblPr>
        <w:tblW w:w="7480" w:type="dxa"/>
        <w:tblCellMar>
          <w:left w:w="70" w:type="dxa"/>
          <w:right w:w="70" w:type="dxa"/>
        </w:tblCellMar>
        <w:tblLook w:val="04A0" w:firstRow="1" w:lastRow="0" w:firstColumn="1" w:lastColumn="0" w:noHBand="0" w:noVBand="1"/>
      </w:tblPr>
      <w:tblGrid>
        <w:gridCol w:w="3802"/>
        <w:gridCol w:w="1740"/>
        <w:gridCol w:w="1938"/>
      </w:tblGrid>
      <w:tr w:rsidR="002E5589" w:rsidRPr="002E5589" w:rsidTr="002E5589">
        <w:trPr>
          <w:trHeight w:val="480"/>
        </w:trPr>
        <w:tc>
          <w:tcPr>
            <w:tcW w:w="7480" w:type="dxa"/>
            <w:gridSpan w:val="3"/>
            <w:tcBorders>
              <w:top w:val="nil"/>
              <w:left w:val="nil"/>
              <w:bottom w:val="single" w:sz="8" w:space="0" w:color="auto"/>
              <w:right w:val="nil"/>
            </w:tcBorders>
            <w:shd w:val="clear" w:color="000000" w:fill="404040"/>
            <w:noWrap/>
            <w:vAlign w:val="bottom"/>
            <w:hideMark/>
          </w:tcPr>
          <w:p w:rsidR="002E5589" w:rsidRPr="002E5589" w:rsidRDefault="002E5589" w:rsidP="002E5589">
            <w:pPr>
              <w:spacing w:after="0" w:line="240" w:lineRule="auto"/>
              <w:jc w:val="center"/>
              <w:rPr>
                <w:rFonts w:ascii="Calibri" w:eastAsia="Times New Roman" w:hAnsi="Calibri" w:cs="Times New Roman"/>
                <w:b/>
                <w:bCs/>
                <w:i/>
                <w:iCs/>
                <w:color w:val="FFFFFF"/>
                <w:sz w:val="24"/>
                <w:szCs w:val="24"/>
                <w:lang w:eastAsia="es-CR"/>
              </w:rPr>
            </w:pPr>
            <w:r w:rsidRPr="002E5589">
              <w:rPr>
                <w:rFonts w:ascii="Calibri" w:eastAsia="Times New Roman" w:hAnsi="Calibri" w:cs="Times New Roman"/>
                <w:b/>
                <w:bCs/>
                <w:i/>
                <w:iCs/>
                <w:color w:val="FFFFFF"/>
                <w:sz w:val="24"/>
                <w:szCs w:val="24"/>
                <w:lang w:eastAsia="es-CR"/>
              </w:rPr>
              <w:t>ESTACION EN LA QUE FUE ATENDIDO</w:t>
            </w:r>
          </w:p>
        </w:tc>
      </w:tr>
      <w:tr w:rsidR="002E5589" w:rsidRPr="002E5589" w:rsidTr="002E5589">
        <w:trPr>
          <w:trHeight w:val="420"/>
        </w:trPr>
        <w:tc>
          <w:tcPr>
            <w:tcW w:w="3802" w:type="dxa"/>
            <w:tcBorders>
              <w:top w:val="nil"/>
              <w:left w:val="single" w:sz="8" w:space="0" w:color="auto"/>
              <w:bottom w:val="nil"/>
              <w:right w:val="nil"/>
            </w:tcBorders>
            <w:shd w:val="clear" w:color="auto" w:fill="auto"/>
            <w:noWrap/>
            <w:vAlign w:val="bottom"/>
            <w:hideMark/>
          </w:tcPr>
          <w:p w:rsidR="002E5589" w:rsidRPr="002E5589" w:rsidRDefault="002E5589" w:rsidP="002E5589">
            <w:pPr>
              <w:spacing w:after="0" w:line="240" w:lineRule="auto"/>
              <w:jc w:val="left"/>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 </w:t>
            </w:r>
          </w:p>
        </w:tc>
        <w:tc>
          <w:tcPr>
            <w:tcW w:w="1740" w:type="dxa"/>
            <w:tcBorders>
              <w:top w:val="nil"/>
              <w:left w:val="single" w:sz="4" w:space="0" w:color="auto"/>
              <w:bottom w:val="single" w:sz="4" w:space="0" w:color="auto"/>
              <w:right w:val="single" w:sz="4" w:space="0" w:color="auto"/>
            </w:tcBorders>
            <w:shd w:val="clear" w:color="000000" w:fill="BFBFBF"/>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 xml:space="preserve">TOTAL </w:t>
            </w:r>
          </w:p>
        </w:tc>
        <w:tc>
          <w:tcPr>
            <w:tcW w:w="1938" w:type="dxa"/>
            <w:tcBorders>
              <w:top w:val="nil"/>
              <w:left w:val="nil"/>
              <w:bottom w:val="single" w:sz="4" w:space="0" w:color="auto"/>
              <w:right w:val="single" w:sz="8" w:space="0" w:color="auto"/>
            </w:tcBorders>
            <w:shd w:val="clear" w:color="000000" w:fill="BFBFBF"/>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w:t>
            </w:r>
          </w:p>
        </w:tc>
      </w:tr>
      <w:tr w:rsidR="002E5589" w:rsidRPr="002E5589" w:rsidTr="002E5589">
        <w:trPr>
          <w:trHeight w:val="312"/>
        </w:trPr>
        <w:tc>
          <w:tcPr>
            <w:tcW w:w="3802" w:type="dxa"/>
            <w:tcBorders>
              <w:top w:val="single" w:sz="4" w:space="0" w:color="auto"/>
              <w:left w:val="single" w:sz="8" w:space="0" w:color="auto"/>
              <w:bottom w:val="single" w:sz="4" w:space="0" w:color="auto"/>
              <w:right w:val="nil"/>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ESPARZA</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13</w:t>
            </w:r>
          </w:p>
        </w:tc>
        <w:tc>
          <w:tcPr>
            <w:tcW w:w="1938" w:type="dxa"/>
            <w:tcBorders>
              <w:top w:val="nil"/>
              <w:left w:val="nil"/>
              <w:bottom w:val="single" w:sz="4" w:space="0" w:color="auto"/>
              <w:right w:val="single" w:sz="8"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8,28%</w:t>
            </w:r>
          </w:p>
        </w:tc>
      </w:tr>
      <w:tr w:rsidR="002E5589" w:rsidRPr="002E5589" w:rsidTr="002E5589">
        <w:trPr>
          <w:trHeight w:val="312"/>
        </w:trPr>
        <w:tc>
          <w:tcPr>
            <w:tcW w:w="3802" w:type="dxa"/>
            <w:tcBorders>
              <w:top w:val="nil"/>
              <w:left w:val="single" w:sz="8" w:space="0" w:color="auto"/>
              <w:bottom w:val="single" w:sz="4" w:space="0" w:color="auto"/>
              <w:right w:val="nil"/>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PLAZA VIQUEZ</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38</w:t>
            </w:r>
          </w:p>
        </w:tc>
        <w:tc>
          <w:tcPr>
            <w:tcW w:w="1938" w:type="dxa"/>
            <w:tcBorders>
              <w:top w:val="nil"/>
              <w:left w:val="nil"/>
              <w:bottom w:val="single" w:sz="4" w:space="0" w:color="auto"/>
              <w:right w:val="single" w:sz="8"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24,20%</w:t>
            </w:r>
          </w:p>
        </w:tc>
      </w:tr>
      <w:tr w:rsidR="002E5589" w:rsidRPr="002E5589" w:rsidTr="002E5589">
        <w:trPr>
          <w:trHeight w:val="312"/>
        </w:trPr>
        <w:tc>
          <w:tcPr>
            <w:tcW w:w="3802" w:type="dxa"/>
            <w:tcBorders>
              <w:top w:val="nil"/>
              <w:left w:val="single" w:sz="8" w:space="0" w:color="auto"/>
              <w:bottom w:val="single" w:sz="4" w:space="0" w:color="auto"/>
              <w:right w:val="nil"/>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OCHOMOGO</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78</w:t>
            </w:r>
          </w:p>
        </w:tc>
        <w:tc>
          <w:tcPr>
            <w:tcW w:w="1938" w:type="dxa"/>
            <w:tcBorders>
              <w:top w:val="nil"/>
              <w:left w:val="nil"/>
              <w:bottom w:val="single" w:sz="4" w:space="0" w:color="auto"/>
              <w:right w:val="single" w:sz="8"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49,68%</w:t>
            </w:r>
          </w:p>
        </w:tc>
      </w:tr>
      <w:tr w:rsidR="002E5589" w:rsidRPr="002E5589" w:rsidTr="002E5589">
        <w:trPr>
          <w:trHeight w:val="312"/>
        </w:trPr>
        <w:tc>
          <w:tcPr>
            <w:tcW w:w="3802" w:type="dxa"/>
            <w:tcBorders>
              <w:top w:val="nil"/>
              <w:left w:val="single" w:sz="8" w:space="0" w:color="auto"/>
              <w:bottom w:val="single" w:sz="4" w:space="0" w:color="auto"/>
              <w:right w:val="nil"/>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CAÑAS</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8</w:t>
            </w:r>
          </w:p>
        </w:tc>
        <w:tc>
          <w:tcPr>
            <w:tcW w:w="1938" w:type="dxa"/>
            <w:tcBorders>
              <w:top w:val="nil"/>
              <w:left w:val="nil"/>
              <w:bottom w:val="single" w:sz="4" w:space="0" w:color="auto"/>
              <w:right w:val="single" w:sz="8"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5,10%</w:t>
            </w:r>
          </w:p>
        </w:tc>
      </w:tr>
      <w:tr w:rsidR="002E5589" w:rsidRPr="002E5589" w:rsidTr="002E5589">
        <w:trPr>
          <w:trHeight w:val="312"/>
        </w:trPr>
        <w:tc>
          <w:tcPr>
            <w:tcW w:w="3802" w:type="dxa"/>
            <w:tcBorders>
              <w:top w:val="nil"/>
              <w:left w:val="single" w:sz="8" w:space="0" w:color="auto"/>
              <w:bottom w:val="single" w:sz="4" w:space="0" w:color="auto"/>
              <w:right w:val="nil"/>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BUFALO</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5</w:t>
            </w:r>
          </w:p>
        </w:tc>
        <w:tc>
          <w:tcPr>
            <w:tcW w:w="1938" w:type="dxa"/>
            <w:tcBorders>
              <w:top w:val="nil"/>
              <w:left w:val="nil"/>
              <w:bottom w:val="single" w:sz="4" w:space="0" w:color="auto"/>
              <w:right w:val="single" w:sz="8"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3,18%</w:t>
            </w:r>
          </w:p>
        </w:tc>
      </w:tr>
      <w:tr w:rsidR="002E5589" w:rsidRPr="002E5589" w:rsidTr="002E5589">
        <w:trPr>
          <w:trHeight w:val="312"/>
        </w:trPr>
        <w:tc>
          <w:tcPr>
            <w:tcW w:w="3802" w:type="dxa"/>
            <w:tcBorders>
              <w:top w:val="nil"/>
              <w:left w:val="single" w:sz="8" w:space="0" w:color="auto"/>
              <w:bottom w:val="single" w:sz="4" w:space="0" w:color="auto"/>
              <w:right w:val="nil"/>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RIO CLARO</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6</w:t>
            </w:r>
          </w:p>
        </w:tc>
        <w:tc>
          <w:tcPr>
            <w:tcW w:w="1938" w:type="dxa"/>
            <w:tcBorders>
              <w:top w:val="nil"/>
              <w:left w:val="nil"/>
              <w:bottom w:val="single" w:sz="4" w:space="0" w:color="auto"/>
              <w:right w:val="single" w:sz="8"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3,82%</w:t>
            </w:r>
          </w:p>
        </w:tc>
      </w:tr>
      <w:tr w:rsidR="002E5589" w:rsidRPr="002E5589" w:rsidTr="002E5589">
        <w:trPr>
          <w:trHeight w:val="312"/>
        </w:trPr>
        <w:tc>
          <w:tcPr>
            <w:tcW w:w="3802" w:type="dxa"/>
            <w:tcBorders>
              <w:top w:val="nil"/>
              <w:left w:val="single" w:sz="8" w:space="0" w:color="auto"/>
              <w:bottom w:val="single" w:sz="4" w:space="0" w:color="auto"/>
              <w:right w:val="nil"/>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TODAS</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1</w:t>
            </w:r>
          </w:p>
        </w:tc>
        <w:tc>
          <w:tcPr>
            <w:tcW w:w="1938" w:type="dxa"/>
            <w:tcBorders>
              <w:top w:val="nil"/>
              <w:left w:val="nil"/>
              <w:bottom w:val="single" w:sz="4" w:space="0" w:color="auto"/>
              <w:right w:val="single" w:sz="8"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0,64%</w:t>
            </w:r>
          </w:p>
        </w:tc>
      </w:tr>
      <w:tr w:rsidR="002E5589" w:rsidRPr="002E5589" w:rsidTr="002E5589">
        <w:trPr>
          <w:trHeight w:val="312"/>
        </w:trPr>
        <w:tc>
          <w:tcPr>
            <w:tcW w:w="3802" w:type="dxa"/>
            <w:tcBorders>
              <w:top w:val="nil"/>
              <w:left w:val="single" w:sz="8" w:space="0" w:color="auto"/>
              <w:bottom w:val="single" w:sz="4" w:space="0" w:color="auto"/>
              <w:right w:val="nil"/>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LIMON</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5</w:t>
            </w:r>
          </w:p>
        </w:tc>
        <w:tc>
          <w:tcPr>
            <w:tcW w:w="1938" w:type="dxa"/>
            <w:tcBorders>
              <w:top w:val="nil"/>
              <w:left w:val="nil"/>
              <w:bottom w:val="single" w:sz="4" w:space="0" w:color="auto"/>
              <w:right w:val="single" w:sz="8"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3,18%</w:t>
            </w:r>
          </w:p>
        </w:tc>
      </w:tr>
      <w:tr w:rsidR="002E5589" w:rsidRPr="002E5589" w:rsidTr="002E5589">
        <w:trPr>
          <w:trHeight w:val="312"/>
        </w:trPr>
        <w:tc>
          <w:tcPr>
            <w:tcW w:w="3802" w:type="dxa"/>
            <w:tcBorders>
              <w:top w:val="nil"/>
              <w:left w:val="single" w:sz="8" w:space="0" w:color="auto"/>
              <w:bottom w:val="single" w:sz="4" w:space="0" w:color="auto"/>
              <w:right w:val="nil"/>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NS</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1</w:t>
            </w:r>
          </w:p>
        </w:tc>
        <w:tc>
          <w:tcPr>
            <w:tcW w:w="1938" w:type="dxa"/>
            <w:tcBorders>
              <w:top w:val="nil"/>
              <w:left w:val="nil"/>
              <w:bottom w:val="single" w:sz="4" w:space="0" w:color="auto"/>
              <w:right w:val="single" w:sz="8"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0,64%</w:t>
            </w:r>
          </w:p>
        </w:tc>
      </w:tr>
      <w:tr w:rsidR="002E5589" w:rsidRPr="002E5589" w:rsidTr="002E5589">
        <w:trPr>
          <w:trHeight w:val="324"/>
        </w:trPr>
        <w:tc>
          <w:tcPr>
            <w:tcW w:w="3802" w:type="dxa"/>
            <w:tcBorders>
              <w:top w:val="nil"/>
              <w:left w:val="single" w:sz="8" w:space="0" w:color="auto"/>
              <w:bottom w:val="single" w:sz="8" w:space="0" w:color="auto"/>
              <w:right w:val="nil"/>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PUNTARENAS</w:t>
            </w:r>
          </w:p>
        </w:tc>
        <w:tc>
          <w:tcPr>
            <w:tcW w:w="1740" w:type="dxa"/>
            <w:tcBorders>
              <w:top w:val="nil"/>
              <w:left w:val="single" w:sz="4" w:space="0" w:color="auto"/>
              <w:bottom w:val="single" w:sz="8" w:space="0" w:color="auto"/>
              <w:right w:val="single" w:sz="4"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2</w:t>
            </w:r>
          </w:p>
        </w:tc>
        <w:tc>
          <w:tcPr>
            <w:tcW w:w="1938" w:type="dxa"/>
            <w:tcBorders>
              <w:top w:val="nil"/>
              <w:left w:val="nil"/>
              <w:bottom w:val="single" w:sz="8" w:space="0" w:color="auto"/>
              <w:right w:val="single" w:sz="8"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1,27%</w:t>
            </w:r>
          </w:p>
        </w:tc>
      </w:tr>
      <w:tr w:rsidR="002E5589" w:rsidRPr="002E5589" w:rsidTr="002E5589">
        <w:trPr>
          <w:trHeight w:val="312"/>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0000"/>
                <w:sz w:val="24"/>
                <w:szCs w:val="24"/>
                <w:lang w:eastAsia="es-CR"/>
              </w:rPr>
            </w:pPr>
            <w:r w:rsidRPr="002E5589">
              <w:rPr>
                <w:rFonts w:ascii="Calibri" w:eastAsia="Times New Roman" w:hAnsi="Calibri" w:cs="Times New Roman"/>
                <w:b/>
                <w:bCs/>
                <w:color w:val="000000"/>
                <w:sz w:val="24"/>
                <w:szCs w:val="24"/>
                <w:lang w:eastAsia="es-CR"/>
              </w:rPr>
              <w:t> </w:t>
            </w:r>
          </w:p>
        </w:tc>
        <w:tc>
          <w:tcPr>
            <w:tcW w:w="1740" w:type="dxa"/>
            <w:tcBorders>
              <w:top w:val="nil"/>
              <w:left w:val="nil"/>
              <w:bottom w:val="single" w:sz="4" w:space="0" w:color="auto"/>
              <w:right w:val="single" w:sz="4" w:space="0" w:color="auto"/>
            </w:tcBorders>
            <w:shd w:val="clear" w:color="000000" w:fill="C6EFCE"/>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6100"/>
                <w:sz w:val="24"/>
                <w:szCs w:val="24"/>
                <w:lang w:eastAsia="es-CR"/>
              </w:rPr>
            </w:pPr>
            <w:r w:rsidRPr="002E5589">
              <w:rPr>
                <w:rFonts w:ascii="Calibri" w:eastAsia="Times New Roman" w:hAnsi="Calibri" w:cs="Times New Roman"/>
                <w:b/>
                <w:bCs/>
                <w:color w:val="006100"/>
                <w:sz w:val="24"/>
                <w:szCs w:val="24"/>
                <w:lang w:eastAsia="es-CR"/>
              </w:rPr>
              <w:t>157</w:t>
            </w:r>
          </w:p>
        </w:tc>
        <w:tc>
          <w:tcPr>
            <w:tcW w:w="1938" w:type="dxa"/>
            <w:tcBorders>
              <w:top w:val="nil"/>
              <w:left w:val="nil"/>
              <w:bottom w:val="single" w:sz="4" w:space="0" w:color="auto"/>
              <w:right w:val="single" w:sz="4" w:space="0" w:color="auto"/>
            </w:tcBorders>
            <w:shd w:val="clear" w:color="000000" w:fill="C6EFCE"/>
            <w:noWrap/>
            <w:vAlign w:val="bottom"/>
            <w:hideMark/>
          </w:tcPr>
          <w:p w:rsidR="002E5589" w:rsidRPr="002E5589" w:rsidRDefault="002E5589" w:rsidP="002E5589">
            <w:pPr>
              <w:spacing w:after="0" w:line="240" w:lineRule="auto"/>
              <w:jc w:val="center"/>
              <w:rPr>
                <w:rFonts w:ascii="Calibri" w:eastAsia="Times New Roman" w:hAnsi="Calibri" w:cs="Times New Roman"/>
                <w:b/>
                <w:bCs/>
                <w:color w:val="006100"/>
                <w:sz w:val="24"/>
                <w:szCs w:val="24"/>
                <w:lang w:eastAsia="es-CR"/>
              </w:rPr>
            </w:pPr>
            <w:r w:rsidRPr="002E5589">
              <w:rPr>
                <w:rFonts w:ascii="Calibri" w:eastAsia="Times New Roman" w:hAnsi="Calibri" w:cs="Times New Roman"/>
                <w:b/>
                <w:bCs/>
                <w:color w:val="006100"/>
                <w:sz w:val="24"/>
                <w:szCs w:val="24"/>
                <w:lang w:eastAsia="es-CR"/>
              </w:rPr>
              <w:t>100%</w:t>
            </w:r>
          </w:p>
        </w:tc>
      </w:tr>
    </w:tbl>
    <w:p w:rsidR="00121001" w:rsidRDefault="00121001" w:rsidP="001429DB">
      <w:pPr>
        <w:spacing w:after="0" w:line="360" w:lineRule="auto"/>
        <w:rPr>
          <w:rFonts w:ascii="Arial" w:hAnsi="Arial" w:cs="Arial"/>
          <w:sz w:val="24"/>
          <w:szCs w:val="24"/>
        </w:rPr>
      </w:pPr>
    </w:p>
    <w:p w:rsidR="008C29AE" w:rsidRDefault="001429DB" w:rsidP="001429DB">
      <w:pPr>
        <w:spacing w:after="0" w:line="360" w:lineRule="auto"/>
        <w:rPr>
          <w:rFonts w:ascii="Arial" w:hAnsi="Arial" w:cs="Arial"/>
          <w:sz w:val="24"/>
          <w:szCs w:val="24"/>
        </w:rPr>
      </w:pPr>
      <w:r w:rsidRPr="001429DB">
        <w:rPr>
          <w:rFonts w:ascii="Arial" w:hAnsi="Arial" w:cs="Arial"/>
          <w:sz w:val="24"/>
          <w:szCs w:val="24"/>
        </w:rPr>
        <w:t xml:space="preserve">La primera consulta acerca de la estación visitada, permite limitar las preguntas que se refieren a instalaciones o personal. El resultado muestra que la consulta fue en 49.68% de los usuarios de </w:t>
      </w:r>
      <w:r>
        <w:rPr>
          <w:rFonts w:ascii="Arial" w:hAnsi="Arial" w:cs="Arial"/>
          <w:sz w:val="24"/>
          <w:szCs w:val="24"/>
        </w:rPr>
        <w:t>Ocho</w:t>
      </w:r>
      <w:r w:rsidRPr="001429DB">
        <w:rPr>
          <w:rFonts w:ascii="Arial" w:hAnsi="Arial" w:cs="Arial"/>
          <w:sz w:val="24"/>
          <w:szCs w:val="24"/>
        </w:rPr>
        <w:t>mogo y 24.20% en Plaza Víquez</w:t>
      </w:r>
      <w:r w:rsidR="008C29AE">
        <w:rPr>
          <w:rFonts w:ascii="Arial" w:hAnsi="Arial" w:cs="Arial"/>
          <w:sz w:val="24"/>
          <w:szCs w:val="24"/>
        </w:rPr>
        <w:t>. El estudio incluye</w:t>
      </w:r>
      <w:r w:rsidRPr="001429DB">
        <w:rPr>
          <w:rFonts w:ascii="Arial" w:hAnsi="Arial" w:cs="Arial"/>
          <w:sz w:val="24"/>
          <w:szCs w:val="24"/>
        </w:rPr>
        <w:t xml:space="preserve"> los primeros meses del año 2015</w:t>
      </w:r>
      <w:r w:rsidR="008C29AE">
        <w:rPr>
          <w:rFonts w:ascii="Arial" w:hAnsi="Arial" w:cs="Arial"/>
          <w:sz w:val="24"/>
          <w:szCs w:val="24"/>
        </w:rPr>
        <w:t xml:space="preserve"> y en ese momento</w:t>
      </w:r>
      <w:r w:rsidRPr="001429DB">
        <w:rPr>
          <w:rFonts w:ascii="Arial" w:hAnsi="Arial" w:cs="Arial"/>
          <w:sz w:val="24"/>
          <w:szCs w:val="24"/>
        </w:rPr>
        <w:t xml:space="preserve"> la estación</w:t>
      </w:r>
      <w:r w:rsidR="008C29AE">
        <w:rPr>
          <w:rFonts w:ascii="Arial" w:hAnsi="Arial" w:cs="Arial"/>
          <w:sz w:val="24"/>
          <w:szCs w:val="24"/>
        </w:rPr>
        <w:t xml:space="preserve"> de mayor trámite era Plaza </w:t>
      </w:r>
      <w:r w:rsidR="00121001">
        <w:rPr>
          <w:rFonts w:ascii="Arial" w:hAnsi="Arial" w:cs="Arial"/>
          <w:sz w:val="24"/>
          <w:szCs w:val="24"/>
        </w:rPr>
        <w:t>Víquez,</w:t>
      </w:r>
      <w:r w:rsidR="008C29AE">
        <w:rPr>
          <w:rFonts w:ascii="Arial" w:hAnsi="Arial" w:cs="Arial"/>
          <w:sz w:val="24"/>
          <w:szCs w:val="24"/>
        </w:rPr>
        <w:t xml:space="preserve"> pero posteriormente se trasladó a Ochomogo. </w:t>
      </w:r>
      <w:r w:rsidRPr="001429DB">
        <w:rPr>
          <w:rFonts w:ascii="Arial" w:hAnsi="Arial" w:cs="Arial"/>
          <w:sz w:val="24"/>
          <w:szCs w:val="24"/>
        </w:rPr>
        <w:t xml:space="preserve"> En segunda instancia se hizo la consulta a 13 usu</w:t>
      </w:r>
      <w:r w:rsidR="008C29AE">
        <w:rPr>
          <w:rFonts w:ascii="Arial" w:hAnsi="Arial" w:cs="Arial"/>
          <w:sz w:val="24"/>
          <w:szCs w:val="24"/>
        </w:rPr>
        <w:t xml:space="preserve">arios de la Estación de </w:t>
      </w:r>
      <w:r w:rsidR="00121001">
        <w:rPr>
          <w:rFonts w:ascii="Arial" w:hAnsi="Arial" w:cs="Arial"/>
          <w:sz w:val="24"/>
          <w:szCs w:val="24"/>
        </w:rPr>
        <w:t>Esparza,</w:t>
      </w:r>
      <w:r w:rsidR="008C29AE">
        <w:rPr>
          <w:rFonts w:ascii="Arial" w:hAnsi="Arial" w:cs="Arial"/>
          <w:sz w:val="24"/>
          <w:szCs w:val="24"/>
        </w:rPr>
        <w:t xml:space="preserve"> pero hay 2 personas que mencionan Puntarenas por lo que se deduce como la misma estación. Por </w:t>
      </w:r>
      <w:r w:rsidR="00265755">
        <w:rPr>
          <w:rFonts w:ascii="Arial" w:hAnsi="Arial" w:cs="Arial"/>
          <w:sz w:val="24"/>
          <w:szCs w:val="24"/>
        </w:rPr>
        <w:t>último,</w:t>
      </w:r>
      <w:r w:rsidR="008C29AE">
        <w:rPr>
          <w:rFonts w:ascii="Arial" w:hAnsi="Arial" w:cs="Arial"/>
          <w:sz w:val="24"/>
          <w:szCs w:val="24"/>
        </w:rPr>
        <w:t xml:space="preserve"> Río Claro y </w:t>
      </w:r>
      <w:r w:rsidR="00121001">
        <w:rPr>
          <w:rFonts w:ascii="Arial" w:hAnsi="Arial" w:cs="Arial"/>
          <w:sz w:val="24"/>
          <w:szCs w:val="24"/>
        </w:rPr>
        <w:t>Búfalo</w:t>
      </w:r>
      <w:r w:rsidR="008C29AE">
        <w:rPr>
          <w:rFonts w:ascii="Arial" w:hAnsi="Arial" w:cs="Arial"/>
          <w:sz w:val="24"/>
          <w:szCs w:val="24"/>
        </w:rPr>
        <w:t xml:space="preserve"> es la misma estación.</w:t>
      </w:r>
    </w:p>
    <w:p w:rsidR="008C29AE" w:rsidRDefault="008C29AE" w:rsidP="001429DB">
      <w:pPr>
        <w:spacing w:after="0" w:line="360" w:lineRule="auto"/>
        <w:rPr>
          <w:rFonts w:ascii="Arial" w:hAnsi="Arial" w:cs="Arial"/>
          <w:sz w:val="24"/>
          <w:szCs w:val="24"/>
        </w:rPr>
      </w:pPr>
    </w:p>
    <w:p w:rsidR="008C29AE" w:rsidRDefault="008C29AE" w:rsidP="001429DB">
      <w:pPr>
        <w:spacing w:after="0" w:line="360" w:lineRule="auto"/>
        <w:rPr>
          <w:rFonts w:ascii="Arial" w:hAnsi="Arial" w:cs="Arial"/>
          <w:sz w:val="24"/>
          <w:szCs w:val="24"/>
        </w:rPr>
      </w:pPr>
    </w:p>
    <w:p w:rsidR="008C29AE" w:rsidRDefault="008C29AE" w:rsidP="001429DB">
      <w:pPr>
        <w:spacing w:after="0" w:line="360" w:lineRule="auto"/>
        <w:rPr>
          <w:rFonts w:ascii="Arial" w:hAnsi="Arial" w:cs="Arial"/>
          <w:sz w:val="24"/>
          <w:szCs w:val="24"/>
        </w:rPr>
      </w:pPr>
    </w:p>
    <w:p w:rsidR="008C29AE" w:rsidRDefault="008C29AE" w:rsidP="001429DB">
      <w:pPr>
        <w:spacing w:after="0" w:line="360" w:lineRule="auto"/>
        <w:rPr>
          <w:rFonts w:ascii="Arial" w:hAnsi="Arial" w:cs="Arial"/>
          <w:sz w:val="24"/>
          <w:szCs w:val="24"/>
        </w:rPr>
      </w:pPr>
    </w:p>
    <w:p w:rsidR="008C29AE" w:rsidRDefault="008C29AE" w:rsidP="001429DB">
      <w:pPr>
        <w:spacing w:after="0" w:line="360" w:lineRule="auto"/>
        <w:rPr>
          <w:rFonts w:ascii="Arial" w:hAnsi="Arial" w:cs="Arial"/>
          <w:sz w:val="24"/>
          <w:szCs w:val="24"/>
        </w:rPr>
      </w:pPr>
    </w:p>
    <w:p w:rsidR="008C29AE" w:rsidRDefault="008C29AE" w:rsidP="001429DB">
      <w:pPr>
        <w:spacing w:after="0" w:line="360" w:lineRule="auto"/>
        <w:rPr>
          <w:rFonts w:ascii="Arial" w:hAnsi="Arial" w:cs="Arial"/>
          <w:sz w:val="24"/>
          <w:szCs w:val="24"/>
        </w:rPr>
      </w:pPr>
    </w:p>
    <w:p w:rsidR="008C29AE" w:rsidRDefault="008C29AE" w:rsidP="001429DB">
      <w:pPr>
        <w:spacing w:after="0" w:line="360" w:lineRule="auto"/>
        <w:rPr>
          <w:rFonts w:ascii="Arial" w:hAnsi="Arial" w:cs="Arial"/>
          <w:sz w:val="24"/>
          <w:szCs w:val="24"/>
        </w:rPr>
      </w:pPr>
      <w:r>
        <w:rPr>
          <w:rFonts w:ascii="Arial" w:hAnsi="Arial" w:cs="Arial"/>
          <w:sz w:val="24"/>
          <w:szCs w:val="24"/>
        </w:rPr>
        <w:lastRenderedPageBreak/>
        <w:t>De acuerdo a esto, la clasificación final sería la siguiente:</w:t>
      </w:r>
    </w:p>
    <w:tbl>
      <w:tblPr>
        <w:tblW w:w="10269" w:type="dxa"/>
        <w:tblCellMar>
          <w:left w:w="70" w:type="dxa"/>
          <w:right w:w="70" w:type="dxa"/>
        </w:tblCellMar>
        <w:tblLook w:val="04A0" w:firstRow="1" w:lastRow="0" w:firstColumn="1" w:lastColumn="0" w:noHBand="0" w:noVBand="1"/>
      </w:tblPr>
      <w:tblGrid>
        <w:gridCol w:w="4533"/>
        <w:gridCol w:w="2868"/>
        <w:gridCol w:w="2868"/>
      </w:tblGrid>
      <w:tr w:rsidR="009E03B6" w:rsidRPr="009E03B6" w:rsidTr="009E03B6">
        <w:trPr>
          <w:trHeight w:val="463"/>
        </w:trPr>
        <w:tc>
          <w:tcPr>
            <w:tcW w:w="4533" w:type="dxa"/>
            <w:tcBorders>
              <w:top w:val="nil"/>
              <w:left w:val="nil"/>
              <w:bottom w:val="nil"/>
              <w:right w:val="nil"/>
            </w:tcBorders>
            <w:shd w:val="clear" w:color="000000" w:fill="000000"/>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FFFFFF"/>
                <w:sz w:val="24"/>
                <w:szCs w:val="24"/>
                <w:lang w:eastAsia="es-CR"/>
              </w:rPr>
            </w:pPr>
            <w:r w:rsidRPr="009E03B6">
              <w:rPr>
                <w:rFonts w:ascii="Calibri" w:eastAsia="Times New Roman" w:hAnsi="Calibri" w:cs="Times New Roman"/>
                <w:b/>
                <w:bCs/>
                <w:color w:val="FFFFFF"/>
                <w:sz w:val="24"/>
                <w:szCs w:val="24"/>
                <w:lang w:eastAsia="es-CR"/>
              </w:rPr>
              <w:t>ESTACION</w:t>
            </w:r>
          </w:p>
        </w:tc>
        <w:tc>
          <w:tcPr>
            <w:tcW w:w="2868" w:type="dxa"/>
            <w:tcBorders>
              <w:top w:val="nil"/>
              <w:left w:val="nil"/>
              <w:bottom w:val="nil"/>
              <w:right w:val="nil"/>
            </w:tcBorders>
            <w:shd w:val="clear" w:color="000000" w:fill="000000"/>
            <w:vAlign w:val="bottom"/>
            <w:hideMark/>
          </w:tcPr>
          <w:p w:rsidR="009E03B6" w:rsidRPr="009E03B6" w:rsidRDefault="009E03B6" w:rsidP="009E03B6">
            <w:pPr>
              <w:spacing w:after="0" w:line="240" w:lineRule="auto"/>
              <w:jc w:val="center"/>
              <w:rPr>
                <w:rFonts w:ascii="Calibri" w:eastAsia="Times New Roman" w:hAnsi="Calibri" w:cs="Times New Roman"/>
                <w:b/>
                <w:bCs/>
                <w:color w:val="FFFFFF"/>
                <w:sz w:val="24"/>
                <w:szCs w:val="24"/>
                <w:lang w:eastAsia="es-CR"/>
              </w:rPr>
            </w:pPr>
            <w:r w:rsidRPr="009E03B6">
              <w:rPr>
                <w:rFonts w:ascii="Calibri" w:eastAsia="Times New Roman" w:hAnsi="Calibri" w:cs="Times New Roman"/>
                <w:b/>
                <w:bCs/>
                <w:color w:val="FFFFFF"/>
                <w:sz w:val="24"/>
                <w:szCs w:val="24"/>
                <w:lang w:eastAsia="es-CR"/>
              </w:rPr>
              <w:t>CANTIDAD USUARIOS</w:t>
            </w:r>
          </w:p>
        </w:tc>
        <w:tc>
          <w:tcPr>
            <w:tcW w:w="2868" w:type="dxa"/>
            <w:tcBorders>
              <w:top w:val="nil"/>
              <w:left w:val="nil"/>
              <w:bottom w:val="nil"/>
              <w:right w:val="nil"/>
            </w:tcBorders>
            <w:shd w:val="clear" w:color="000000" w:fill="000000"/>
            <w:vAlign w:val="bottom"/>
            <w:hideMark/>
          </w:tcPr>
          <w:p w:rsidR="009E03B6" w:rsidRPr="009E03B6" w:rsidRDefault="009E03B6" w:rsidP="009E03B6">
            <w:pPr>
              <w:spacing w:after="0" w:line="240" w:lineRule="auto"/>
              <w:jc w:val="center"/>
              <w:rPr>
                <w:rFonts w:ascii="Calibri" w:eastAsia="Times New Roman" w:hAnsi="Calibri" w:cs="Times New Roman"/>
                <w:b/>
                <w:bCs/>
                <w:color w:val="FFFFFF"/>
                <w:sz w:val="24"/>
                <w:szCs w:val="24"/>
                <w:lang w:eastAsia="es-CR"/>
              </w:rPr>
            </w:pPr>
            <w:r w:rsidRPr="009E03B6">
              <w:rPr>
                <w:rFonts w:ascii="Calibri" w:eastAsia="Times New Roman" w:hAnsi="Calibri" w:cs="Times New Roman"/>
                <w:b/>
                <w:bCs/>
                <w:color w:val="FFFFFF"/>
                <w:sz w:val="24"/>
                <w:szCs w:val="24"/>
                <w:lang w:eastAsia="es-CR"/>
              </w:rPr>
              <w:t>%</w:t>
            </w:r>
          </w:p>
        </w:tc>
      </w:tr>
      <w:tr w:rsidR="009E03B6" w:rsidRPr="009E03B6" w:rsidTr="009E03B6">
        <w:trPr>
          <w:trHeight w:val="391"/>
        </w:trPr>
        <w:tc>
          <w:tcPr>
            <w:tcW w:w="4533" w:type="dxa"/>
            <w:tcBorders>
              <w:top w:val="single" w:sz="8" w:space="0" w:color="auto"/>
              <w:left w:val="single" w:sz="8" w:space="0" w:color="auto"/>
              <w:bottom w:val="single" w:sz="4" w:space="0" w:color="auto"/>
              <w:right w:val="nil"/>
            </w:tcBorders>
            <w:shd w:val="clear" w:color="auto" w:fill="auto"/>
            <w:vAlign w:val="bottom"/>
            <w:hideMark/>
          </w:tcPr>
          <w:p w:rsidR="009E03B6" w:rsidRPr="009E03B6" w:rsidRDefault="009E03B6" w:rsidP="009E03B6">
            <w:pPr>
              <w:spacing w:after="0" w:line="240" w:lineRule="auto"/>
              <w:jc w:val="center"/>
              <w:rPr>
                <w:rFonts w:ascii="Calibri" w:eastAsia="Times New Roman" w:hAnsi="Calibri" w:cs="Times New Roman"/>
                <w:color w:val="000000"/>
                <w:sz w:val="24"/>
                <w:szCs w:val="24"/>
                <w:lang w:eastAsia="es-CR"/>
              </w:rPr>
            </w:pPr>
            <w:r w:rsidRPr="009E03B6">
              <w:rPr>
                <w:rFonts w:ascii="Calibri" w:eastAsia="Times New Roman" w:hAnsi="Calibri" w:cs="Times New Roman"/>
                <w:color w:val="000000"/>
                <w:sz w:val="24"/>
                <w:szCs w:val="24"/>
                <w:lang w:eastAsia="es-CR"/>
              </w:rPr>
              <w:t>OCHOMOGO /PLAZA VIQUEZ</w:t>
            </w:r>
          </w:p>
        </w:tc>
        <w:tc>
          <w:tcPr>
            <w:tcW w:w="2868"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4"/>
                <w:szCs w:val="24"/>
                <w:lang w:eastAsia="es-CR"/>
              </w:rPr>
            </w:pPr>
            <w:r w:rsidRPr="009E03B6">
              <w:rPr>
                <w:rFonts w:ascii="Calibri" w:eastAsia="Times New Roman" w:hAnsi="Calibri" w:cs="Times New Roman"/>
                <w:b/>
                <w:bCs/>
                <w:color w:val="000000"/>
                <w:sz w:val="24"/>
                <w:szCs w:val="24"/>
                <w:lang w:eastAsia="es-CR"/>
              </w:rPr>
              <w:t>116</w:t>
            </w:r>
          </w:p>
        </w:tc>
        <w:tc>
          <w:tcPr>
            <w:tcW w:w="2868" w:type="dxa"/>
            <w:tcBorders>
              <w:top w:val="single" w:sz="8" w:space="0" w:color="auto"/>
              <w:left w:val="nil"/>
              <w:bottom w:val="single" w:sz="4" w:space="0" w:color="auto"/>
              <w:right w:val="single" w:sz="8"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2"/>
                <w:szCs w:val="22"/>
                <w:lang w:eastAsia="es-CR"/>
              </w:rPr>
            </w:pPr>
            <w:r w:rsidRPr="009E03B6">
              <w:rPr>
                <w:rFonts w:ascii="Calibri" w:eastAsia="Times New Roman" w:hAnsi="Calibri" w:cs="Times New Roman"/>
                <w:b/>
                <w:bCs/>
                <w:color w:val="000000"/>
                <w:sz w:val="22"/>
                <w:szCs w:val="22"/>
                <w:lang w:eastAsia="es-CR"/>
              </w:rPr>
              <w:t>73,42%</w:t>
            </w:r>
          </w:p>
        </w:tc>
      </w:tr>
      <w:tr w:rsidR="009E03B6" w:rsidRPr="009E03B6" w:rsidTr="009E03B6">
        <w:trPr>
          <w:trHeight w:val="391"/>
        </w:trPr>
        <w:tc>
          <w:tcPr>
            <w:tcW w:w="4533" w:type="dxa"/>
            <w:tcBorders>
              <w:top w:val="nil"/>
              <w:left w:val="single" w:sz="8" w:space="0" w:color="auto"/>
              <w:bottom w:val="single" w:sz="4" w:space="0" w:color="auto"/>
              <w:right w:val="nil"/>
            </w:tcBorders>
            <w:shd w:val="clear" w:color="auto" w:fill="auto"/>
            <w:noWrap/>
            <w:vAlign w:val="bottom"/>
            <w:hideMark/>
          </w:tcPr>
          <w:p w:rsidR="009E03B6" w:rsidRPr="009E03B6" w:rsidRDefault="009E03B6" w:rsidP="009E03B6">
            <w:pPr>
              <w:spacing w:after="0" w:line="240" w:lineRule="auto"/>
              <w:jc w:val="center"/>
              <w:rPr>
                <w:rFonts w:ascii="Calibri" w:eastAsia="Times New Roman" w:hAnsi="Calibri" w:cs="Times New Roman"/>
                <w:color w:val="000000"/>
                <w:sz w:val="24"/>
                <w:szCs w:val="24"/>
                <w:lang w:eastAsia="es-CR"/>
              </w:rPr>
            </w:pPr>
            <w:r w:rsidRPr="009E03B6">
              <w:rPr>
                <w:rFonts w:ascii="Calibri" w:eastAsia="Times New Roman" w:hAnsi="Calibri" w:cs="Times New Roman"/>
                <w:color w:val="000000"/>
                <w:sz w:val="24"/>
                <w:szCs w:val="24"/>
                <w:lang w:eastAsia="es-CR"/>
              </w:rPr>
              <w:t>ESPARZA</w:t>
            </w:r>
          </w:p>
        </w:tc>
        <w:tc>
          <w:tcPr>
            <w:tcW w:w="2868" w:type="dxa"/>
            <w:tcBorders>
              <w:top w:val="nil"/>
              <w:left w:val="single" w:sz="8" w:space="0" w:color="auto"/>
              <w:bottom w:val="single" w:sz="4" w:space="0" w:color="auto"/>
              <w:right w:val="single" w:sz="4"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4"/>
                <w:szCs w:val="24"/>
                <w:lang w:eastAsia="es-CR"/>
              </w:rPr>
            </w:pPr>
            <w:r w:rsidRPr="009E03B6">
              <w:rPr>
                <w:rFonts w:ascii="Calibri" w:eastAsia="Times New Roman" w:hAnsi="Calibri" w:cs="Times New Roman"/>
                <w:b/>
                <w:bCs/>
                <w:color w:val="000000"/>
                <w:sz w:val="24"/>
                <w:szCs w:val="24"/>
                <w:lang w:eastAsia="es-CR"/>
              </w:rPr>
              <w:t>15</w:t>
            </w:r>
          </w:p>
        </w:tc>
        <w:tc>
          <w:tcPr>
            <w:tcW w:w="2868" w:type="dxa"/>
            <w:tcBorders>
              <w:top w:val="nil"/>
              <w:left w:val="nil"/>
              <w:bottom w:val="single" w:sz="4" w:space="0" w:color="auto"/>
              <w:right w:val="single" w:sz="8"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2"/>
                <w:szCs w:val="22"/>
                <w:lang w:eastAsia="es-CR"/>
              </w:rPr>
            </w:pPr>
            <w:r w:rsidRPr="009E03B6">
              <w:rPr>
                <w:rFonts w:ascii="Calibri" w:eastAsia="Times New Roman" w:hAnsi="Calibri" w:cs="Times New Roman"/>
                <w:b/>
                <w:bCs/>
                <w:color w:val="000000"/>
                <w:sz w:val="22"/>
                <w:szCs w:val="22"/>
                <w:lang w:eastAsia="es-CR"/>
              </w:rPr>
              <w:t>9,49%</w:t>
            </w:r>
          </w:p>
        </w:tc>
      </w:tr>
      <w:tr w:rsidR="009E03B6" w:rsidRPr="009E03B6" w:rsidTr="009E03B6">
        <w:trPr>
          <w:trHeight w:val="391"/>
        </w:trPr>
        <w:tc>
          <w:tcPr>
            <w:tcW w:w="4533" w:type="dxa"/>
            <w:tcBorders>
              <w:top w:val="nil"/>
              <w:left w:val="single" w:sz="8" w:space="0" w:color="auto"/>
              <w:bottom w:val="single" w:sz="4" w:space="0" w:color="auto"/>
              <w:right w:val="nil"/>
            </w:tcBorders>
            <w:shd w:val="clear" w:color="auto" w:fill="auto"/>
            <w:noWrap/>
            <w:vAlign w:val="bottom"/>
            <w:hideMark/>
          </w:tcPr>
          <w:p w:rsidR="009E03B6" w:rsidRPr="009E03B6" w:rsidRDefault="009E03B6" w:rsidP="009E03B6">
            <w:pPr>
              <w:spacing w:after="0" w:line="240" w:lineRule="auto"/>
              <w:jc w:val="center"/>
              <w:rPr>
                <w:rFonts w:ascii="Calibri" w:eastAsia="Times New Roman" w:hAnsi="Calibri" w:cs="Times New Roman"/>
                <w:color w:val="000000"/>
                <w:sz w:val="24"/>
                <w:szCs w:val="24"/>
                <w:lang w:eastAsia="es-CR"/>
              </w:rPr>
            </w:pPr>
            <w:r w:rsidRPr="009E03B6">
              <w:rPr>
                <w:rFonts w:ascii="Calibri" w:eastAsia="Times New Roman" w:hAnsi="Calibri" w:cs="Times New Roman"/>
                <w:color w:val="000000"/>
                <w:sz w:val="24"/>
                <w:szCs w:val="24"/>
                <w:lang w:eastAsia="es-CR"/>
              </w:rPr>
              <w:t>BUFFALO / LIMON</w:t>
            </w:r>
          </w:p>
        </w:tc>
        <w:tc>
          <w:tcPr>
            <w:tcW w:w="2868" w:type="dxa"/>
            <w:tcBorders>
              <w:top w:val="nil"/>
              <w:left w:val="single" w:sz="8" w:space="0" w:color="auto"/>
              <w:bottom w:val="single" w:sz="4" w:space="0" w:color="auto"/>
              <w:right w:val="single" w:sz="4"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4"/>
                <w:szCs w:val="24"/>
                <w:lang w:eastAsia="es-CR"/>
              </w:rPr>
            </w:pPr>
            <w:r w:rsidRPr="009E03B6">
              <w:rPr>
                <w:rFonts w:ascii="Calibri" w:eastAsia="Times New Roman" w:hAnsi="Calibri" w:cs="Times New Roman"/>
                <w:b/>
                <w:bCs/>
                <w:color w:val="000000"/>
                <w:sz w:val="24"/>
                <w:szCs w:val="24"/>
                <w:lang w:eastAsia="es-CR"/>
              </w:rPr>
              <w:t>10</w:t>
            </w:r>
          </w:p>
        </w:tc>
        <w:tc>
          <w:tcPr>
            <w:tcW w:w="2868" w:type="dxa"/>
            <w:tcBorders>
              <w:top w:val="nil"/>
              <w:left w:val="nil"/>
              <w:bottom w:val="single" w:sz="4" w:space="0" w:color="auto"/>
              <w:right w:val="single" w:sz="8"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2"/>
                <w:szCs w:val="22"/>
                <w:lang w:eastAsia="es-CR"/>
              </w:rPr>
            </w:pPr>
            <w:r w:rsidRPr="009E03B6">
              <w:rPr>
                <w:rFonts w:ascii="Calibri" w:eastAsia="Times New Roman" w:hAnsi="Calibri" w:cs="Times New Roman"/>
                <w:b/>
                <w:bCs/>
                <w:color w:val="000000"/>
                <w:sz w:val="22"/>
                <w:szCs w:val="22"/>
                <w:lang w:eastAsia="es-CR"/>
              </w:rPr>
              <w:t>6,33%</w:t>
            </w:r>
          </w:p>
        </w:tc>
      </w:tr>
      <w:tr w:rsidR="009E03B6" w:rsidRPr="009E03B6" w:rsidTr="009E03B6">
        <w:trPr>
          <w:trHeight w:val="391"/>
        </w:trPr>
        <w:tc>
          <w:tcPr>
            <w:tcW w:w="4533" w:type="dxa"/>
            <w:tcBorders>
              <w:top w:val="nil"/>
              <w:left w:val="single" w:sz="8" w:space="0" w:color="auto"/>
              <w:bottom w:val="single" w:sz="4" w:space="0" w:color="auto"/>
              <w:right w:val="nil"/>
            </w:tcBorders>
            <w:shd w:val="clear" w:color="auto" w:fill="auto"/>
            <w:noWrap/>
            <w:vAlign w:val="bottom"/>
            <w:hideMark/>
          </w:tcPr>
          <w:p w:rsidR="009E03B6" w:rsidRPr="009E03B6" w:rsidRDefault="009E03B6" w:rsidP="009E03B6">
            <w:pPr>
              <w:spacing w:after="0" w:line="240" w:lineRule="auto"/>
              <w:jc w:val="center"/>
              <w:rPr>
                <w:rFonts w:ascii="Calibri" w:eastAsia="Times New Roman" w:hAnsi="Calibri" w:cs="Times New Roman"/>
                <w:color w:val="000000"/>
                <w:sz w:val="24"/>
                <w:szCs w:val="24"/>
                <w:lang w:eastAsia="es-CR"/>
              </w:rPr>
            </w:pPr>
            <w:r w:rsidRPr="009E03B6">
              <w:rPr>
                <w:rFonts w:ascii="Calibri" w:eastAsia="Times New Roman" w:hAnsi="Calibri" w:cs="Times New Roman"/>
                <w:color w:val="000000"/>
                <w:sz w:val="24"/>
                <w:szCs w:val="24"/>
                <w:lang w:eastAsia="es-CR"/>
              </w:rPr>
              <w:t>CAÑAS</w:t>
            </w:r>
          </w:p>
        </w:tc>
        <w:tc>
          <w:tcPr>
            <w:tcW w:w="2868" w:type="dxa"/>
            <w:tcBorders>
              <w:top w:val="nil"/>
              <w:left w:val="single" w:sz="8" w:space="0" w:color="auto"/>
              <w:bottom w:val="single" w:sz="4" w:space="0" w:color="auto"/>
              <w:right w:val="single" w:sz="4"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4"/>
                <w:szCs w:val="24"/>
                <w:lang w:eastAsia="es-CR"/>
              </w:rPr>
            </w:pPr>
            <w:r w:rsidRPr="009E03B6">
              <w:rPr>
                <w:rFonts w:ascii="Calibri" w:eastAsia="Times New Roman" w:hAnsi="Calibri" w:cs="Times New Roman"/>
                <w:b/>
                <w:bCs/>
                <w:color w:val="000000"/>
                <w:sz w:val="24"/>
                <w:szCs w:val="24"/>
                <w:lang w:eastAsia="es-CR"/>
              </w:rPr>
              <w:t>8</w:t>
            </w:r>
          </w:p>
        </w:tc>
        <w:tc>
          <w:tcPr>
            <w:tcW w:w="2868" w:type="dxa"/>
            <w:tcBorders>
              <w:top w:val="nil"/>
              <w:left w:val="nil"/>
              <w:bottom w:val="single" w:sz="4" w:space="0" w:color="auto"/>
              <w:right w:val="single" w:sz="8"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2"/>
                <w:szCs w:val="22"/>
                <w:lang w:eastAsia="es-CR"/>
              </w:rPr>
            </w:pPr>
            <w:r w:rsidRPr="009E03B6">
              <w:rPr>
                <w:rFonts w:ascii="Calibri" w:eastAsia="Times New Roman" w:hAnsi="Calibri" w:cs="Times New Roman"/>
                <w:b/>
                <w:bCs/>
                <w:color w:val="000000"/>
                <w:sz w:val="22"/>
                <w:szCs w:val="22"/>
                <w:lang w:eastAsia="es-CR"/>
              </w:rPr>
              <w:t>5,06%</w:t>
            </w:r>
          </w:p>
        </w:tc>
      </w:tr>
      <w:tr w:rsidR="009E03B6" w:rsidRPr="009E03B6" w:rsidTr="009E03B6">
        <w:trPr>
          <w:trHeight w:val="391"/>
        </w:trPr>
        <w:tc>
          <w:tcPr>
            <w:tcW w:w="4533" w:type="dxa"/>
            <w:tcBorders>
              <w:top w:val="nil"/>
              <w:left w:val="single" w:sz="8" w:space="0" w:color="auto"/>
              <w:bottom w:val="single" w:sz="4" w:space="0" w:color="auto"/>
              <w:right w:val="nil"/>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color w:val="000000"/>
                <w:sz w:val="24"/>
                <w:szCs w:val="24"/>
                <w:lang w:eastAsia="es-CR"/>
              </w:rPr>
            </w:pPr>
            <w:r w:rsidRPr="009E03B6">
              <w:rPr>
                <w:rFonts w:ascii="Calibri" w:eastAsia="Times New Roman" w:hAnsi="Calibri" w:cs="Times New Roman"/>
                <w:color w:val="000000"/>
                <w:sz w:val="24"/>
                <w:szCs w:val="24"/>
                <w:lang w:eastAsia="es-CR"/>
              </w:rPr>
              <w:t>RIO CLARO</w:t>
            </w:r>
          </w:p>
        </w:tc>
        <w:tc>
          <w:tcPr>
            <w:tcW w:w="2868" w:type="dxa"/>
            <w:tcBorders>
              <w:top w:val="nil"/>
              <w:left w:val="single" w:sz="8" w:space="0" w:color="auto"/>
              <w:bottom w:val="single" w:sz="4" w:space="0" w:color="auto"/>
              <w:right w:val="single" w:sz="4"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4"/>
                <w:szCs w:val="24"/>
                <w:lang w:eastAsia="es-CR"/>
              </w:rPr>
            </w:pPr>
            <w:r w:rsidRPr="009E03B6">
              <w:rPr>
                <w:rFonts w:ascii="Calibri" w:eastAsia="Times New Roman" w:hAnsi="Calibri" w:cs="Times New Roman"/>
                <w:b/>
                <w:bCs/>
                <w:color w:val="000000"/>
                <w:sz w:val="24"/>
                <w:szCs w:val="24"/>
                <w:lang w:eastAsia="es-CR"/>
              </w:rPr>
              <w:t>6</w:t>
            </w:r>
          </w:p>
        </w:tc>
        <w:tc>
          <w:tcPr>
            <w:tcW w:w="2868" w:type="dxa"/>
            <w:tcBorders>
              <w:top w:val="nil"/>
              <w:left w:val="nil"/>
              <w:bottom w:val="single" w:sz="4" w:space="0" w:color="auto"/>
              <w:right w:val="single" w:sz="8"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2"/>
                <w:szCs w:val="22"/>
                <w:lang w:eastAsia="es-CR"/>
              </w:rPr>
            </w:pPr>
            <w:r w:rsidRPr="009E03B6">
              <w:rPr>
                <w:rFonts w:ascii="Calibri" w:eastAsia="Times New Roman" w:hAnsi="Calibri" w:cs="Times New Roman"/>
                <w:b/>
                <w:bCs/>
                <w:color w:val="000000"/>
                <w:sz w:val="22"/>
                <w:szCs w:val="22"/>
                <w:lang w:eastAsia="es-CR"/>
              </w:rPr>
              <w:t>3,80%</w:t>
            </w:r>
          </w:p>
        </w:tc>
      </w:tr>
      <w:tr w:rsidR="009E03B6" w:rsidRPr="009E03B6" w:rsidTr="009E03B6">
        <w:trPr>
          <w:trHeight w:val="391"/>
        </w:trPr>
        <w:tc>
          <w:tcPr>
            <w:tcW w:w="4533" w:type="dxa"/>
            <w:tcBorders>
              <w:top w:val="nil"/>
              <w:left w:val="single" w:sz="8" w:space="0" w:color="auto"/>
              <w:bottom w:val="single" w:sz="4" w:space="0" w:color="auto"/>
              <w:right w:val="nil"/>
            </w:tcBorders>
            <w:shd w:val="clear" w:color="auto" w:fill="auto"/>
            <w:noWrap/>
            <w:vAlign w:val="bottom"/>
            <w:hideMark/>
          </w:tcPr>
          <w:p w:rsidR="009E03B6" w:rsidRPr="009E03B6" w:rsidRDefault="009E03B6" w:rsidP="009E03B6">
            <w:pPr>
              <w:spacing w:after="0" w:line="240" w:lineRule="auto"/>
              <w:jc w:val="center"/>
              <w:rPr>
                <w:rFonts w:ascii="Calibri" w:eastAsia="Times New Roman" w:hAnsi="Calibri" w:cs="Times New Roman"/>
                <w:color w:val="000000"/>
                <w:sz w:val="24"/>
                <w:szCs w:val="24"/>
                <w:lang w:eastAsia="es-CR"/>
              </w:rPr>
            </w:pPr>
            <w:r w:rsidRPr="009E03B6">
              <w:rPr>
                <w:rFonts w:ascii="Calibri" w:eastAsia="Times New Roman" w:hAnsi="Calibri" w:cs="Times New Roman"/>
                <w:color w:val="000000"/>
                <w:sz w:val="24"/>
                <w:szCs w:val="24"/>
                <w:lang w:eastAsia="es-CR"/>
              </w:rPr>
              <w:t>TODAS</w:t>
            </w:r>
          </w:p>
        </w:tc>
        <w:tc>
          <w:tcPr>
            <w:tcW w:w="2868" w:type="dxa"/>
            <w:tcBorders>
              <w:top w:val="nil"/>
              <w:left w:val="single" w:sz="8" w:space="0" w:color="auto"/>
              <w:bottom w:val="single" w:sz="4" w:space="0" w:color="auto"/>
              <w:right w:val="single" w:sz="4" w:space="0" w:color="auto"/>
            </w:tcBorders>
            <w:shd w:val="clear" w:color="auto" w:fill="auto"/>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4"/>
                <w:szCs w:val="24"/>
                <w:lang w:eastAsia="es-CR"/>
              </w:rPr>
            </w:pPr>
            <w:r w:rsidRPr="009E03B6">
              <w:rPr>
                <w:rFonts w:ascii="Calibri" w:eastAsia="Times New Roman" w:hAnsi="Calibri" w:cs="Times New Roman"/>
                <w:b/>
                <w:bCs/>
                <w:color w:val="000000"/>
                <w:sz w:val="24"/>
                <w:szCs w:val="24"/>
                <w:lang w:eastAsia="es-CR"/>
              </w:rPr>
              <w:t>1</w:t>
            </w:r>
          </w:p>
        </w:tc>
        <w:tc>
          <w:tcPr>
            <w:tcW w:w="2868" w:type="dxa"/>
            <w:tcBorders>
              <w:top w:val="nil"/>
              <w:left w:val="nil"/>
              <w:bottom w:val="single" w:sz="4" w:space="0" w:color="auto"/>
              <w:right w:val="single" w:sz="8"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2"/>
                <w:szCs w:val="22"/>
                <w:lang w:eastAsia="es-CR"/>
              </w:rPr>
            </w:pPr>
            <w:r w:rsidRPr="009E03B6">
              <w:rPr>
                <w:rFonts w:ascii="Calibri" w:eastAsia="Times New Roman" w:hAnsi="Calibri" w:cs="Times New Roman"/>
                <w:b/>
                <w:bCs/>
                <w:color w:val="000000"/>
                <w:sz w:val="22"/>
                <w:szCs w:val="22"/>
                <w:lang w:eastAsia="es-CR"/>
              </w:rPr>
              <w:t>0,63%</w:t>
            </w:r>
          </w:p>
        </w:tc>
      </w:tr>
      <w:tr w:rsidR="009E03B6" w:rsidRPr="009E03B6" w:rsidTr="009E03B6">
        <w:trPr>
          <w:trHeight w:val="391"/>
        </w:trPr>
        <w:tc>
          <w:tcPr>
            <w:tcW w:w="4533" w:type="dxa"/>
            <w:tcBorders>
              <w:top w:val="nil"/>
              <w:left w:val="single" w:sz="8" w:space="0" w:color="auto"/>
              <w:bottom w:val="single" w:sz="4" w:space="0" w:color="auto"/>
              <w:right w:val="nil"/>
            </w:tcBorders>
            <w:shd w:val="clear" w:color="auto" w:fill="auto"/>
            <w:noWrap/>
            <w:vAlign w:val="bottom"/>
            <w:hideMark/>
          </w:tcPr>
          <w:p w:rsidR="009E03B6" w:rsidRPr="009E03B6" w:rsidRDefault="009E03B6" w:rsidP="009E03B6">
            <w:pPr>
              <w:spacing w:after="0" w:line="240" w:lineRule="auto"/>
              <w:jc w:val="center"/>
              <w:rPr>
                <w:rFonts w:ascii="Calibri" w:eastAsia="Times New Roman" w:hAnsi="Calibri" w:cs="Times New Roman"/>
                <w:color w:val="000000"/>
                <w:sz w:val="24"/>
                <w:szCs w:val="24"/>
                <w:lang w:eastAsia="es-CR"/>
              </w:rPr>
            </w:pPr>
            <w:r w:rsidRPr="009E03B6">
              <w:rPr>
                <w:rFonts w:ascii="Calibri" w:eastAsia="Times New Roman" w:hAnsi="Calibri" w:cs="Times New Roman"/>
                <w:color w:val="000000"/>
                <w:sz w:val="24"/>
                <w:szCs w:val="24"/>
                <w:lang w:eastAsia="es-CR"/>
              </w:rPr>
              <w:t>NS</w:t>
            </w:r>
          </w:p>
        </w:tc>
        <w:tc>
          <w:tcPr>
            <w:tcW w:w="2868" w:type="dxa"/>
            <w:tcBorders>
              <w:top w:val="nil"/>
              <w:left w:val="single" w:sz="8" w:space="0" w:color="auto"/>
              <w:bottom w:val="single" w:sz="4" w:space="0" w:color="auto"/>
              <w:right w:val="single" w:sz="4" w:space="0" w:color="auto"/>
            </w:tcBorders>
            <w:shd w:val="clear" w:color="auto" w:fill="auto"/>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4"/>
                <w:szCs w:val="24"/>
                <w:lang w:eastAsia="es-CR"/>
              </w:rPr>
            </w:pPr>
            <w:r w:rsidRPr="009E03B6">
              <w:rPr>
                <w:rFonts w:ascii="Calibri" w:eastAsia="Times New Roman" w:hAnsi="Calibri" w:cs="Times New Roman"/>
                <w:b/>
                <w:bCs/>
                <w:color w:val="000000"/>
                <w:sz w:val="24"/>
                <w:szCs w:val="24"/>
                <w:lang w:eastAsia="es-CR"/>
              </w:rPr>
              <w:t>1</w:t>
            </w:r>
          </w:p>
        </w:tc>
        <w:tc>
          <w:tcPr>
            <w:tcW w:w="2868" w:type="dxa"/>
            <w:tcBorders>
              <w:top w:val="nil"/>
              <w:left w:val="nil"/>
              <w:bottom w:val="single" w:sz="4" w:space="0" w:color="auto"/>
              <w:right w:val="single" w:sz="8"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2"/>
                <w:szCs w:val="22"/>
                <w:lang w:eastAsia="es-CR"/>
              </w:rPr>
            </w:pPr>
            <w:r w:rsidRPr="009E03B6">
              <w:rPr>
                <w:rFonts w:ascii="Calibri" w:eastAsia="Times New Roman" w:hAnsi="Calibri" w:cs="Times New Roman"/>
                <w:b/>
                <w:bCs/>
                <w:color w:val="000000"/>
                <w:sz w:val="22"/>
                <w:szCs w:val="22"/>
                <w:lang w:eastAsia="es-CR"/>
              </w:rPr>
              <w:t>0,63%</w:t>
            </w:r>
          </w:p>
        </w:tc>
      </w:tr>
      <w:tr w:rsidR="009E03B6" w:rsidRPr="009E03B6" w:rsidTr="009E03B6">
        <w:trPr>
          <w:trHeight w:val="391"/>
        </w:trPr>
        <w:tc>
          <w:tcPr>
            <w:tcW w:w="4533" w:type="dxa"/>
            <w:tcBorders>
              <w:top w:val="nil"/>
              <w:left w:val="single" w:sz="8" w:space="0" w:color="auto"/>
              <w:bottom w:val="single" w:sz="4" w:space="0" w:color="auto"/>
              <w:right w:val="nil"/>
            </w:tcBorders>
            <w:shd w:val="clear" w:color="auto" w:fill="auto"/>
            <w:noWrap/>
            <w:vAlign w:val="bottom"/>
            <w:hideMark/>
          </w:tcPr>
          <w:p w:rsidR="009E03B6" w:rsidRPr="009E03B6" w:rsidRDefault="009E03B6" w:rsidP="009E03B6">
            <w:pPr>
              <w:spacing w:after="0" w:line="240" w:lineRule="auto"/>
              <w:jc w:val="center"/>
              <w:rPr>
                <w:rFonts w:ascii="Calibri" w:eastAsia="Times New Roman" w:hAnsi="Calibri" w:cs="Times New Roman"/>
                <w:color w:val="000000"/>
                <w:sz w:val="24"/>
                <w:szCs w:val="24"/>
                <w:lang w:eastAsia="es-CR"/>
              </w:rPr>
            </w:pPr>
            <w:r w:rsidRPr="009E03B6">
              <w:rPr>
                <w:rFonts w:ascii="Calibri" w:eastAsia="Times New Roman" w:hAnsi="Calibri" w:cs="Times New Roman"/>
                <w:color w:val="000000"/>
                <w:sz w:val="24"/>
                <w:szCs w:val="24"/>
                <w:lang w:eastAsia="es-CR"/>
              </w:rPr>
              <w:t>OTRAS</w:t>
            </w:r>
          </w:p>
        </w:tc>
        <w:tc>
          <w:tcPr>
            <w:tcW w:w="2868" w:type="dxa"/>
            <w:tcBorders>
              <w:top w:val="nil"/>
              <w:left w:val="single" w:sz="8" w:space="0" w:color="auto"/>
              <w:bottom w:val="single" w:sz="4" w:space="0" w:color="auto"/>
              <w:right w:val="single" w:sz="4" w:space="0" w:color="auto"/>
            </w:tcBorders>
            <w:shd w:val="clear" w:color="auto" w:fill="auto"/>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4"/>
                <w:szCs w:val="24"/>
                <w:lang w:eastAsia="es-CR"/>
              </w:rPr>
            </w:pPr>
            <w:r w:rsidRPr="009E03B6">
              <w:rPr>
                <w:rFonts w:ascii="Calibri" w:eastAsia="Times New Roman" w:hAnsi="Calibri" w:cs="Times New Roman"/>
                <w:b/>
                <w:bCs/>
                <w:color w:val="000000"/>
                <w:sz w:val="24"/>
                <w:szCs w:val="24"/>
                <w:lang w:eastAsia="es-CR"/>
              </w:rPr>
              <w:t>1</w:t>
            </w:r>
          </w:p>
        </w:tc>
        <w:tc>
          <w:tcPr>
            <w:tcW w:w="2868" w:type="dxa"/>
            <w:tcBorders>
              <w:top w:val="nil"/>
              <w:left w:val="nil"/>
              <w:bottom w:val="single" w:sz="4" w:space="0" w:color="auto"/>
              <w:right w:val="single" w:sz="8" w:space="0" w:color="auto"/>
            </w:tcBorders>
            <w:shd w:val="clear" w:color="000000" w:fill="FFFFFF"/>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0000"/>
                <w:sz w:val="22"/>
                <w:szCs w:val="22"/>
                <w:lang w:eastAsia="es-CR"/>
              </w:rPr>
            </w:pPr>
            <w:r w:rsidRPr="009E03B6">
              <w:rPr>
                <w:rFonts w:ascii="Calibri" w:eastAsia="Times New Roman" w:hAnsi="Calibri" w:cs="Times New Roman"/>
                <w:b/>
                <w:bCs/>
                <w:color w:val="000000"/>
                <w:sz w:val="22"/>
                <w:szCs w:val="22"/>
                <w:lang w:eastAsia="es-CR"/>
              </w:rPr>
              <w:t>0,63%</w:t>
            </w:r>
          </w:p>
        </w:tc>
      </w:tr>
      <w:tr w:rsidR="009E03B6" w:rsidRPr="009E03B6" w:rsidTr="009E03B6">
        <w:trPr>
          <w:trHeight w:val="391"/>
        </w:trPr>
        <w:tc>
          <w:tcPr>
            <w:tcW w:w="4533" w:type="dxa"/>
            <w:tcBorders>
              <w:top w:val="nil"/>
              <w:left w:val="single" w:sz="8" w:space="0" w:color="auto"/>
              <w:bottom w:val="single" w:sz="8" w:space="0" w:color="auto"/>
              <w:right w:val="nil"/>
            </w:tcBorders>
            <w:shd w:val="clear" w:color="auto" w:fill="auto"/>
            <w:noWrap/>
            <w:vAlign w:val="bottom"/>
            <w:hideMark/>
          </w:tcPr>
          <w:p w:rsidR="009E03B6" w:rsidRPr="009E03B6" w:rsidRDefault="009E03B6" w:rsidP="009E03B6">
            <w:pPr>
              <w:spacing w:after="0" w:line="240" w:lineRule="auto"/>
              <w:jc w:val="left"/>
              <w:rPr>
                <w:rFonts w:ascii="Calibri" w:eastAsia="Times New Roman" w:hAnsi="Calibri" w:cs="Times New Roman"/>
                <w:color w:val="000000"/>
                <w:sz w:val="24"/>
                <w:szCs w:val="24"/>
                <w:lang w:eastAsia="es-CR"/>
              </w:rPr>
            </w:pPr>
            <w:r w:rsidRPr="009E03B6">
              <w:rPr>
                <w:rFonts w:ascii="Calibri" w:eastAsia="Times New Roman" w:hAnsi="Calibri" w:cs="Times New Roman"/>
                <w:color w:val="000000"/>
                <w:sz w:val="24"/>
                <w:szCs w:val="24"/>
                <w:lang w:eastAsia="es-CR"/>
              </w:rPr>
              <w:t> </w:t>
            </w:r>
          </w:p>
        </w:tc>
        <w:tc>
          <w:tcPr>
            <w:tcW w:w="2868" w:type="dxa"/>
            <w:tcBorders>
              <w:top w:val="nil"/>
              <w:left w:val="single" w:sz="8" w:space="0" w:color="auto"/>
              <w:bottom w:val="single" w:sz="8" w:space="0" w:color="auto"/>
              <w:right w:val="single" w:sz="4" w:space="0" w:color="auto"/>
            </w:tcBorders>
            <w:shd w:val="clear" w:color="000000" w:fill="C6EFCE"/>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6100"/>
                <w:sz w:val="24"/>
                <w:szCs w:val="24"/>
                <w:lang w:eastAsia="es-CR"/>
              </w:rPr>
            </w:pPr>
            <w:r w:rsidRPr="009E03B6">
              <w:rPr>
                <w:rFonts w:ascii="Calibri" w:eastAsia="Times New Roman" w:hAnsi="Calibri" w:cs="Times New Roman"/>
                <w:b/>
                <w:bCs/>
                <w:color w:val="006100"/>
                <w:sz w:val="24"/>
                <w:szCs w:val="24"/>
                <w:lang w:eastAsia="es-CR"/>
              </w:rPr>
              <w:t>158</w:t>
            </w:r>
          </w:p>
        </w:tc>
        <w:tc>
          <w:tcPr>
            <w:tcW w:w="2868" w:type="dxa"/>
            <w:tcBorders>
              <w:top w:val="nil"/>
              <w:left w:val="nil"/>
              <w:bottom w:val="single" w:sz="8" w:space="0" w:color="auto"/>
              <w:right w:val="single" w:sz="8" w:space="0" w:color="auto"/>
            </w:tcBorders>
            <w:shd w:val="clear" w:color="000000" w:fill="C6EFCE"/>
            <w:noWrap/>
            <w:vAlign w:val="bottom"/>
            <w:hideMark/>
          </w:tcPr>
          <w:p w:rsidR="009E03B6" w:rsidRPr="009E03B6" w:rsidRDefault="009E03B6" w:rsidP="009E03B6">
            <w:pPr>
              <w:spacing w:after="0" w:line="240" w:lineRule="auto"/>
              <w:jc w:val="center"/>
              <w:rPr>
                <w:rFonts w:ascii="Calibri" w:eastAsia="Times New Roman" w:hAnsi="Calibri" w:cs="Times New Roman"/>
                <w:b/>
                <w:bCs/>
                <w:color w:val="006100"/>
                <w:sz w:val="24"/>
                <w:szCs w:val="24"/>
                <w:lang w:eastAsia="es-CR"/>
              </w:rPr>
            </w:pPr>
            <w:r w:rsidRPr="009E03B6">
              <w:rPr>
                <w:rFonts w:ascii="Calibri" w:eastAsia="Times New Roman" w:hAnsi="Calibri" w:cs="Times New Roman"/>
                <w:b/>
                <w:bCs/>
                <w:color w:val="006100"/>
                <w:sz w:val="24"/>
                <w:szCs w:val="24"/>
                <w:lang w:eastAsia="es-CR"/>
              </w:rPr>
              <w:t>100%</w:t>
            </w:r>
          </w:p>
        </w:tc>
      </w:tr>
    </w:tbl>
    <w:p w:rsidR="008C29AE" w:rsidRPr="001429DB" w:rsidRDefault="008C29AE" w:rsidP="001429DB">
      <w:pPr>
        <w:spacing w:after="0" w:line="360" w:lineRule="auto"/>
        <w:rPr>
          <w:rFonts w:ascii="Arial" w:hAnsi="Arial" w:cs="Arial"/>
          <w:sz w:val="24"/>
          <w:szCs w:val="24"/>
        </w:rPr>
      </w:pPr>
    </w:p>
    <w:p w:rsidR="005D07F8" w:rsidRDefault="004A0B79" w:rsidP="00931CC1">
      <w:pPr>
        <w:spacing w:after="0" w:line="360" w:lineRule="auto"/>
        <w:rPr>
          <w:rFonts w:ascii="Arial" w:hAnsi="Arial" w:cs="Arial"/>
          <w:b/>
          <w:i/>
          <w:color w:val="FFFFFF" w:themeColor="background1"/>
          <w:sz w:val="24"/>
          <w:szCs w:val="24"/>
          <w:highlight w:val="darkBlue"/>
        </w:rPr>
      </w:pPr>
      <w:r>
        <w:rPr>
          <w:noProof/>
          <w:lang w:eastAsia="es-CR"/>
        </w:rPr>
        <w:drawing>
          <wp:inline distT="0" distB="0" distL="0" distR="0" wp14:anchorId="470CB1A6" wp14:editId="24652E42">
            <wp:extent cx="4650740" cy="3271520"/>
            <wp:effectExtent l="0" t="0" r="16510" b="508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07F8" w:rsidRDefault="005D07F8" w:rsidP="00931CC1">
      <w:pPr>
        <w:spacing w:after="0" w:line="360" w:lineRule="auto"/>
        <w:rPr>
          <w:rFonts w:ascii="Arial" w:hAnsi="Arial" w:cs="Arial"/>
          <w:b/>
          <w:i/>
          <w:color w:val="FFFFFF" w:themeColor="background1"/>
          <w:sz w:val="24"/>
          <w:szCs w:val="24"/>
          <w:highlight w:val="darkBlue"/>
        </w:rPr>
      </w:pPr>
    </w:p>
    <w:p w:rsidR="005D07F8" w:rsidRDefault="005D07F8" w:rsidP="00931CC1">
      <w:pPr>
        <w:spacing w:after="0" w:line="360" w:lineRule="auto"/>
        <w:rPr>
          <w:rFonts w:ascii="Arial" w:hAnsi="Arial" w:cs="Arial"/>
          <w:b/>
          <w:i/>
          <w:color w:val="FFFFFF" w:themeColor="background1"/>
          <w:sz w:val="24"/>
          <w:szCs w:val="24"/>
          <w:highlight w:val="darkBlue"/>
        </w:rPr>
      </w:pPr>
    </w:p>
    <w:p w:rsidR="005D07F8" w:rsidRDefault="005D07F8" w:rsidP="00931CC1">
      <w:pPr>
        <w:spacing w:after="0" w:line="360" w:lineRule="auto"/>
        <w:rPr>
          <w:rFonts w:ascii="Arial" w:hAnsi="Arial" w:cs="Arial"/>
          <w:b/>
          <w:i/>
          <w:color w:val="FFFFFF" w:themeColor="background1"/>
          <w:sz w:val="24"/>
          <w:szCs w:val="24"/>
          <w:highlight w:val="darkBlue"/>
        </w:rPr>
      </w:pPr>
    </w:p>
    <w:p w:rsidR="005D07F8" w:rsidRDefault="005D07F8" w:rsidP="00931CC1">
      <w:pPr>
        <w:spacing w:after="0" w:line="360" w:lineRule="auto"/>
        <w:rPr>
          <w:rFonts w:ascii="Arial" w:hAnsi="Arial" w:cs="Arial"/>
          <w:b/>
          <w:i/>
          <w:color w:val="FFFFFF" w:themeColor="background1"/>
          <w:sz w:val="24"/>
          <w:szCs w:val="24"/>
          <w:highlight w:val="darkBlue"/>
        </w:rPr>
      </w:pPr>
    </w:p>
    <w:p w:rsidR="005D07F8" w:rsidRDefault="005D07F8" w:rsidP="00931CC1">
      <w:pPr>
        <w:spacing w:after="0" w:line="360" w:lineRule="auto"/>
        <w:rPr>
          <w:rFonts w:ascii="Arial" w:hAnsi="Arial" w:cs="Arial"/>
          <w:b/>
          <w:i/>
          <w:color w:val="FFFFFF" w:themeColor="background1"/>
          <w:sz w:val="24"/>
          <w:szCs w:val="24"/>
          <w:highlight w:val="darkBlue"/>
        </w:rPr>
      </w:pPr>
    </w:p>
    <w:p w:rsidR="00A30B2A" w:rsidRPr="00931CC1" w:rsidRDefault="00A30B2A" w:rsidP="00931CC1">
      <w:pPr>
        <w:spacing w:after="0" w:line="360" w:lineRule="auto"/>
        <w:rPr>
          <w:rFonts w:ascii="Arial" w:hAnsi="Arial" w:cs="Arial"/>
          <w:b/>
          <w:i/>
          <w:color w:val="FFFFFF" w:themeColor="background1"/>
          <w:sz w:val="24"/>
          <w:szCs w:val="24"/>
          <w:highlight w:val="darkBlue"/>
        </w:rPr>
      </w:pPr>
      <w:r w:rsidRPr="00931CC1">
        <w:rPr>
          <w:rFonts w:ascii="Arial" w:hAnsi="Arial" w:cs="Arial"/>
          <w:b/>
          <w:i/>
          <w:color w:val="FFFFFF" w:themeColor="background1"/>
          <w:sz w:val="24"/>
          <w:szCs w:val="24"/>
          <w:highlight w:val="darkBlue"/>
        </w:rPr>
        <w:t>Sobre el servicio</w:t>
      </w:r>
    </w:p>
    <w:p w:rsidR="00BA2BF2" w:rsidRPr="00931CC1" w:rsidRDefault="00BA2BF2" w:rsidP="00931CC1">
      <w:pPr>
        <w:spacing w:after="0" w:line="360" w:lineRule="auto"/>
        <w:rPr>
          <w:rFonts w:ascii="Arial" w:hAnsi="Arial" w:cs="Arial"/>
          <w:b/>
          <w:sz w:val="24"/>
          <w:szCs w:val="24"/>
        </w:rPr>
      </w:pPr>
      <w:r w:rsidRPr="00931CC1">
        <w:rPr>
          <w:rFonts w:ascii="Arial" w:hAnsi="Arial" w:cs="Arial"/>
          <w:b/>
          <w:sz w:val="24"/>
          <w:szCs w:val="24"/>
        </w:rPr>
        <w:t>PREGUNTA 1</w:t>
      </w:r>
    </w:p>
    <w:tbl>
      <w:tblPr>
        <w:tblW w:w="5300" w:type="dxa"/>
        <w:tblCellMar>
          <w:left w:w="70" w:type="dxa"/>
          <w:right w:w="70" w:type="dxa"/>
        </w:tblCellMar>
        <w:tblLook w:val="04A0" w:firstRow="1" w:lastRow="0" w:firstColumn="1" w:lastColumn="0" w:noHBand="0" w:noVBand="1"/>
      </w:tblPr>
      <w:tblGrid>
        <w:gridCol w:w="505"/>
        <w:gridCol w:w="2121"/>
        <w:gridCol w:w="1155"/>
        <w:gridCol w:w="1519"/>
      </w:tblGrid>
      <w:tr w:rsidR="004E3672" w:rsidRPr="00931CC1" w:rsidTr="004E3672">
        <w:trPr>
          <w:trHeight w:val="420"/>
        </w:trPr>
        <w:tc>
          <w:tcPr>
            <w:tcW w:w="5300" w:type="dxa"/>
            <w:gridSpan w:val="4"/>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 CALIFIQUE EL TRATO DEL PERSONAL</w:t>
            </w:r>
          </w:p>
        </w:tc>
      </w:tr>
      <w:tr w:rsidR="004E3672" w:rsidRPr="00931CC1" w:rsidTr="004E3672">
        <w:trPr>
          <w:trHeight w:val="288"/>
        </w:trPr>
        <w:tc>
          <w:tcPr>
            <w:tcW w:w="505"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b/>
                <w:bCs/>
                <w:color w:val="000000"/>
                <w:sz w:val="24"/>
                <w:szCs w:val="24"/>
                <w:lang w:eastAsia="es-CR"/>
              </w:rPr>
            </w:pPr>
          </w:p>
        </w:tc>
        <w:tc>
          <w:tcPr>
            <w:tcW w:w="2121"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c>
          <w:tcPr>
            <w:tcW w:w="1155"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c>
          <w:tcPr>
            <w:tcW w:w="1519"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r>
      <w:tr w:rsidR="004E3672" w:rsidRPr="00931CC1" w:rsidTr="004E3672">
        <w:trPr>
          <w:trHeight w:val="516"/>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2121" w:type="dxa"/>
            <w:tcBorders>
              <w:top w:val="single" w:sz="4" w:space="0" w:color="auto"/>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MALO</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r>
      <w:tr w:rsidR="004E3672" w:rsidRPr="00931CC1" w:rsidTr="004E3672">
        <w:trPr>
          <w:trHeight w:val="516"/>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2121"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MALO</w:t>
            </w:r>
          </w:p>
        </w:tc>
        <w:tc>
          <w:tcPr>
            <w:tcW w:w="1155"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w:t>
            </w:r>
          </w:p>
        </w:tc>
        <w:tc>
          <w:tcPr>
            <w:tcW w:w="1519"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r>
      <w:tr w:rsidR="004E3672" w:rsidRPr="00931CC1" w:rsidTr="004E3672">
        <w:trPr>
          <w:trHeight w:val="516"/>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121"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REGULAR</w:t>
            </w:r>
          </w:p>
        </w:tc>
        <w:tc>
          <w:tcPr>
            <w:tcW w:w="1155"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17</w:t>
            </w:r>
          </w:p>
        </w:tc>
        <w:tc>
          <w:tcPr>
            <w:tcW w:w="1519"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12%</w:t>
            </w:r>
          </w:p>
        </w:tc>
      </w:tr>
      <w:tr w:rsidR="004E3672" w:rsidRPr="00931CC1" w:rsidTr="004E3672">
        <w:trPr>
          <w:trHeight w:val="516"/>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2121"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BUENO</w:t>
            </w:r>
          </w:p>
        </w:tc>
        <w:tc>
          <w:tcPr>
            <w:tcW w:w="1155"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37</w:t>
            </w:r>
          </w:p>
        </w:tc>
        <w:tc>
          <w:tcPr>
            <w:tcW w:w="1519"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27%</w:t>
            </w:r>
          </w:p>
        </w:tc>
      </w:tr>
      <w:tr w:rsidR="004E3672" w:rsidRPr="00931CC1" w:rsidTr="004E3672">
        <w:trPr>
          <w:trHeight w:val="516"/>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2121"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BUENO</w:t>
            </w:r>
          </w:p>
        </w:tc>
        <w:tc>
          <w:tcPr>
            <w:tcW w:w="1155"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70</w:t>
            </w:r>
          </w:p>
        </w:tc>
        <w:tc>
          <w:tcPr>
            <w:tcW w:w="1519"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51%</w:t>
            </w:r>
          </w:p>
        </w:tc>
      </w:tr>
      <w:tr w:rsidR="004E3672" w:rsidRPr="00931CC1" w:rsidTr="002E5589">
        <w:trPr>
          <w:trHeight w:val="516"/>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2121"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155"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1519"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r>
      <w:tr w:rsidR="004E3672" w:rsidRPr="00931CC1" w:rsidTr="002E5589">
        <w:trPr>
          <w:trHeight w:val="516"/>
        </w:trPr>
        <w:tc>
          <w:tcPr>
            <w:tcW w:w="505"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p>
        </w:tc>
        <w:tc>
          <w:tcPr>
            <w:tcW w:w="2121" w:type="dxa"/>
            <w:tcBorders>
              <w:top w:val="nil"/>
              <w:left w:val="nil"/>
              <w:bottom w:val="nil"/>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c>
          <w:tcPr>
            <w:tcW w:w="1155" w:type="dxa"/>
            <w:tcBorders>
              <w:top w:val="single" w:sz="4" w:space="0" w:color="auto"/>
              <w:left w:val="single" w:sz="4" w:space="0" w:color="auto"/>
              <w:bottom w:val="single" w:sz="4" w:space="0" w:color="auto"/>
              <w:right w:val="nil"/>
            </w:tcBorders>
            <w:shd w:val="clear" w:color="000000" w:fill="A9D08E"/>
            <w:noWrap/>
            <w:vAlign w:val="bottom"/>
            <w:hideMark/>
          </w:tcPr>
          <w:p w:rsidR="004E3672" w:rsidRPr="00931CC1" w:rsidRDefault="004E3672"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138</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r>
      <w:tr w:rsidR="004E3672" w:rsidRPr="00931CC1" w:rsidTr="002E5589">
        <w:trPr>
          <w:trHeight w:val="288"/>
        </w:trPr>
        <w:tc>
          <w:tcPr>
            <w:tcW w:w="505"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p>
        </w:tc>
        <w:tc>
          <w:tcPr>
            <w:tcW w:w="2121"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c>
          <w:tcPr>
            <w:tcW w:w="1155" w:type="dxa"/>
            <w:tcBorders>
              <w:top w:val="single" w:sz="4" w:space="0" w:color="auto"/>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c>
          <w:tcPr>
            <w:tcW w:w="1519" w:type="dxa"/>
            <w:tcBorders>
              <w:top w:val="single" w:sz="4" w:space="0" w:color="auto"/>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r>
    </w:tbl>
    <w:p w:rsidR="00BA2BF2" w:rsidRPr="00931CC1" w:rsidRDefault="00121001" w:rsidP="00931CC1">
      <w:pPr>
        <w:pStyle w:val="Prrafodelista"/>
        <w:spacing w:line="360" w:lineRule="auto"/>
        <w:rPr>
          <w:rFonts w:ascii="Arial" w:hAnsi="Arial" w:cs="Arial"/>
          <w:sz w:val="24"/>
          <w:szCs w:val="24"/>
        </w:rPr>
      </w:pPr>
      <w:r>
        <w:rPr>
          <w:noProof/>
          <w:lang w:eastAsia="es-CR"/>
        </w:rPr>
        <w:drawing>
          <wp:anchor distT="0" distB="0" distL="114300" distR="114300" simplePos="0" relativeHeight="251664384" behindDoc="1" locked="0" layoutInCell="1" allowOverlap="1" wp14:anchorId="1AF13C8A" wp14:editId="33AC2C90">
            <wp:simplePos x="0" y="0"/>
            <wp:positionH relativeFrom="column">
              <wp:posOffset>461645</wp:posOffset>
            </wp:positionH>
            <wp:positionV relativeFrom="paragraph">
              <wp:posOffset>1133475</wp:posOffset>
            </wp:positionV>
            <wp:extent cx="4541520" cy="2750820"/>
            <wp:effectExtent l="0" t="0" r="11430" b="11430"/>
            <wp:wrapTight wrapText="bothSides">
              <wp:wrapPolygon edited="0">
                <wp:start x="0" y="0"/>
                <wp:lineTo x="0" y="21540"/>
                <wp:lineTo x="21564" y="21540"/>
                <wp:lineTo x="21564" y="0"/>
                <wp:lineTo x="0" y="0"/>
              </wp:wrapPolygon>
            </wp:wrapTight>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BA2BF2" w:rsidRPr="00931CC1">
        <w:rPr>
          <w:rFonts w:ascii="Arial" w:hAnsi="Arial" w:cs="Arial"/>
          <w:sz w:val="24"/>
          <w:szCs w:val="24"/>
        </w:rPr>
        <w:t>Acerca del servicio se puede concluir que 78% de la muestra seleccionada se encuentra satisfecha, esto tomando en cuenta la satisfacción como Muy bueno o bueno. El 21% restante considera que debería mejorar en algún aspecto su atención. Algunos usuarios hicieron mención a su posición de tramitadores por oficio o de personas que poseen una flota vehicular de más de 1 vehículo por lo que el trámite lo realizan más de una vez.</w:t>
      </w:r>
    </w:p>
    <w:p w:rsidR="00BA2BF2" w:rsidRPr="00931CC1" w:rsidRDefault="00BA2BF2" w:rsidP="00931CC1">
      <w:pPr>
        <w:pStyle w:val="Prrafodelista"/>
        <w:spacing w:line="360" w:lineRule="auto"/>
        <w:rPr>
          <w:rFonts w:ascii="Arial" w:hAnsi="Arial" w:cs="Arial"/>
          <w:sz w:val="24"/>
          <w:szCs w:val="24"/>
        </w:rPr>
      </w:pPr>
    </w:p>
    <w:p w:rsidR="00BA2BF2" w:rsidRPr="00931CC1" w:rsidRDefault="00265755" w:rsidP="00931CC1">
      <w:pPr>
        <w:pStyle w:val="Prrafodelista"/>
        <w:spacing w:line="360" w:lineRule="auto"/>
        <w:rPr>
          <w:rFonts w:ascii="Arial" w:hAnsi="Arial" w:cs="Arial"/>
          <w:b/>
          <w:sz w:val="24"/>
          <w:szCs w:val="24"/>
        </w:rPr>
      </w:pPr>
      <w:r>
        <w:rPr>
          <w:rFonts w:ascii="Arial" w:hAnsi="Arial" w:cs="Arial"/>
          <w:b/>
          <w:sz w:val="24"/>
          <w:szCs w:val="24"/>
        </w:rPr>
        <w:t xml:space="preserve"> </w:t>
      </w:r>
      <w:r w:rsidR="00BA2BF2" w:rsidRPr="00931CC1">
        <w:rPr>
          <w:rFonts w:ascii="Arial" w:hAnsi="Arial" w:cs="Arial"/>
          <w:b/>
          <w:sz w:val="24"/>
          <w:szCs w:val="24"/>
        </w:rPr>
        <w:t>PREGUNTA No. 2</w:t>
      </w:r>
    </w:p>
    <w:tbl>
      <w:tblPr>
        <w:tblW w:w="6541" w:type="dxa"/>
        <w:tblCellMar>
          <w:left w:w="70" w:type="dxa"/>
          <w:right w:w="70" w:type="dxa"/>
        </w:tblCellMar>
        <w:tblLook w:val="04A0" w:firstRow="1" w:lastRow="0" w:firstColumn="1" w:lastColumn="0" w:noHBand="0" w:noVBand="1"/>
      </w:tblPr>
      <w:tblGrid>
        <w:gridCol w:w="615"/>
        <w:gridCol w:w="2586"/>
        <w:gridCol w:w="1409"/>
        <w:gridCol w:w="1852"/>
        <w:gridCol w:w="146"/>
      </w:tblGrid>
      <w:tr w:rsidR="00BA2BF2" w:rsidRPr="00931CC1" w:rsidTr="00BA2BF2">
        <w:trPr>
          <w:trHeight w:val="420"/>
        </w:trPr>
        <w:tc>
          <w:tcPr>
            <w:tcW w:w="6541" w:type="dxa"/>
            <w:gridSpan w:val="5"/>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2. SE ENCUENTRA EL PERSONAL CALIFICADO</w:t>
            </w:r>
          </w:p>
        </w:tc>
      </w:tr>
      <w:tr w:rsidR="00BA2BF2" w:rsidRPr="00931CC1" w:rsidTr="00BA2BF2">
        <w:trPr>
          <w:trHeight w:val="288"/>
        </w:trPr>
        <w:tc>
          <w:tcPr>
            <w:tcW w:w="615"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b/>
                <w:bCs/>
                <w:color w:val="000000"/>
                <w:sz w:val="24"/>
                <w:szCs w:val="24"/>
                <w:lang w:eastAsia="es-CR"/>
              </w:rPr>
            </w:pPr>
          </w:p>
        </w:tc>
        <w:tc>
          <w:tcPr>
            <w:tcW w:w="2586"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sz w:val="24"/>
                <w:szCs w:val="24"/>
                <w:lang w:eastAsia="es-CR"/>
              </w:rPr>
            </w:pPr>
          </w:p>
        </w:tc>
        <w:tc>
          <w:tcPr>
            <w:tcW w:w="1409"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sz w:val="24"/>
                <w:szCs w:val="24"/>
                <w:lang w:eastAsia="es-CR"/>
              </w:rPr>
            </w:pPr>
          </w:p>
        </w:tc>
        <w:tc>
          <w:tcPr>
            <w:tcW w:w="1852"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sz w:val="24"/>
                <w:szCs w:val="24"/>
                <w:lang w:eastAsia="es-CR"/>
              </w:rPr>
            </w:pPr>
          </w:p>
        </w:tc>
        <w:tc>
          <w:tcPr>
            <w:tcW w:w="79"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sz w:val="24"/>
                <w:szCs w:val="24"/>
                <w:lang w:eastAsia="es-CR"/>
              </w:rPr>
            </w:pPr>
          </w:p>
        </w:tc>
      </w:tr>
      <w:tr w:rsidR="00BA2BF2" w:rsidRPr="00931CC1" w:rsidTr="00BA2BF2">
        <w:trPr>
          <w:trHeight w:val="516"/>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2586" w:type="dxa"/>
            <w:tcBorders>
              <w:top w:val="single" w:sz="4" w:space="0" w:color="auto"/>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MALO</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79"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p>
        </w:tc>
      </w:tr>
      <w:tr w:rsidR="00BA2BF2" w:rsidRPr="00931CC1" w:rsidTr="00BA2BF2">
        <w:trPr>
          <w:trHeight w:val="516"/>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2586"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MALO</w:t>
            </w:r>
          </w:p>
        </w:tc>
        <w:tc>
          <w:tcPr>
            <w:tcW w:w="1409"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852"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79"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p>
        </w:tc>
      </w:tr>
      <w:tr w:rsidR="00BA2BF2" w:rsidRPr="00931CC1" w:rsidTr="00BA2BF2">
        <w:trPr>
          <w:trHeight w:val="516"/>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586"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REGULAR</w:t>
            </w:r>
          </w:p>
        </w:tc>
        <w:tc>
          <w:tcPr>
            <w:tcW w:w="1409"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18</w:t>
            </w:r>
          </w:p>
        </w:tc>
        <w:tc>
          <w:tcPr>
            <w:tcW w:w="1852"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13%</w:t>
            </w:r>
          </w:p>
        </w:tc>
        <w:tc>
          <w:tcPr>
            <w:tcW w:w="79"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p>
        </w:tc>
      </w:tr>
      <w:tr w:rsidR="00BA2BF2" w:rsidRPr="00931CC1" w:rsidTr="00BA2BF2">
        <w:trPr>
          <w:trHeight w:val="516"/>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2586"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BUENO</w:t>
            </w:r>
          </w:p>
        </w:tc>
        <w:tc>
          <w:tcPr>
            <w:tcW w:w="1409"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29</w:t>
            </w:r>
          </w:p>
        </w:tc>
        <w:tc>
          <w:tcPr>
            <w:tcW w:w="1852"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22%</w:t>
            </w:r>
          </w:p>
        </w:tc>
        <w:tc>
          <w:tcPr>
            <w:tcW w:w="79"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p>
        </w:tc>
      </w:tr>
      <w:tr w:rsidR="00BA2BF2" w:rsidRPr="00931CC1" w:rsidTr="00BA2BF2">
        <w:trPr>
          <w:trHeight w:val="516"/>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2586"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BUENO</w:t>
            </w:r>
          </w:p>
        </w:tc>
        <w:tc>
          <w:tcPr>
            <w:tcW w:w="1409"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75</w:t>
            </w:r>
          </w:p>
        </w:tc>
        <w:tc>
          <w:tcPr>
            <w:tcW w:w="1852"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56%</w:t>
            </w:r>
          </w:p>
        </w:tc>
        <w:tc>
          <w:tcPr>
            <w:tcW w:w="79"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p>
        </w:tc>
      </w:tr>
      <w:tr w:rsidR="00BA2BF2" w:rsidRPr="00931CC1" w:rsidTr="002E5589">
        <w:trPr>
          <w:trHeight w:val="516"/>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2586"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409"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1852" w:type="dxa"/>
            <w:tcBorders>
              <w:top w:val="nil"/>
              <w:left w:val="nil"/>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79"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p>
        </w:tc>
      </w:tr>
      <w:tr w:rsidR="00BA2BF2" w:rsidRPr="00931CC1" w:rsidTr="002E5589">
        <w:trPr>
          <w:trHeight w:val="516"/>
        </w:trPr>
        <w:tc>
          <w:tcPr>
            <w:tcW w:w="615"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sz w:val="24"/>
                <w:szCs w:val="24"/>
                <w:lang w:eastAsia="es-CR"/>
              </w:rPr>
            </w:pPr>
          </w:p>
        </w:tc>
        <w:tc>
          <w:tcPr>
            <w:tcW w:w="2586" w:type="dxa"/>
            <w:tcBorders>
              <w:top w:val="nil"/>
              <w:left w:val="nil"/>
              <w:bottom w:val="nil"/>
              <w:right w:val="single" w:sz="4" w:space="0" w:color="auto"/>
            </w:tcBorders>
            <w:shd w:val="clear" w:color="auto" w:fill="auto"/>
            <w:noWrap/>
            <w:vAlign w:val="bottom"/>
            <w:hideMark/>
          </w:tcPr>
          <w:p w:rsidR="00BA2BF2" w:rsidRPr="00931CC1" w:rsidRDefault="00BA2BF2" w:rsidP="00931CC1">
            <w:pPr>
              <w:spacing w:after="0" w:line="360" w:lineRule="auto"/>
              <w:jc w:val="left"/>
              <w:rPr>
                <w:rFonts w:ascii="Arial" w:eastAsia="Times New Roman" w:hAnsi="Arial" w:cs="Arial"/>
                <w:sz w:val="24"/>
                <w:szCs w:val="24"/>
                <w:lang w:eastAsia="es-CR"/>
              </w:rPr>
            </w:pPr>
          </w:p>
        </w:tc>
        <w:tc>
          <w:tcPr>
            <w:tcW w:w="1409" w:type="dxa"/>
            <w:tcBorders>
              <w:top w:val="single" w:sz="4" w:space="0" w:color="auto"/>
              <w:left w:val="single" w:sz="4" w:space="0" w:color="auto"/>
              <w:bottom w:val="single" w:sz="4" w:space="0" w:color="auto"/>
              <w:right w:val="nil"/>
            </w:tcBorders>
            <w:shd w:val="clear" w:color="000000" w:fill="A9D08E"/>
            <w:noWrap/>
            <w:vAlign w:val="bottom"/>
            <w:hideMark/>
          </w:tcPr>
          <w:p w:rsidR="00BA2BF2" w:rsidRPr="00931CC1" w:rsidRDefault="00BA2BF2"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134</w:t>
            </w:r>
          </w:p>
        </w:tc>
        <w:tc>
          <w:tcPr>
            <w:tcW w:w="1852" w:type="dxa"/>
            <w:tcBorders>
              <w:top w:val="nil"/>
              <w:left w:val="single" w:sz="4" w:space="0" w:color="auto"/>
              <w:bottom w:val="single" w:sz="4" w:space="0" w:color="auto"/>
              <w:right w:val="single" w:sz="4" w:space="0" w:color="auto"/>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79" w:type="dxa"/>
            <w:tcBorders>
              <w:top w:val="nil"/>
              <w:left w:val="nil"/>
              <w:bottom w:val="nil"/>
              <w:right w:val="nil"/>
            </w:tcBorders>
            <w:shd w:val="clear" w:color="auto" w:fill="auto"/>
            <w:noWrap/>
            <w:vAlign w:val="bottom"/>
            <w:hideMark/>
          </w:tcPr>
          <w:p w:rsidR="00BA2BF2" w:rsidRPr="00931CC1" w:rsidRDefault="00BA2BF2" w:rsidP="00931CC1">
            <w:pPr>
              <w:spacing w:after="0" w:line="360" w:lineRule="auto"/>
              <w:jc w:val="center"/>
              <w:rPr>
                <w:rFonts w:ascii="Arial" w:eastAsia="Times New Roman" w:hAnsi="Arial" w:cs="Arial"/>
                <w:b/>
                <w:bCs/>
                <w:color w:val="000000"/>
                <w:sz w:val="24"/>
                <w:szCs w:val="24"/>
                <w:lang w:eastAsia="es-CR"/>
              </w:rPr>
            </w:pPr>
          </w:p>
        </w:tc>
      </w:tr>
    </w:tbl>
    <w:p w:rsidR="00BA2BF2" w:rsidRPr="00931CC1" w:rsidRDefault="00BA2BF2" w:rsidP="00931CC1">
      <w:pPr>
        <w:pStyle w:val="Prrafodelista"/>
        <w:spacing w:line="360" w:lineRule="auto"/>
        <w:rPr>
          <w:rFonts w:ascii="Arial" w:hAnsi="Arial" w:cs="Arial"/>
          <w:sz w:val="24"/>
          <w:szCs w:val="24"/>
        </w:rPr>
      </w:pPr>
    </w:p>
    <w:p w:rsidR="00BA2BF2" w:rsidRPr="00931CC1" w:rsidRDefault="00265755" w:rsidP="00931CC1">
      <w:pPr>
        <w:pStyle w:val="Prrafodelista"/>
        <w:spacing w:line="360" w:lineRule="auto"/>
        <w:rPr>
          <w:rFonts w:ascii="Arial" w:hAnsi="Arial" w:cs="Arial"/>
          <w:sz w:val="24"/>
          <w:szCs w:val="24"/>
        </w:rPr>
      </w:pPr>
      <w:r>
        <w:rPr>
          <w:noProof/>
          <w:lang w:eastAsia="es-CR"/>
        </w:rPr>
        <w:drawing>
          <wp:anchor distT="0" distB="0" distL="114300" distR="114300" simplePos="0" relativeHeight="251665408" behindDoc="0" locked="0" layoutInCell="1" allowOverlap="1" wp14:anchorId="38166396" wp14:editId="4DF73813">
            <wp:simplePos x="0" y="0"/>
            <wp:positionH relativeFrom="column">
              <wp:posOffset>618490</wp:posOffset>
            </wp:positionH>
            <wp:positionV relativeFrom="paragraph">
              <wp:posOffset>1225550</wp:posOffset>
            </wp:positionV>
            <wp:extent cx="4448175" cy="2647950"/>
            <wp:effectExtent l="0" t="0" r="9525" b="0"/>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BA2BF2" w:rsidRPr="00931CC1">
        <w:rPr>
          <w:rFonts w:ascii="Arial" w:hAnsi="Arial" w:cs="Arial"/>
          <w:sz w:val="24"/>
          <w:szCs w:val="24"/>
        </w:rPr>
        <w:t xml:space="preserve">La segunda pregunta se basa en la </w:t>
      </w:r>
      <w:r w:rsidR="004E3672" w:rsidRPr="00931CC1">
        <w:rPr>
          <w:rFonts w:ascii="Arial" w:hAnsi="Arial" w:cs="Arial"/>
          <w:sz w:val="24"/>
          <w:szCs w:val="24"/>
        </w:rPr>
        <w:t xml:space="preserve">percepción del usuario respecto al personal y su competencia para realizar sus funciones. Los resultados muestran confianza en la capacidad del funcionario, es así que el 78% de los entrevistados lo califican como bueno o muy bueno. </w:t>
      </w:r>
      <w:r w:rsidR="00065613" w:rsidRPr="00931CC1">
        <w:rPr>
          <w:rFonts w:ascii="Arial" w:hAnsi="Arial" w:cs="Arial"/>
          <w:sz w:val="24"/>
          <w:szCs w:val="24"/>
        </w:rPr>
        <w:t>El 19</w:t>
      </w:r>
      <w:r w:rsidR="004E3672" w:rsidRPr="00931CC1">
        <w:rPr>
          <w:rFonts w:ascii="Arial" w:hAnsi="Arial" w:cs="Arial"/>
          <w:sz w:val="24"/>
          <w:szCs w:val="24"/>
        </w:rPr>
        <w:t>% de los usuarios considera que deberían estar más capacitados o que requieren de mayor conocimiento.</w:t>
      </w:r>
    </w:p>
    <w:p w:rsidR="004E3672" w:rsidRDefault="004E3672" w:rsidP="00931CC1">
      <w:pPr>
        <w:pStyle w:val="Prrafodelista"/>
        <w:spacing w:line="360" w:lineRule="auto"/>
        <w:rPr>
          <w:rFonts w:ascii="Arial" w:hAnsi="Arial" w:cs="Arial"/>
          <w:sz w:val="24"/>
          <w:szCs w:val="24"/>
        </w:rPr>
      </w:pPr>
    </w:p>
    <w:p w:rsidR="00B30128" w:rsidRDefault="00B30128" w:rsidP="00931CC1">
      <w:pPr>
        <w:pStyle w:val="Prrafodelista"/>
        <w:spacing w:line="360" w:lineRule="auto"/>
        <w:rPr>
          <w:rFonts w:ascii="Arial" w:hAnsi="Arial" w:cs="Arial"/>
          <w:sz w:val="24"/>
          <w:szCs w:val="24"/>
        </w:rPr>
      </w:pPr>
    </w:p>
    <w:p w:rsidR="00B30128" w:rsidRDefault="00B30128" w:rsidP="00931CC1">
      <w:pPr>
        <w:pStyle w:val="Prrafodelista"/>
        <w:spacing w:line="360" w:lineRule="auto"/>
        <w:rPr>
          <w:rFonts w:ascii="Arial" w:hAnsi="Arial" w:cs="Arial"/>
          <w:sz w:val="24"/>
          <w:szCs w:val="24"/>
        </w:rPr>
      </w:pPr>
    </w:p>
    <w:p w:rsidR="00B30128" w:rsidRDefault="00B30128" w:rsidP="00931CC1">
      <w:pPr>
        <w:pStyle w:val="Prrafodelista"/>
        <w:spacing w:line="360" w:lineRule="auto"/>
        <w:rPr>
          <w:rFonts w:ascii="Arial" w:hAnsi="Arial" w:cs="Arial"/>
          <w:sz w:val="24"/>
          <w:szCs w:val="24"/>
        </w:rPr>
      </w:pPr>
    </w:p>
    <w:p w:rsidR="00B30128" w:rsidRDefault="00B30128" w:rsidP="00931CC1">
      <w:pPr>
        <w:pStyle w:val="Prrafodelista"/>
        <w:spacing w:line="360" w:lineRule="auto"/>
        <w:rPr>
          <w:rFonts w:ascii="Arial" w:hAnsi="Arial" w:cs="Arial"/>
          <w:sz w:val="24"/>
          <w:szCs w:val="24"/>
        </w:rPr>
      </w:pPr>
    </w:p>
    <w:p w:rsidR="00B30128" w:rsidRDefault="00B30128" w:rsidP="00931CC1">
      <w:pPr>
        <w:pStyle w:val="Prrafodelista"/>
        <w:spacing w:line="360" w:lineRule="auto"/>
        <w:rPr>
          <w:rFonts w:ascii="Arial" w:hAnsi="Arial" w:cs="Arial"/>
          <w:sz w:val="24"/>
          <w:szCs w:val="24"/>
        </w:rPr>
      </w:pPr>
    </w:p>
    <w:p w:rsidR="00B30128" w:rsidRDefault="00B30128" w:rsidP="00931CC1">
      <w:pPr>
        <w:pStyle w:val="Prrafodelista"/>
        <w:spacing w:line="360" w:lineRule="auto"/>
        <w:rPr>
          <w:rFonts w:ascii="Arial" w:hAnsi="Arial" w:cs="Arial"/>
          <w:sz w:val="24"/>
          <w:szCs w:val="24"/>
        </w:rPr>
      </w:pPr>
    </w:p>
    <w:p w:rsidR="00B30128" w:rsidRDefault="00B30128" w:rsidP="00931CC1">
      <w:pPr>
        <w:pStyle w:val="Prrafodelista"/>
        <w:spacing w:line="360" w:lineRule="auto"/>
        <w:rPr>
          <w:rFonts w:ascii="Arial" w:hAnsi="Arial" w:cs="Arial"/>
          <w:sz w:val="24"/>
          <w:szCs w:val="24"/>
        </w:rPr>
      </w:pPr>
    </w:p>
    <w:p w:rsidR="00B30128" w:rsidRDefault="00B30128" w:rsidP="00931CC1">
      <w:pPr>
        <w:pStyle w:val="Prrafodelista"/>
        <w:spacing w:line="360" w:lineRule="auto"/>
        <w:rPr>
          <w:rFonts w:ascii="Arial" w:hAnsi="Arial" w:cs="Arial"/>
          <w:sz w:val="24"/>
          <w:szCs w:val="24"/>
        </w:rPr>
      </w:pPr>
    </w:p>
    <w:p w:rsidR="00B30128" w:rsidRDefault="00B30128" w:rsidP="00931CC1">
      <w:pPr>
        <w:pStyle w:val="Prrafodelista"/>
        <w:spacing w:line="360" w:lineRule="auto"/>
        <w:rPr>
          <w:rFonts w:ascii="Arial" w:hAnsi="Arial" w:cs="Arial"/>
          <w:sz w:val="24"/>
          <w:szCs w:val="24"/>
        </w:rPr>
      </w:pPr>
    </w:p>
    <w:p w:rsidR="004E3672" w:rsidRPr="00931CC1" w:rsidRDefault="004E3672" w:rsidP="00931CC1">
      <w:pPr>
        <w:pStyle w:val="Prrafodelista"/>
        <w:spacing w:line="360" w:lineRule="auto"/>
        <w:rPr>
          <w:rFonts w:ascii="Arial" w:hAnsi="Arial" w:cs="Arial"/>
          <w:b/>
          <w:sz w:val="24"/>
          <w:szCs w:val="24"/>
        </w:rPr>
      </w:pPr>
      <w:r w:rsidRPr="00931CC1">
        <w:rPr>
          <w:rFonts w:ascii="Arial" w:hAnsi="Arial" w:cs="Arial"/>
          <w:b/>
          <w:sz w:val="24"/>
          <w:szCs w:val="24"/>
        </w:rPr>
        <w:t>PREGUNTA No. 3</w:t>
      </w:r>
    </w:p>
    <w:tbl>
      <w:tblPr>
        <w:tblW w:w="7886" w:type="dxa"/>
        <w:tblCellMar>
          <w:left w:w="70" w:type="dxa"/>
          <w:right w:w="70" w:type="dxa"/>
        </w:tblCellMar>
        <w:tblLook w:val="04A0" w:firstRow="1" w:lastRow="0" w:firstColumn="1" w:lastColumn="0" w:noHBand="0" w:noVBand="1"/>
      </w:tblPr>
      <w:tblGrid>
        <w:gridCol w:w="724"/>
        <w:gridCol w:w="3039"/>
        <w:gridCol w:w="1655"/>
        <w:gridCol w:w="2176"/>
        <w:gridCol w:w="146"/>
        <w:gridCol w:w="146"/>
      </w:tblGrid>
      <w:tr w:rsidR="004E3672" w:rsidRPr="00931CC1" w:rsidTr="004E3672">
        <w:trPr>
          <w:trHeight w:val="420"/>
        </w:trPr>
        <w:tc>
          <w:tcPr>
            <w:tcW w:w="7886" w:type="dxa"/>
            <w:gridSpan w:val="6"/>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3. SE RESUELVEN INQUIETUDES O CONSULTAS SATISFACTORIAMENTE</w:t>
            </w:r>
          </w:p>
        </w:tc>
      </w:tr>
      <w:tr w:rsidR="004E3672" w:rsidRPr="00931CC1" w:rsidTr="004E3672">
        <w:trPr>
          <w:trHeight w:val="288"/>
        </w:trPr>
        <w:tc>
          <w:tcPr>
            <w:tcW w:w="724"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b/>
                <w:bCs/>
                <w:color w:val="000000"/>
                <w:sz w:val="24"/>
                <w:szCs w:val="24"/>
                <w:lang w:eastAsia="es-CR"/>
              </w:rPr>
            </w:pPr>
          </w:p>
        </w:tc>
        <w:tc>
          <w:tcPr>
            <w:tcW w:w="3039"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c>
          <w:tcPr>
            <w:tcW w:w="1655"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c>
          <w:tcPr>
            <w:tcW w:w="217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r>
      <w:tr w:rsidR="004E3672" w:rsidRPr="00931CC1" w:rsidTr="004E3672">
        <w:trPr>
          <w:trHeight w:val="516"/>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3039" w:type="dxa"/>
            <w:tcBorders>
              <w:top w:val="single" w:sz="4" w:space="0" w:color="auto"/>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MALO</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21</w:t>
            </w:r>
          </w:p>
        </w:tc>
        <w:tc>
          <w:tcPr>
            <w:tcW w:w="2176" w:type="dxa"/>
            <w:tcBorders>
              <w:top w:val="single" w:sz="4" w:space="0" w:color="auto"/>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16%</w:t>
            </w: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r>
      <w:tr w:rsidR="004E3672" w:rsidRPr="00931CC1" w:rsidTr="004E3672">
        <w:trPr>
          <w:trHeight w:val="516"/>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3039"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MALO</w:t>
            </w:r>
          </w:p>
        </w:tc>
        <w:tc>
          <w:tcPr>
            <w:tcW w:w="1655"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w:t>
            </w:r>
          </w:p>
        </w:tc>
        <w:tc>
          <w:tcPr>
            <w:tcW w:w="2176"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w:t>
            </w: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r>
      <w:tr w:rsidR="004E3672" w:rsidRPr="00931CC1" w:rsidTr="004E3672">
        <w:trPr>
          <w:trHeight w:val="516"/>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3039"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REGULAR</w:t>
            </w:r>
          </w:p>
        </w:tc>
        <w:tc>
          <w:tcPr>
            <w:tcW w:w="1655"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15</w:t>
            </w:r>
          </w:p>
        </w:tc>
        <w:tc>
          <w:tcPr>
            <w:tcW w:w="2176"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11%</w:t>
            </w: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r>
      <w:tr w:rsidR="004E3672" w:rsidRPr="00931CC1" w:rsidTr="004E3672">
        <w:trPr>
          <w:trHeight w:val="516"/>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3039"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BUENO</w:t>
            </w:r>
          </w:p>
        </w:tc>
        <w:tc>
          <w:tcPr>
            <w:tcW w:w="1655"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27</w:t>
            </w:r>
          </w:p>
        </w:tc>
        <w:tc>
          <w:tcPr>
            <w:tcW w:w="2176"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20%</w:t>
            </w: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r>
      <w:tr w:rsidR="004E3672" w:rsidRPr="00931CC1" w:rsidTr="004E3672">
        <w:trPr>
          <w:trHeight w:val="516"/>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3039"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BUENO</w:t>
            </w:r>
          </w:p>
        </w:tc>
        <w:tc>
          <w:tcPr>
            <w:tcW w:w="1655"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58</w:t>
            </w:r>
          </w:p>
        </w:tc>
        <w:tc>
          <w:tcPr>
            <w:tcW w:w="2176"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44%</w:t>
            </w: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r>
      <w:tr w:rsidR="004E3672" w:rsidRPr="00931CC1" w:rsidTr="002E5589">
        <w:trPr>
          <w:trHeight w:val="516"/>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3039"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655"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2176" w:type="dxa"/>
            <w:tcBorders>
              <w:top w:val="nil"/>
              <w:left w:val="nil"/>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r>
      <w:tr w:rsidR="004E3672" w:rsidRPr="00931CC1" w:rsidTr="002E5589">
        <w:trPr>
          <w:trHeight w:val="516"/>
        </w:trPr>
        <w:tc>
          <w:tcPr>
            <w:tcW w:w="724"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c>
          <w:tcPr>
            <w:tcW w:w="3039" w:type="dxa"/>
            <w:tcBorders>
              <w:top w:val="nil"/>
              <w:left w:val="nil"/>
              <w:bottom w:val="nil"/>
              <w:right w:val="single" w:sz="4" w:space="0" w:color="auto"/>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c>
          <w:tcPr>
            <w:tcW w:w="1655" w:type="dxa"/>
            <w:tcBorders>
              <w:top w:val="single" w:sz="4" w:space="0" w:color="auto"/>
              <w:left w:val="single" w:sz="4" w:space="0" w:color="auto"/>
              <w:bottom w:val="single" w:sz="4" w:space="0" w:color="auto"/>
              <w:right w:val="nil"/>
            </w:tcBorders>
            <w:shd w:val="clear" w:color="000000" w:fill="A9D08E"/>
            <w:noWrap/>
            <w:vAlign w:val="bottom"/>
            <w:hideMark/>
          </w:tcPr>
          <w:p w:rsidR="004E3672" w:rsidRPr="00931CC1" w:rsidRDefault="004E3672"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133</w:t>
            </w:r>
          </w:p>
        </w:tc>
        <w:tc>
          <w:tcPr>
            <w:tcW w:w="2176" w:type="dxa"/>
            <w:tcBorders>
              <w:top w:val="nil"/>
              <w:left w:val="single" w:sz="4" w:space="0" w:color="auto"/>
              <w:bottom w:val="single" w:sz="4" w:space="0" w:color="auto"/>
              <w:right w:val="single" w:sz="4" w:space="0" w:color="auto"/>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4E3672" w:rsidRPr="00931CC1" w:rsidRDefault="004E3672" w:rsidP="00931CC1">
            <w:pPr>
              <w:spacing w:after="0" w:line="360" w:lineRule="auto"/>
              <w:jc w:val="left"/>
              <w:rPr>
                <w:rFonts w:ascii="Arial" w:eastAsia="Times New Roman" w:hAnsi="Arial" w:cs="Arial"/>
                <w:sz w:val="24"/>
                <w:szCs w:val="24"/>
                <w:lang w:eastAsia="es-CR"/>
              </w:rPr>
            </w:pPr>
          </w:p>
        </w:tc>
      </w:tr>
    </w:tbl>
    <w:p w:rsidR="004E3672" w:rsidRPr="00931CC1" w:rsidRDefault="004E3672" w:rsidP="00931CC1">
      <w:pPr>
        <w:pStyle w:val="Prrafodelista"/>
        <w:spacing w:line="360" w:lineRule="auto"/>
        <w:rPr>
          <w:rFonts w:ascii="Arial" w:hAnsi="Arial" w:cs="Arial"/>
          <w:sz w:val="24"/>
          <w:szCs w:val="24"/>
        </w:rPr>
      </w:pPr>
    </w:p>
    <w:p w:rsidR="004E3672" w:rsidRPr="00931CC1" w:rsidRDefault="00265755" w:rsidP="00931CC1">
      <w:pPr>
        <w:pStyle w:val="Prrafodelista"/>
        <w:spacing w:line="360" w:lineRule="auto"/>
        <w:rPr>
          <w:rFonts w:ascii="Arial" w:hAnsi="Arial" w:cs="Arial"/>
          <w:sz w:val="24"/>
          <w:szCs w:val="24"/>
        </w:rPr>
      </w:pPr>
      <w:r>
        <w:rPr>
          <w:noProof/>
          <w:lang w:eastAsia="es-CR"/>
        </w:rPr>
        <w:drawing>
          <wp:anchor distT="0" distB="0" distL="114300" distR="114300" simplePos="0" relativeHeight="251666432" behindDoc="1" locked="0" layoutInCell="1" allowOverlap="1" wp14:anchorId="3BE180FD" wp14:editId="551E3F67">
            <wp:simplePos x="0" y="0"/>
            <wp:positionH relativeFrom="column">
              <wp:posOffset>551815</wp:posOffset>
            </wp:positionH>
            <wp:positionV relativeFrom="paragraph">
              <wp:posOffset>966470</wp:posOffset>
            </wp:positionV>
            <wp:extent cx="4476750" cy="2638425"/>
            <wp:effectExtent l="0" t="0" r="0" b="9525"/>
            <wp:wrapTight wrapText="bothSides">
              <wp:wrapPolygon edited="0">
                <wp:start x="0" y="0"/>
                <wp:lineTo x="0" y="21522"/>
                <wp:lineTo x="21508" y="21522"/>
                <wp:lineTo x="21508" y="0"/>
                <wp:lineTo x="0" y="0"/>
              </wp:wrapPolygon>
            </wp:wrapTight>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4E3672" w:rsidRPr="00931CC1">
        <w:rPr>
          <w:rFonts w:ascii="Arial" w:hAnsi="Arial" w:cs="Arial"/>
          <w:sz w:val="24"/>
          <w:szCs w:val="24"/>
        </w:rPr>
        <w:t>Cuando se les consulta sobre la satisfacción en las respuestas brindadas por el personal del departamento, el 64% considera que si son abarcadas en forma correcta pero el 33% califica este punto como malo, muy malo o regular, por lo que se puede percibir un aumento de disconformidad en el área de respuesta a las consultas que les realizan.</w:t>
      </w:r>
    </w:p>
    <w:p w:rsidR="00A30B2A" w:rsidRPr="00931CC1" w:rsidRDefault="00A30B2A" w:rsidP="00931CC1">
      <w:pPr>
        <w:pStyle w:val="Prrafodelista"/>
        <w:spacing w:line="360" w:lineRule="auto"/>
        <w:rPr>
          <w:rFonts w:ascii="Arial" w:hAnsi="Arial" w:cs="Arial"/>
          <w:sz w:val="24"/>
          <w:szCs w:val="24"/>
        </w:rPr>
      </w:pPr>
    </w:p>
    <w:p w:rsidR="00B30128" w:rsidRDefault="00B30128" w:rsidP="00931CC1">
      <w:pPr>
        <w:spacing w:after="0" w:line="360" w:lineRule="auto"/>
        <w:rPr>
          <w:rFonts w:ascii="Arial" w:hAnsi="Arial" w:cs="Arial"/>
          <w:b/>
          <w:i/>
          <w:color w:val="FFFFFF" w:themeColor="background1"/>
          <w:sz w:val="24"/>
          <w:szCs w:val="24"/>
          <w:highlight w:val="darkBlue"/>
        </w:rPr>
      </w:pPr>
    </w:p>
    <w:p w:rsidR="00B30128" w:rsidRDefault="00B30128" w:rsidP="00931CC1">
      <w:pPr>
        <w:spacing w:after="0" w:line="360" w:lineRule="auto"/>
        <w:rPr>
          <w:rFonts w:ascii="Arial" w:hAnsi="Arial" w:cs="Arial"/>
          <w:b/>
          <w:i/>
          <w:color w:val="FFFFFF" w:themeColor="background1"/>
          <w:sz w:val="24"/>
          <w:szCs w:val="24"/>
          <w:highlight w:val="darkBlue"/>
        </w:rPr>
      </w:pPr>
    </w:p>
    <w:p w:rsidR="00B30128" w:rsidRDefault="00B30128" w:rsidP="00931CC1">
      <w:pPr>
        <w:spacing w:after="0" w:line="360" w:lineRule="auto"/>
        <w:rPr>
          <w:rFonts w:ascii="Arial" w:hAnsi="Arial" w:cs="Arial"/>
          <w:b/>
          <w:i/>
          <w:color w:val="FFFFFF" w:themeColor="background1"/>
          <w:sz w:val="24"/>
          <w:szCs w:val="24"/>
          <w:highlight w:val="darkBlue"/>
        </w:rPr>
      </w:pPr>
    </w:p>
    <w:p w:rsidR="00B30128" w:rsidRDefault="00B30128" w:rsidP="00931CC1">
      <w:pPr>
        <w:spacing w:after="0" w:line="360" w:lineRule="auto"/>
        <w:rPr>
          <w:rFonts w:ascii="Arial" w:hAnsi="Arial" w:cs="Arial"/>
          <w:b/>
          <w:i/>
          <w:color w:val="FFFFFF" w:themeColor="background1"/>
          <w:sz w:val="24"/>
          <w:szCs w:val="24"/>
          <w:highlight w:val="darkBlue"/>
        </w:rPr>
      </w:pPr>
    </w:p>
    <w:p w:rsidR="00A30B2A" w:rsidRPr="00931CC1" w:rsidRDefault="00A30B2A" w:rsidP="00931CC1">
      <w:pPr>
        <w:spacing w:after="0" w:line="360" w:lineRule="auto"/>
        <w:rPr>
          <w:rFonts w:ascii="Arial" w:hAnsi="Arial" w:cs="Arial"/>
          <w:b/>
          <w:i/>
          <w:color w:val="FFFFFF" w:themeColor="background1"/>
          <w:sz w:val="24"/>
          <w:szCs w:val="24"/>
        </w:rPr>
      </w:pPr>
      <w:r w:rsidRPr="00931CC1">
        <w:rPr>
          <w:rFonts w:ascii="Arial" w:hAnsi="Arial" w:cs="Arial"/>
          <w:b/>
          <w:i/>
          <w:color w:val="FFFFFF" w:themeColor="background1"/>
          <w:sz w:val="24"/>
          <w:szCs w:val="24"/>
          <w:highlight w:val="darkBlue"/>
        </w:rPr>
        <w:t>Sobre información</w:t>
      </w:r>
    </w:p>
    <w:p w:rsidR="004E3672" w:rsidRPr="00931CC1" w:rsidRDefault="004E3672" w:rsidP="00931CC1">
      <w:pPr>
        <w:pStyle w:val="Prrafodelista"/>
        <w:spacing w:line="360" w:lineRule="auto"/>
        <w:rPr>
          <w:rFonts w:ascii="Arial" w:hAnsi="Arial" w:cs="Arial"/>
          <w:b/>
          <w:sz w:val="24"/>
          <w:szCs w:val="24"/>
        </w:rPr>
      </w:pPr>
      <w:r w:rsidRPr="00931CC1">
        <w:rPr>
          <w:rFonts w:ascii="Arial" w:hAnsi="Arial" w:cs="Arial"/>
          <w:b/>
          <w:sz w:val="24"/>
          <w:szCs w:val="24"/>
        </w:rPr>
        <w:t>PREGUNTA No. 4</w:t>
      </w:r>
    </w:p>
    <w:tbl>
      <w:tblPr>
        <w:tblW w:w="6200" w:type="dxa"/>
        <w:tblCellMar>
          <w:left w:w="70" w:type="dxa"/>
          <w:right w:w="70" w:type="dxa"/>
        </w:tblCellMar>
        <w:tblLook w:val="04A0" w:firstRow="1" w:lastRow="0" w:firstColumn="1" w:lastColumn="0" w:noHBand="0" w:noVBand="1"/>
      </w:tblPr>
      <w:tblGrid>
        <w:gridCol w:w="584"/>
        <w:gridCol w:w="2451"/>
        <w:gridCol w:w="1335"/>
        <w:gridCol w:w="1755"/>
        <w:gridCol w:w="146"/>
      </w:tblGrid>
      <w:tr w:rsidR="00A30B2A" w:rsidRPr="00931CC1" w:rsidTr="00A30B2A">
        <w:trPr>
          <w:trHeight w:val="420"/>
        </w:trPr>
        <w:tc>
          <w:tcPr>
            <w:tcW w:w="6200" w:type="dxa"/>
            <w:gridSpan w:val="5"/>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 MEDIOS DE COMUNICACIÓN EFICIENTES</w:t>
            </w:r>
          </w:p>
        </w:tc>
      </w:tr>
      <w:tr w:rsidR="00A30B2A" w:rsidRPr="00931CC1" w:rsidTr="00A30B2A">
        <w:trPr>
          <w:trHeight w:val="288"/>
        </w:trPr>
        <w:tc>
          <w:tcPr>
            <w:tcW w:w="584"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b/>
                <w:bCs/>
                <w:color w:val="000000"/>
                <w:sz w:val="24"/>
                <w:szCs w:val="24"/>
                <w:lang w:eastAsia="es-CR"/>
              </w:rPr>
            </w:pPr>
          </w:p>
        </w:tc>
        <w:tc>
          <w:tcPr>
            <w:tcW w:w="2451"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335"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755"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75"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r>
      <w:tr w:rsidR="00A30B2A" w:rsidRPr="00931CC1" w:rsidTr="00A30B2A">
        <w:trPr>
          <w:trHeight w:val="51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1</w:t>
            </w:r>
          </w:p>
        </w:tc>
        <w:tc>
          <w:tcPr>
            <w:tcW w:w="2451" w:type="dxa"/>
            <w:tcBorders>
              <w:top w:val="single" w:sz="4" w:space="0" w:color="auto"/>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MALO</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15</w:t>
            </w:r>
          </w:p>
        </w:tc>
        <w:tc>
          <w:tcPr>
            <w:tcW w:w="1755" w:type="dxa"/>
            <w:tcBorders>
              <w:top w:val="single" w:sz="4" w:space="0" w:color="auto"/>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11%</w:t>
            </w:r>
          </w:p>
        </w:tc>
        <w:tc>
          <w:tcPr>
            <w:tcW w:w="75"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r>
      <w:tr w:rsidR="00A30B2A" w:rsidRPr="00931CC1" w:rsidTr="00A30B2A">
        <w:trPr>
          <w:trHeight w:val="51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2451"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MALO</w:t>
            </w:r>
          </w:p>
        </w:tc>
        <w:tc>
          <w:tcPr>
            <w:tcW w:w="1335"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19</w:t>
            </w:r>
          </w:p>
        </w:tc>
        <w:tc>
          <w:tcPr>
            <w:tcW w:w="1755"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14%</w:t>
            </w:r>
          </w:p>
        </w:tc>
        <w:tc>
          <w:tcPr>
            <w:tcW w:w="75"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r>
      <w:tr w:rsidR="00A30B2A" w:rsidRPr="00931CC1" w:rsidTr="00A30B2A">
        <w:trPr>
          <w:trHeight w:val="51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451"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REGULAR</w:t>
            </w:r>
          </w:p>
        </w:tc>
        <w:tc>
          <w:tcPr>
            <w:tcW w:w="1335"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18</w:t>
            </w:r>
          </w:p>
        </w:tc>
        <w:tc>
          <w:tcPr>
            <w:tcW w:w="1755"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13%</w:t>
            </w:r>
          </w:p>
        </w:tc>
        <w:tc>
          <w:tcPr>
            <w:tcW w:w="75"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r>
      <w:tr w:rsidR="00A30B2A" w:rsidRPr="00931CC1" w:rsidTr="00A30B2A">
        <w:trPr>
          <w:trHeight w:val="51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2451"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BUENO</w:t>
            </w:r>
          </w:p>
        </w:tc>
        <w:tc>
          <w:tcPr>
            <w:tcW w:w="1335"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16</w:t>
            </w:r>
          </w:p>
        </w:tc>
        <w:tc>
          <w:tcPr>
            <w:tcW w:w="1755"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12%</w:t>
            </w:r>
          </w:p>
        </w:tc>
        <w:tc>
          <w:tcPr>
            <w:tcW w:w="75"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r>
      <w:tr w:rsidR="00A30B2A" w:rsidRPr="00931CC1" w:rsidTr="00A30B2A">
        <w:trPr>
          <w:trHeight w:val="51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2451"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BUENO</w:t>
            </w:r>
          </w:p>
        </w:tc>
        <w:tc>
          <w:tcPr>
            <w:tcW w:w="1335"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55</w:t>
            </w:r>
          </w:p>
        </w:tc>
        <w:tc>
          <w:tcPr>
            <w:tcW w:w="1755"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41%</w:t>
            </w:r>
          </w:p>
        </w:tc>
        <w:tc>
          <w:tcPr>
            <w:tcW w:w="75"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r>
      <w:tr w:rsidR="00A30B2A" w:rsidRPr="00931CC1" w:rsidTr="00A30B2A">
        <w:trPr>
          <w:trHeight w:val="516"/>
        </w:trPr>
        <w:tc>
          <w:tcPr>
            <w:tcW w:w="584"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2451"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335"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11</w:t>
            </w:r>
          </w:p>
        </w:tc>
        <w:tc>
          <w:tcPr>
            <w:tcW w:w="1755"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w:t>
            </w:r>
          </w:p>
        </w:tc>
        <w:tc>
          <w:tcPr>
            <w:tcW w:w="75"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r>
      <w:tr w:rsidR="00A30B2A" w:rsidRPr="00931CC1" w:rsidTr="00A30B2A">
        <w:trPr>
          <w:trHeight w:val="516"/>
        </w:trPr>
        <w:tc>
          <w:tcPr>
            <w:tcW w:w="584"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2451"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335" w:type="dxa"/>
            <w:tcBorders>
              <w:top w:val="nil"/>
              <w:left w:val="nil"/>
              <w:bottom w:val="nil"/>
              <w:right w:val="nil"/>
            </w:tcBorders>
            <w:shd w:val="clear" w:color="000000" w:fill="A9D08E"/>
            <w:noWrap/>
            <w:vAlign w:val="bottom"/>
            <w:hideMark/>
          </w:tcPr>
          <w:p w:rsidR="00A30B2A" w:rsidRPr="00931CC1" w:rsidRDefault="00A30B2A"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134</w:t>
            </w:r>
          </w:p>
        </w:tc>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75"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r>
    </w:tbl>
    <w:p w:rsidR="00A30B2A" w:rsidRPr="00931CC1" w:rsidRDefault="00A30B2A" w:rsidP="00931CC1">
      <w:pPr>
        <w:pStyle w:val="Prrafodelista"/>
        <w:spacing w:line="360" w:lineRule="auto"/>
        <w:rPr>
          <w:rFonts w:ascii="Arial" w:hAnsi="Arial" w:cs="Arial"/>
          <w:b/>
          <w:sz w:val="24"/>
          <w:szCs w:val="24"/>
        </w:rPr>
      </w:pPr>
    </w:p>
    <w:p w:rsidR="004E3672" w:rsidRPr="00931CC1" w:rsidRDefault="00265755" w:rsidP="00931CC1">
      <w:pPr>
        <w:pStyle w:val="Prrafodelista"/>
        <w:spacing w:line="360" w:lineRule="auto"/>
        <w:rPr>
          <w:rFonts w:ascii="Arial" w:hAnsi="Arial" w:cs="Arial"/>
          <w:sz w:val="24"/>
          <w:szCs w:val="24"/>
        </w:rPr>
      </w:pPr>
      <w:r>
        <w:rPr>
          <w:noProof/>
          <w:lang w:eastAsia="es-CR"/>
        </w:rPr>
        <w:drawing>
          <wp:anchor distT="0" distB="0" distL="114300" distR="114300" simplePos="0" relativeHeight="251682816" behindDoc="0" locked="0" layoutInCell="1" allowOverlap="1" wp14:anchorId="45F6C519" wp14:editId="26F42055">
            <wp:simplePos x="0" y="0"/>
            <wp:positionH relativeFrom="column">
              <wp:posOffset>218440</wp:posOffset>
            </wp:positionH>
            <wp:positionV relativeFrom="paragraph">
              <wp:posOffset>928370</wp:posOffset>
            </wp:positionV>
            <wp:extent cx="4541520" cy="2750820"/>
            <wp:effectExtent l="38100" t="0" r="11430" b="11430"/>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30B2A" w:rsidRPr="00931CC1">
        <w:rPr>
          <w:rFonts w:ascii="Arial" w:hAnsi="Arial" w:cs="Arial"/>
          <w:sz w:val="24"/>
          <w:szCs w:val="24"/>
        </w:rPr>
        <w:t xml:space="preserve">Al realizar la consulta sobre los medios de comunicación y si estos son eficientes, se puede determinar que el 63% de los usuarios encuestados los consideran bueno o muy bueno. Sin embargo, el 38% de la muestra se siente insatisfecho con los servicios de comunicación, se puede </w:t>
      </w:r>
      <w:r w:rsidR="001355F9" w:rsidRPr="00931CC1">
        <w:rPr>
          <w:rFonts w:ascii="Arial" w:hAnsi="Arial" w:cs="Arial"/>
          <w:sz w:val="24"/>
          <w:szCs w:val="24"/>
        </w:rPr>
        <w:t>prever</w:t>
      </w:r>
      <w:r w:rsidR="00CA4C65" w:rsidRPr="00931CC1">
        <w:rPr>
          <w:rFonts w:ascii="Arial" w:hAnsi="Arial" w:cs="Arial"/>
          <w:sz w:val="24"/>
          <w:szCs w:val="24"/>
        </w:rPr>
        <w:t xml:space="preserve"> que</w:t>
      </w:r>
      <w:r w:rsidR="00A30B2A" w:rsidRPr="00931CC1">
        <w:rPr>
          <w:rFonts w:ascii="Arial" w:hAnsi="Arial" w:cs="Arial"/>
          <w:sz w:val="24"/>
          <w:szCs w:val="24"/>
        </w:rPr>
        <w:t xml:space="preserve"> dentro de las mejoras que oportunamente se sugieran se encuentra los medios de comunicación con los usuarios.</w:t>
      </w:r>
    </w:p>
    <w:p w:rsidR="00A30B2A" w:rsidRPr="00931CC1" w:rsidRDefault="00A30B2A" w:rsidP="00931CC1">
      <w:pPr>
        <w:pStyle w:val="Prrafodelista"/>
        <w:spacing w:line="360" w:lineRule="auto"/>
        <w:rPr>
          <w:rFonts w:ascii="Arial" w:hAnsi="Arial" w:cs="Arial"/>
          <w:sz w:val="24"/>
          <w:szCs w:val="24"/>
        </w:rPr>
      </w:pPr>
    </w:p>
    <w:p w:rsidR="00265755" w:rsidRDefault="00265755" w:rsidP="00931CC1">
      <w:pPr>
        <w:pStyle w:val="Prrafodelista"/>
        <w:spacing w:line="360" w:lineRule="auto"/>
        <w:rPr>
          <w:rFonts w:ascii="Arial" w:hAnsi="Arial" w:cs="Arial"/>
          <w:b/>
          <w:sz w:val="24"/>
          <w:szCs w:val="24"/>
        </w:rPr>
      </w:pPr>
    </w:p>
    <w:p w:rsidR="00265755" w:rsidRDefault="00265755" w:rsidP="00931CC1">
      <w:pPr>
        <w:pStyle w:val="Prrafodelista"/>
        <w:spacing w:line="360" w:lineRule="auto"/>
        <w:rPr>
          <w:rFonts w:ascii="Arial" w:hAnsi="Arial" w:cs="Arial"/>
          <w:b/>
          <w:sz w:val="24"/>
          <w:szCs w:val="24"/>
        </w:rPr>
      </w:pPr>
    </w:p>
    <w:p w:rsidR="00A30B2A" w:rsidRPr="00931CC1" w:rsidRDefault="00A30B2A" w:rsidP="00931CC1">
      <w:pPr>
        <w:pStyle w:val="Prrafodelista"/>
        <w:spacing w:line="360" w:lineRule="auto"/>
        <w:rPr>
          <w:rFonts w:ascii="Arial" w:hAnsi="Arial" w:cs="Arial"/>
          <w:b/>
          <w:sz w:val="24"/>
          <w:szCs w:val="24"/>
        </w:rPr>
      </w:pPr>
      <w:r w:rsidRPr="00931CC1">
        <w:rPr>
          <w:rFonts w:ascii="Arial" w:hAnsi="Arial" w:cs="Arial"/>
          <w:b/>
          <w:sz w:val="24"/>
          <w:szCs w:val="24"/>
        </w:rPr>
        <w:t>PREGUNTA No. 5</w:t>
      </w:r>
    </w:p>
    <w:tbl>
      <w:tblPr>
        <w:tblW w:w="8791" w:type="dxa"/>
        <w:tblCellMar>
          <w:left w:w="70" w:type="dxa"/>
          <w:right w:w="70" w:type="dxa"/>
        </w:tblCellMar>
        <w:tblLook w:val="04A0" w:firstRow="1" w:lastRow="0" w:firstColumn="1" w:lastColumn="0" w:noHBand="0" w:noVBand="1"/>
      </w:tblPr>
      <w:tblGrid>
        <w:gridCol w:w="849"/>
        <w:gridCol w:w="3564"/>
        <w:gridCol w:w="1941"/>
        <w:gridCol w:w="1999"/>
        <w:gridCol w:w="146"/>
        <w:gridCol w:w="146"/>
        <w:gridCol w:w="146"/>
      </w:tblGrid>
      <w:tr w:rsidR="00A30B2A" w:rsidRPr="00931CC1" w:rsidTr="002E5589">
        <w:trPr>
          <w:trHeight w:val="420"/>
        </w:trPr>
        <w:tc>
          <w:tcPr>
            <w:tcW w:w="8791" w:type="dxa"/>
            <w:gridSpan w:val="7"/>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 LA INSTITUCION DA INFORMACION CLARA Y COMPRENSIBLE</w:t>
            </w:r>
          </w:p>
        </w:tc>
      </w:tr>
      <w:tr w:rsidR="00A30B2A" w:rsidRPr="00931CC1" w:rsidTr="002E5589">
        <w:trPr>
          <w:trHeight w:val="288"/>
        </w:trPr>
        <w:tc>
          <w:tcPr>
            <w:tcW w:w="849"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b/>
                <w:bCs/>
                <w:color w:val="000000"/>
                <w:sz w:val="24"/>
                <w:szCs w:val="24"/>
                <w:lang w:eastAsia="es-CR"/>
              </w:rPr>
            </w:pPr>
          </w:p>
        </w:tc>
        <w:tc>
          <w:tcPr>
            <w:tcW w:w="3564"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941"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999"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r>
      <w:tr w:rsidR="00A30B2A" w:rsidRPr="00931CC1" w:rsidTr="002E5589">
        <w:trPr>
          <w:trHeight w:val="516"/>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3564" w:type="dxa"/>
            <w:tcBorders>
              <w:top w:val="single" w:sz="4" w:space="0" w:color="auto"/>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MALO</w:t>
            </w:r>
          </w:p>
        </w:tc>
        <w:tc>
          <w:tcPr>
            <w:tcW w:w="1941" w:type="dxa"/>
            <w:tcBorders>
              <w:top w:val="single" w:sz="4" w:space="0" w:color="auto"/>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16</w:t>
            </w: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12%</w:t>
            </w: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r>
      <w:tr w:rsidR="00A30B2A" w:rsidRPr="00931CC1" w:rsidTr="002E5589">
        <w:trPr>
          <w:trHeight w:val="516"/>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2</w:t>
            </w:r>
          </w:p>
        </w:tc>
        <w:tc>
          <w:tcPr>
            <w:tcW w:w="3564"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MALO</w:t>
            </w:r>
          </w:p>
        </w:tc>
        <w:tc>
          <w:tcPr>
            <w:tcW w:w="1941"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17</w:t>
            </w:r>
          </w:p>
        </w:tc>
        <w:tc>
          <w:tcPr>
            <w:tcW w:w="1999"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13%</w:t>
            </w: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r>
      <w:tr w:rsidR="00A30B2A" w:rsidRPr="00931CC1" w:rsidTr="002E5589">
        <w:trPr>
          <w:trHeight w:val="516"/>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3564"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REGULAR</w:t>
            </w:r>
          </w:p>
        </w:tc>
        <w:tc>
          <w:tcPr>
            <w:tcW w:w="1941"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19</w:t>
            </w:r>
          </w:p>
        </w:tc>
        <w:tc>
          <w:tcPr>
            <w:tcW w:w="1999"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14%</w:t>
            </w: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r>
      <w:tr w:rsidR="00A30B2A" w:rsidRPr="00931CC1" w:rsidTr="002E5589">
        <w:trPr>
          <w:trHeight w:val="516"/>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3564"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BUENO</w:t>
            </w:r>
          </w:p>
        </w:tc>
        <w:tc>
          <w:tcPr>
            <w:tcW w:w="1941"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20</w:t>
            </w:r>
          </w:p>
        </w:tc>
        <w:tc>
          <w:tcPr>
            <w:tcW w:w="1999"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15%</w:t>
            </w: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r>
      <w:tr w:rsidR="00A30B2A" w:rsidRPr="00931CC1" w:rsidTr="002E5589">
        <w:trPr>
          <w:trHeight w:val="516"/>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3564"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BUENO</w:t>
            </w:r>
          </w:p>
        </w:tc>
        <w:tc>
          <w:tcPr>
            <w:tcW w:w="1941"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58</w:t>
            </w:r>
          </w:p>
        </w:tc>
        <w:tc>
          <w:tcPr>
            <w:tcW w:w="1999"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43%</w:t>
            </w: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r>
      <w:tr w:rsidR="00A30B2A" w:rsidRPr="00931CC1" w:rsidTr="002E5589">
        <w:trPr>
          <w:trHeight w:val="516"/>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3564"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941"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1999" w:type="dxa"/>
            <w:tcBorders>
              <w:top w:val="nil"/>
              <w:left w:val="nil"/>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r>
      <w:tr w:rsidR="00A30B2A" w:rsidRPr="00931CC1" w:rsidTr="002E5589">
        <w:trPr>
          <w:trHeight w:val="516"/>
        </w:trPr>
        <w:tc>
          <w:tcPr>
            <w:tcW w:w="849"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3564" w:type="dxa"/>
            <w:tcBorders>
              <w:top w:val="nil"/>
              <w:left w:val="nil"/>
              <w:bottom w:val="nil"/>
              <w:right w:val="single" w:sz="4" w:space="0" w:color="auto"/>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941" w:type="dxa"/>
            <w:tcBorders>
              <w:top w:val="single" w:sz="4" w:space="0" w:color="auto"/>
              <w:left w:val="single" w:sz="4" w:space="0" w:color="auto"/>
              <w:bottom w:val="single" w:sz="4" w:space="0" w:color="auto"/>
              <w:right w:val="nil"/>
            </w:tcBorders>
            <w:shd w:val="clear" w:color="000000" w:fill="A9D08E"/>
            <w:noWrap/>
            <w:vAlign w:val="bottom"/>
            <w:hideMark/>
          </w:tcPr>
          <w:p w:rsidR="00A30B2A" w:rsidRPr="00931CC1" w:rsidRDefault="00A30B2A"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133</w:t>
            </w:r>
          </w:p>
        </w:tc>
        <w:tc>
          <w:tcPr>
            <w:tcW w:w="1999" w:type="dxa"/>
            <w:tcBorders>
              <w:top w:val="nil"/>
              <w:left w:val="single" w:sz="4" w:space="0" w:color="auto"/>
              <w:bottom w:val="single" w:sz="4" w:space="0" w:color="auto"/>
              <w:right w:val="single" w:sz="4" w:space="0" w:color="auto"/>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99%</w:t>
            </w: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A30B2A" w:rsidRPr="00931CC1" w:rsidRDefault="00A30B2A" w:rsidP="00931CC1">
            <w:pPr>
              <w:spacing w:after="0" w:line="360" w:lineRule="auto"/>
              <w:jc w:val="left"/>
              <w:rPr>
                <w:rFonts w:ascii="Arial" w:eastAsia="Times New Roman" w:hAnsi="Arial" w:cs="Arial"/>
                <w:sz w:val="24"/>
                <w:szCs w:val="24"/>
                <w:lang w:eastAsia="es-CR"/>
              </w:rPr>
            </w:pPr>
          </w:p>
        </w:tc>
      </w:tr>
    </w:tbl>
    <w:p w:rsidR="004E3672" w:rsidRPr="00931CC1" w:rsidRDefault="00265755" w:rsidP="00931CC1">
      <w:pPr>
        <w:pStyle w:val="Prrafodelista"/>
        <w:spacing w:line="360" w:lineRule="auto"/>
        <w:rPr>
          <w:rFonts w:ascii="Arial" w:hAnsi="Arial" w:cs="Arial"/>
          <w:sz w:val="24"/>
          <w:szCs w:val="24"/>
        </w:rPr>
      </w:pPr>
      <w:r>
        <w:rPr>
          <w:noProof/>
          <w:lang w:eastAsia="es-CR"/>
        </w:rPr>
        <w:drawing>
          <wp:anchor distT="0" distB="0" distL="114300" distR="114300" simplePos="0" relativeHeight="251667456" behindDoc="1" locked="0" layoutInCell="1" allowOverlap="1" wp14:anchorId="77D3276F" wp14:editId="7A9CC881">
            <wp:simplePos x="0" y="0"/>
            <wp:positionH relativeFrom="column">
              <wp:posOffset>504190</wp:posOffset>
            </wp:positionH>
            <wp:positionV relativeFrom="paragraph">
              <wp:posOffset>1297940</wp:posOffset>
            </wp:positionV>
            <wp:extent cx="3838575" cy="2819400"/>
            <wp:effectExtent l="38100" t="0" r="47625" b="0"/>
            <wp:wrapTight wrapText="bothSides">
              <wp:wrapPolygon edited="0">
                <wp:start x="-214" y="0"/>
                <wp:lineTo x="-214" y="21454"/>
                <wp:lineTo x="21761" y="21454"/>
                <wp:lineTo x="21761" y="0"/>
                <wp:lineTo x="-214" y="0"/>
              </wp:wrapPolygon>
            </wp:wrapTight>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A30B2A" w:rsidRPr="00931CC1">
        <w:rPr>
          <w:rFonts w:ascii="Arial" w:hAnsi="Arial" w:cs="Arial"/>
          <w:sz w:val="24"/>
          <w:szCs w:val="24"/>
        </w:rPr>
        <w:t xml:space="preserve">Sobre la claridad en la información brindada y si ésta resulta comprensible al usuario, se determina </w:t>
      </w:r>
      <w:r w:rsidR="00606328" w:rsidRPr="00931CC1">
        <w:rPr>
          <w:rFonts w:ascii="Arial" w:hAnsi="Arial" w:cs="Arial"/>
          <w:sz w:val="24"/>
          <w:szCs w:val="24"/>
        </w:rPr>
        <w:t xml:space="preserve">que solamente el 58% de ellos está satisfecho. Por el contrario, el 39% de ellos percibe falta de claridad y dificultad para entender la información brindada. Este punto se encuentra ligado con la pregunta anterior por lo que se considera importante la revisión de la información que recibe el usuario. </w:t>
      </w:r>
    </w:p>
    <w:p w:rsidR="00606328" w:rsidRPr="00931CC1" w:rsidRDefault="00606328" w:rsidP="00931CC1">
      <w:pPr>
        <w:pStyle w:val="Prrafodelista"/>
        <w:spacing w:line="360" w:lineRule="auto"/>
        <w:rPr>
          <w:rFonts w:ascii="Arial" w:hAnsi="Arial" w:cs="Arial"/>
          <w:sz w:val="24"/>
          <w:szCs w:val="24"/>
        </w:rPr>
      </w:pPr>
      <w:r w:rsidRPr="00931CC1">
        <w:rPr>
          <w:rFonts w:ascii="Arial" w:hAnsi="Arial" w:cs="Arial"/>
          <w:sz w:val="24"/>
          <w:szCs w:val="24"/>
        </w:rPr>
        <w:t>El punto de eficiencia en la comunicación es sumamente importante tomando en cuenta que en el tanto el usuario entienda los requisitos y el proceso de mejor manera se ofrecerían menos dificultades e informidades del usuario a la hora de realizar su trámite.</w:t>
      </w:r>
      <w:r w:rsidR="00D0339E">
        <w:rPr>
          <w:rFonts w:ascii="Arial" w:hAnsi="Arial" w:cs="Arial"/>
          <w:sz w:val="24"/>
          <w:szCs w:val="24"/>
        </w:rPr>
        <w:t xml:space="preserve"> (Ver anexo de requisitos de </w:t>
      </w:r>
      <w:r w:rsidR="007B76BC">
        <w:rPr>
          <w:rFonts w:ascii="Arial" w:hAnsi="Arial" w:cs="Arial"/>
          <w:sz w:val="24"/>
          <w:szCs w:val="24"/>
        </w:rPr>
        <w:t>página</w:t>
      </w:r>
      <w:r w:rsidR="00D0339E">
        <w:rPr>
          <w:rFonts w:ascii="Arial" w:hAnsi="Arial" w:cs="Arial"/>
          <w:sz w:val="24"/>
          <w:szCs w:val="24"/>
        </w:rPr>
        <w:t>)</w:t>
      </w:r>
    </w:p>
    <w:p w:rsidR="00606328" w:rsidRPr="00931CC1" w:rsidRDefault="00606328" w:rsidP="00931CC1">
      <w:pPr>
        <w:spacing w:after="0" w:line="360" w:lineRule="auto"/>
        <w:rPr>
          <w:rFonts w:ascii="Arial" w:hAnsi="Arial" w:cs="Arial"/>
          <w:b/>
          <w:i/>
          <w:color w:val="FFFFFF" w:themeColor="background1"/>
          <w:sz w:val="24"/>
          <w:szCs w:val="24"/>
        </w:rPr>
      </w:pPr>
      <w:r w:rsidRPr="00931CC1">
        <w:rPr>
          <w:rFonts w:ascii="Arial" w:hAnsi="Arial" w:cs="Arial"/>
          <w:b/>
          <w:i/>
          <w:color w:val="FFFFFF" w:themeColor="background1"/>
          <w:sz w:val="24"/>
          <w:szCs w:val="24"/>
          <w:highlight w:val="darkBlue"/>
        </w:rPr>
        <w:t>Sobre instalaciones</w:t>
      </w:r>
    </w:p>
    <w:tbl>
      <w:tblPr>
        <w:tblW w:w="9072" w:type="dxa"/>
        <w:tblCellMar>
          <w:left w:w="70" w:type="dxa"/>
          <w:right w:w="70" w:type="dxa"/>
        </w:tblCellMar>
        <w:tblLook w:val="04A0" w:firstRow="1" w:lastRow="0" w:firstColumn="1" w:lastColumn="0" w:noHBand="0" w:noVBand="1"/>
      </w:tblPr>
      <w:tblGrid>
        <w:gridCol w:w="655"/>
        <w:gridCol w:w="2752"/>
        <w:gridCol w:w="1499"/>
        <w:gridCol w:w="1970"/>
        <w:gridCol w:w="2196"/>
      </w:tblGrid>
      <w:tr w:rsidR="00606328" w:rsidRPr="00931CC1" w:rsidTr="00C95AD1">
        <w:trPr>
          <w:trHeight w:val="420"/>
        </w:trPr>
        <w:tc>
          <w:tcPr>
            <w:tcW w:w="9072" w:type="dxa"/>
            <w:gridSpan w:val="5"/>
            <w:tcBorders>
              <w:top w:val="nil"/>
              <w:left w:val="nil"/>
              <w:bottom w:val="nil"/>
              <w:right w:val="nil"/>
            </w:tcBorders>
            <w:shd w:val="clear" w:color="auto" w:fill="auto"/>
            <w:noWrap/>
            <w:vAlign w:val="bottom"/>
            <w:hideMark/>
          </w:tcPr>
          <w:p w:rsidR="00C95AD1" w:rsidRPr="00931CC1" w:rsidRDefault="00606328" w:rsidP="00931CC1">
            <w:pPr>
              <w:spacing w:after="0" w:line="360" w:lineRule="auto"/>
              <w:jc w:val="left"/>
              <w:rPr>
                <w:rFonts w:ascii="Arial" w:hAnsi="Arial" w:cs="Arial"/>
                <w:b/>
                <w:sz w:val="24"/>
                <w:szCs w:val="24"/>
              </w:rPr>
            </w:pPr>
            <w:r w:rsidRPr="00931CC1">
              <w:rPr>
                <w:rFonts w:ascii="Arial" w:hAnsi="Arial" w:cs="Arial"/>
                <w:b/>
                <w:sz w:val="24"/>
                <w:szCs w:val="24"/>
              </w:rPr>
              <w:t>PREGUNTA No. 6</w:t>
            </w:r>
          </w:p>
          <w:p w:rsidR="00606328" w:rsidRPr="00931CC1" w:rsidRDefault="00606328" w:rsidP="00931CC1">
            <w:pPr>
              <w:spacing w:after="0" w:line="360" w:lineRule="auto"/>
              <w:ind w:right="-1841"/>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xml:space="preserve">6. CONDICIONES DE ATENCION NECESARIAS DE LAS </w:t>
            </w:r>
            <w:r w:rsidR="00C95AD1" w:rsidRPr="00931CC1">
              <w:rPr>
                <w:rFonts w:ascii="Arial" w:eastAsia="Times New Roman" w:hAnsi="Arial" w:cs="Arial"/>
                <w:b/>
                <w:bCs/>
                <w:color w:val="000000"/>
                <w:sz w:val="24"/>
                <w:szCs w:val="24"/>
                <w:lang w:eastAsia="es-CR"/>
              </w:rPr>
              <w:t>INSTALACIONES</w:t>
            </w:r>
          </w:p>
        </w:tc>
      </w:tr>
      <w:tr w:rsidR="00606328" w:rsidRPr="00931CC1" w:rsidTr="00C95AD1">
        <w:trPr>
          <w:trHeight w:val="288"/>
        </w:trPr>
        <w:tc>
          <w:tcPr>
            <w:tcW w:w="655"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b/>
                <w:bCs/>
                <w:color w:val="000000"/>
                <w:sz w:val="24"/>
                <w:szCs w:val="24"/>
                <w:lang w:eastAsia="es-CR"/>
              </w:rPr>
            </w:pPr>
          </w:p>
        </w:tc>
        <w:tc>
          <w:tcPr>
            <w:tcW w:w="2752"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c>
          <w:tcPr>
            <w:tcW w:w="1499"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c>
          <w:tcPr>
            <w:tcW w:w="1970"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c>
          <w:tcPr>
            <w:tcW w:w="219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r>
      <w:tr w:rsidR="00606328" w:rsidRPr="00931CC1" w:rsidTr="00C95AD1">
        <w:trPr>
          <w:trHeight w:val="516"/>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1</w:t>
            </w:r>
          </w:p>
        </w:tc>
        <w:tc>
          <w:tcPr>
            <w:tcW w:w="2752" w:type="dxa"/>
            <w:tcBorders>
              <w:top w:val="single" w:sz="4" w:space="0" w:color="auto"/>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MALO</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w:t>
            </w:r>
          </w:p>
        </w:tc>
        <w:tc>
          <w:tcPr>
            <w:tcW w:w="1970" w:type="dxa"/>
            <w:tcBorders>
              <w:top w:val="single" w:sz="4" w:space="0" w:color="auto"/>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w:t>
            </w:r>
          </w:p>
        </w:tc>
        <w:tc>
          <w:tcPr>
            <w:tcW w:w="219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r>
      <w:tr w:rsidR="00606328" w:rsidRPr="00931CC1" w:rsidTr="00C95AD1">
        <w:trPr>
          <w:trHeight w:val="516"/>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2752"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MALO</w:t>
            </w:r>
          </w:p>
        </w:tc>
        <w:tc>
          <w:tcPr>
            <w:tcW w:w="1499"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11</w:t>
            </w:r>
          </w:p>
        </w:tc>
        <w:tc>
          <w:tcPr>
            <w:tcW w:w="1970"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w:t>
            </w:r>
          </w:p>
        </w:tc>
        <w:tc>
          <w:tcPr>
            <w:tcW w:w="219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r>
      <w:tr w:rsidR="00606328" w:rsidRPr="00931CC1" w:rsidTr="00C95AD1">
        <w:trPr>
          <w:trHeight w:val="516"/>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752"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REGULAR</w:t>
            </w:r>
          </w:p>
        </w:tc>
        <w:tc>
          <w:tcPr>
            <w:tcW w:w="1499"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18</w:t>
            </w:r>
          </w:p>
        </w:tc>
        <w:tc>
          <w:tcPr>
            <w:tcW w:w="1970"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13%</w:t>
            </w:r>
          </w:p>
        </w:tc>
        <w:tc>
          <w:tcPr>
            <w:tcW w:w="219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r>
      <w:tr w:rsidR="00606328" w:rsidRPr="00931CC1" w:rsidTr="00C95AD1">
        <w:trPr>
          <w:trHeight w:val="516"/>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2752"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BUENO</w:t>
            </w:r>
          </w:p>
        </w:tc>
        <w:tc>
          <w:tcPr>
            <w:tcW w:w="1499"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28</w:t>
            </w:r>
          </w:p>
        </w:tc>
        <w:tc>
          <w:tcPr>
            <w:tcW w:w="1970"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20%</w:t>
            </w:r>
          </w:p>
        </w:tc>
        <w:tc>
          <w:tcPr>
            <w:tcW w:w="219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r>
      <w:tr w:rsidR="00606328" w:rsidRPr="00931CC1" w:rsidTr="00C95AD1">
        <w:trPr>
          <w:trHeight w:val="516"/>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2752"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BUENO</w:t>
            </w:r>
          </w:p>
        </w:tc>
        <w:tc>
          <w:tcPr>
            <w:tcW w:w="1499"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69</w:t>
            </w:r>
          </w:p>
        </w:tc>
        <w:tc>
          <w:tcPr>
            <w:tcW w:w="1970"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50%</w:t>
            </w:r>
          </w:p>
        </w:tc>
        <w:tc>
          <w:tcPr>
            <w:tcW w:w="219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r>
      <w:tr w:rsidR="00606328" w:rsidRPr="00931CC1" w:rsidTr="00EF4AF8">
        <w:trPr>
          <w:trHeight w:val="516"/>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2752"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499"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1970"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19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r>
      <w:tr w:rsidR="00606328" w:rsidRPr="00931CC1" w:rsidTr="00EF4AF8">
        <w:trPr>
          <w:trHeight w:val="516"/>
        </w:trPr>
        <w:tc>
          <w:tcPr>
            <w:tcW w:w="655"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c>
          <w:tcPr>
            <w:tcW w:w="2752" w:type="dxa"/>
            <w:tcBorders>
              <w:top w:val="nil"/>
              <w:left w:val="nil"/>
              <w:bottom w:val="nil"/>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c>
          <w:tcPr>
            <w:tcW w:w="1499" w:type="dxa"/>
            <w:tcBorders>
              <w:top w:val="single" w:sz="4" w:space="0" w:color="auto"/>
              <w:left w:val="single" w:sz="4" w:space="0" w:color="auto"/>
              <w:bottom w:val="single" w:sz="4" w:space="0" w:color="auto"/>
              <w:right w:val="nil"/>
            </w:tcBorders>
            <w:shd w:val="clear" w:color="000000" w:fill="A9D08E"/>
            <w:noWrap/>
            <w:vAlign w:val="bottom"/>
            <w:hideMark/>
          </w:tcPr>
          <w:p w:rsidR="00606328" w:rsidRPr="00931CC1" w:rsidRDefault="00606328"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138</w:t>
            </w:r>
          </w:p>
        </w:tc>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219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r>
    </w:tbl>
    <w:p w:rsidR="00606328" w:rsidRPr="00931CC1" w:rsidRDefault="00606328" w:rsidP="00931CC1">
      <w:pPr>
        <w:pStyle w:val="Prrafodelista"/>
        <w:spacing w:line="360" w:lineRule="auto"/>
        <w:rPr>
          <w:rFonts w:ascii="Arial" w:hAnsi="Arial" w:cs="Arial"/>
          <w:b/>
          <w:sz w:val="24"/>
          <w:szCs w:val="24"/>
        </w:rPr>
      </w:pPr>
    </w:p>
    <w:p w:rsidR="00606328" w:rsidRPr="00931CC1" w:rsidRDefault="00265755" w:rsidP="00931CC1">
      <w:pPr>
        <w:pStyle w:val="Prrafodelista"/>
        <w:spacing w:line="360" w:lineRule="auto"/>
        <w:rPr>
          <w:rFonts w:ascii="Arial" w:hAnsi="Arial" w:cs="Arial"/>
          <w:sz w:val="24"/>
          <w:szCs w:val="24"/>
        </w:rPr>
      </w:pPr>
      <w:r>
        <w:rPr>
          <w:noProof/>
          <w:lang w:eastAsia="es-CR"/>
        </w:rPr>
        <w:drawing>
          <wp:anchor distT="0" distB="0" distL="114300" distR="114300" simplePos="0" relativeHeight="251668480" behindDoc="1" locked="0" layoutInCell="1" allowOverlap="1" wp14:anchorId="0C3FFE32" wp14:editId="0E077E89">
            <wp:simplePos x="0" y="0"/>
            <wp:positionH relativeFrom="column">
              <wp:posOffset>551815</wp:posOffset>
            </wp:positionH>
            <wp:positionV relativeFrom="paragraph">
              <wp:posOffset>1328420</wp:posOffset>
            </wp:positionV>
            <wp:extent cx="3695700" cy="2371725"/>
            <wp:effectExtent l="0" t="0" r="0" b="9525"/>
            <wp:wrapTight wrapText="bothSides">
              <wp:wrapPolygon edited="0">
                <wp:start x="0" y="0"/>
                <wp:lineTo x="0" y="21513"/>
                <wp:lineTo x="21489" y="21513"/>
                <wp:lineTo x="21489" y="0"/>
                <wp:lineTo x="0" y="0"/>
              </wp:wrapPolygon>
            </wp:wrapTight>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606328" w:rsidRPr="00931CC1">
        <w:rPr>
          <w:rFonts w:ascii="Arial" w:hAnsi="Arial" w:cs="Arial"/>
          <w:sz w:val="24"/>
          <w:szCs w:val="24"/>
        </w:rPr>
        <w:t>La pregunta No. 6 se refiere a la satisfacción/insatisfacción de los usuarios sobre las instalaciones, en este punto el 70% está satisfecho y el 27% no lo está. Sin embargo, este punto será analizado posteriormente junto a la variable de estaciones, ya que es de conocimiento de la institución que todas las estaciones ofrecen condiciones diferentes por lo que es importante mostrar cual es la estación que presenta mayor cantidad de inconformidades.</w:t>
      </w:r>
    </w:p>
    <w:p w:rsidR="00606328" w:rsidRPr="00931CC1" w:rsidRDefault="00606328" w:rsidP="00931CC1">
      <w:pPr>
        <w:pStyle w:val="Prrafodelista"/>
        <w:spacing w:line="360" w:lineRule="auto"/>
        <w:rPr>
          <w:rFonts w:ascii="Arial" w:hAnsi="Arial" w:cs="Arial"/>
          <w:b/>
          <w:sz w:val="24"/>
          <w:szCs w:val="24"/>
        </w:rPr>
      </w:pPr>
    </w:p>
    <w:p w:rsidR="00B30128" w:rsidRDefault="00B30128" w:rsidP="00931CC1">
      <w:pPr>
        <w:spacing w:after="0" w:line="360" w:lineRule="auto"/>
        <w:rPr>
          <w:rFonts w:ascii="Arial" w:hAnsi="Arial" w:cs="Arial"/>
          <w:b/>
          <w:i/>
          <w:color w:val="FFFFFF" w:themeColor="background1"/>
          <w:sz w:val="24"/>
          <w:szCs w:val="24"/>
          <w:highlight w:val="darkBlue"/>
        </w:rPr>
      </w:pPr>
    </w:p>
    <w:p w:rsidR="00B30128" w:rsidRDefault="00B30128" w:rsidP="00931CC1">
      <w:pPr>
        <w:spacing w:after="0" w:line="360" w:lineRule="auto"/>
        <w:rPr>
          <w:rFonts w:ascii="Arial" w:hAnsi="Arial" w:cs="Arial"/>
          <w:b/>
          <w:i/>
          <w:color w:val="FFFFFF" w:themeColor="background1"/>
          <w:sz w:val="24"/>
          <w:szCs w:val="24"/>
          <w:highlight w:val="darkBlue"/>
        </w:rPr>
      </w:pPr>
    </w:p>
    <w:p w:rsidR="00B30128" w:rsidRDefault="00B30128" w:rsidP="00931CC1">
      <w:pPr>
        <w:spacing w:after="0" w:line="360" w:lineRule="auto"/>
        <w:rPr>
          <w:rFonts w:ascii="Arial" w:hAnsi="Arial" w:cs="Arial"/>
          <w:b/>
          <w:i/>
          <w:color w:val="FFFFFF" w:themeColor="background1"/>
          <w:sz w:val="24"/>
          <w:szCs w:val="24"/>
          <w:highlight w:val="darkBlue"/>
        </w:rPr>
      </w:pPr>
    </w:p>
    <w:p w:rsidR="00B30128" w:rsidRDefault="00B30128" w:rsidP="00931CC1">
      <w:pPr>
        <w:spacing w:after="0" w:line="360" w:lineRule="auto"/>
        <w:rPr>
          <w:rFonts w:ascii="Arial" w:hAnsi="Arial" w:cs="Arial"/>
          <w:b/>
          <w:i/>
          <w:color w:val="FFFFFF" w:themeColor="background1"/>
          <w:sz w:val="24"/>
          <w:szCs w:val="24"/>
          <w:highlight w:val="darkBlue"/>
        </w:rPr>
      </w:pPr>
    </w:p>
    <w:p w:rsidR="00B30128" w:rsidRDefault="00B30128" w:rsidP="00931CC1">
      <w:pPr>
        <w:spacing w:after="0" w:line="360" w:lineRule="auto"/>
        <w:rPr>
          <w:rFonts w:ascii="Arial" w:hAnsi="Arial" w:cs="Arial"/>
          <w:b/>
          <w:i/>
          <w:color w:val="FFFFFF" w:themeColor="background1"/>
          <w:sz w:val="24"/>
          <w:szCs w:val="24"/>
          <w:highlight w:val="darkBlue"/>
        </w:rPr>
      </w:pPr>
    </w:p>
    <w:p w:rsidR="00B30128" w:rsidRDefault="00B30128" w:rsidP="00931CC1">
      <w:pPr>
        <w:spacing w:after="0" w:line="360" w:lineRule="auto"/>
        <w:rPr>
          <w:rFonts w:ascii="Arial" w:hAnsi="Arial" w:cs="Arial"/>
          <w:b/>
          <w:i/>
          <w:color w:val="FFFFFF" w:themeColor="background1"/>
          <w:sz w:val="24"/>
          <w:szCs w:val="24"/>
          <w:highlight w:val="darkBlue"/>
        </w:rPr>
      </w:pPr>
    </w:p>
    <w:p w:rsidR="00B30128" w:rsidRDefault="00B30128" w:rsidP="00931CC1">
      <w:pPr>
        <w:spacing w:after="0" w:line="360" w:lineRule="auto"/>
        <w:rPr>
          <w:rFonts w:ascii="Arial" w:hAnsi="Arial" w:cs="Arial"/>
          <w:b/>
          <w:i/>
          <w:color w:val="FFFFFF" w:themeColor="background1"/>
          <w:sz w:val="24"/>
          <w:szCs w:val="24"/>
          <w:highlight w:val="darkBlue"/>
        </w:rPr>
      </w:pPr>
    </w:p>
    <w:p w:rsidR="00606328" w:rsidRPr="00931CC1" w:rsidRDefault="00606328" w:rsidP="00931CC1">
      <w:pPr>
        <w:spacing w:after="0" w:line="360" w:lineRule="auto"/>
        <w:rPr>
          <w:rFonts w:ascii="Arial" w:hAnsi="Arial" w:cs="Arial"/>
          <w:b/>
          <w:i/>
          <w:color w:val="FFFFFF" w:themeColor="background1"/>
          <w:sz w:val="24"/>
          <w:szCs w:val="24"/>
        </w:rPr>
      </w:pPr>
      <w:r w:rsidRPr="00931CC1">
        <w:rPr>
          <w:rFonts w:ascii="Arial" w:hAnsi="Arial" w:cs="Arial"/>
          <w:b/>
          <w:i/>
          <w:color w:val="FFFFFF" w:themeColor="background1"/>
          <w:sz w:val="24"/>
          <w:szCs w:val="24"/>
          <w:highlight w:val="darkBlue"/>
        </w:rPr>
        <w:t>Sobre el equipo técnico</w:t>
      </w:r>
    </w:p>
    <w:p w:rsidR="00C75C99" w:rsidRPr="00931CC1" w:rsidRDefault="00C75C99" w:rsidP="00931CC1">
      <w:pPr>
        <w:spacing w:after="0" w:line="360" w:lineRule="auto"/>
        <w:jc w:val="left"/>
        <w:rPr>
          <w:rFonts w:ascii="Arial" w:hAnsi="Arial" w:cs="Arial"/>
          <w:b/>
          <w:sz w:val="24"/>
          <w:szCs w:val="24"/>
        </w:rPr>
      </w:pPr>
      <w:r w:rsidRPr="00931CC1">
        <w:rPr>
          <w:rFonts w:ascii="Arial" w:hAnsi="Arial" w:cs="Arial"/>
          <w:b/>
          <w:sz w:val="24"/>
          <w:szCs w:val="24"/>
        </w:rPr>
        <w:t>PREGUNTA No. 7</w:t>
      </w:r>
    </w:p>
    <w:p w:rsidR="00C75C99" w:rsidRPr="00931CC1" w:rsidRDefault="00C75C99" w:rsidP="00931CC1">
      <w:pPr>
        <w:spacing w:after="0" w:line="360" w:lineRule="auto"/>
        <w:rPr>
          <w:rFonts w:ascii="Arial" w:hAnsi="Arial" w:cs="Arial"/>
          <w:b/>
          <w:i/>
          <w:color w:val="FFFFFF" w:themeColor="background1"/>
          <w:sz w:val="24"/>
          <w:szCs w:val="24"/>
        </w:rPr>
      </w:pPr>
    </w:p>
    <w:tbl>
      <w:tblPr>
        <w:tblW w:w="7554" w:type="dxa"/>
        <w:tblCellMar>
          <w:left w:w="70" w:type="dxa"/>
          <w:right w:w="70" w:type="dxa"/>
        </w:tblCellMar>
        <w:tblLook w:val="04A0" w:firstRow="1" w:lastRow="0" w:firstColumn="1" w:lastColumn="0" w:noHBand="0" w:noVBand="1"/>
      </w:tblPr>
      <w:tblGrid>
        <w:gridCol w:w="692"/>
        <w:gridCol w:w="2906"/>
        <w:gridCol w:w="1583"/>
        <w:gridCol w:w="2081"/>
        <w:gridCol w:w="146"/>
        <w:gridCol w:w="146"/>
      </w:tblGrid>
      <w:tr w:rsidR="00606328" w:rsidRPr="000E57B4" w:rsidTr="00C95AD1">
        <w:trPr>
          <w:trHeight w:val="420"/>
        </w:trPr>
        <w:tc>
          <w:tcPr>
            <w:tcW w:w="7554" w:type="dxa"/>
            <w:gridSpan w:val="6"/>
            <w:tcBorders>
              <w:top w:val="nil"/>
              <w:left w:val="nil"/>
              <w:bottom w:val="nil"/>
              <w:right w:val="nil"/>
            </w:tcBorders>
            <w:shd w:val="clear" w:color="auto" w:fill="auto"/>
            <w:noWrap/>
            <w:vAlign w:val="bottom"/>
            <w:hideMark/>
          </w:tcPr>
          <w:p w:rsidR="00606328" w:rsidRPr="000E57B4" w:rsidRDefault="00606328" w:rsidP="00931CC1">
            <w:pPr>
              <w:spacing w:after="0" w:line="360" w:lineRule="auto"/>
              <w:jc w:val="left"/>
              <w:rPr>
                <w:rFonts w:ascii="Arial" w:eastAsia="Times New Roman" w:hAnsi="Arial" w:cs="Arial"/>
                <w:b/>
                <w:bCs/>
                <w:color w:val="000000"/>
                <w:sz w:val="24"/>
                <w:szCs w:val="24"/>
                <w:lang w:eastAsia="es-CR"/>
              </w:rPr>
            </w:pPr>
            <w:r w:rsidRPr="000E57B4">
              <w:rPr>
                <w:rFonts w:ascii="Arial" w:eastAsia="Times New Roman" w:hAnsi="Arial" w:cs="Arial"/>
                <w:b/>
                <w:bCs/>
                <w:color w:val="000000"/>
                <w:sz w:val="24"/>
                <w:szCs w:val="24"/>
                <w:lang w:eastAsia="es-CR"/>
              </w:rPr>
              <w:t>7.  INCONVENIENTES CON EL EQUIPO TECNICO</w:t>
            </w:r>
          </w:p>
        </w:tc>
      </w:tr>
      <w:tr w:rsidR="00606328" w:rsidRPr="000E57B4" w:rsidTr="00C95AD1">
        <w:trPr>
          <w:trHeight w:val="288"/>
        </w:trPr>
        <w:tc>
          <w:tcPr>
            <w:tcW w:w="692" w:type="dxa"/>
            <w:tcBorders>
              <w:top w:val="nil"/>
              <w:left w:val="nil"/>
              <w:bottom w:val="nil"/>
              <w:right w:val="nil"/>
            </w:tcBorders>
            <w:shd w:val="clear" w:color="auto" w:fill="auto"/>
            <w:noWrap/>
            <w:vAlign w:val="bottom"/>
            <w:hideMark/>
          </w:tcPr>
          <w:p w:rsidR="00606328" w:rsidRPr="000E57B4" w:rsidRDefault="00606328" w:rsidP="00931CC1">
            <w:pPr>
              <w:spacing w:after="0" w:line="360" w:lineRule="auto"/>
              <w:jc w:val="left"/>
              <w:rPr>
                <w:rFonts w:ascii="Arial" w:eastAsia="Times New Roman" w:hAnsi="Arial" w:cs="Arial"/>
                <w:b/>
                <w:bCs/>
                <w:color w:val="000000"/>
                <w:sz w:val="24"/>
                <w:szCs w:val="24"/>
                <w:lang w:eastAsia="es-CR"/>
              </w:rPr>
            </w:pPr>
          </w:p>
        </w:tc>
        <w:tc>
          <w:tcPr>
            <w:tcW w:w="2906" w:type="dxa"/>
            <w:tcBorders>
              <w:top w:val="nil"/>
              <w:left w:val="nil"/>
              <w:bottom w:val="nil"/>
              <w:right w:val="nil"/>
            </w:tcBorders>
            <w:shd w:val="clear" w:color="auto" w:fill="auto"/>
            <w:noWrap/>
            <w:vAlign w:val="bottom"/>
            <w:hideMark/>
          </w:tcPr>
          <w:p w:rsidR="00606328" w:rsidRPr="000E57B4" w:rsidRDefault="00606328" w:rsidP="00931CC1">
            <w:pPr>
              <w:spacing w:after="0" w:line="360" w:lineRule="auto"/>
              <w:jc w:val="left"/>
              <w:rPr>
                <w:rFonts w:ascii="Arial" w:eastAsia="Times New Roman" w:hAnsi="Arial" w:cs="Arial"/>
                <w:sz w:val="24"/>
                <w:szCs w:val="24"/>
                <w:lang w:eastAsia="es-CR"/>
              </w:rPr>
            </w:pPr>
          </w:p>
        </w:tc>
        <w:tc>
          <w:tcPr>
            <w:tcW w:w="1583" w:type="dxa"/>
            <w:tcBorders>
              <w:top w:val="nil"/>
              <w:left w:val="nil"/>
              <w:bottom w:val="nil"/>
              <w:right w:val="nil"/>
            </w:tcBorders>
            <w:shd w:val="clear" w:color="auto" w:fill="auto"/>
            <w:noWrap/>
            <w:vAlign w:val="bottom"/>
            <w:hideMark/>
          </w:tcPr>
          <w:p w:rsidR="00606328" w:rsidRPr="000E57B4" w:rsidRDefault="00606328" w:rsidP="00931CC1">
            <w:pPr>
              <w:spacing w:after="0" w:line="360" w:lineRule="auto"/>
              <w:jc w:val="left"/>
              <w:rPr>
                <w:rFonts w:ascii="Arial" w:eastAsia="Times New Roman" w:hAnsi="Arial" w:cs="Arial"/>
                <w:sz w:val="24"/>
                <w:szCs w:val="24"/>
                <w:lang w:eastAsia="es-CR"/>
              </w:rPr>
            </w:pPr>
          </w:p>
        </w:tc>
        <w:tc>
          <w:tcPr>
            <w:tcW w:w="2081" w:type="dxa"/>
            <w:tcBorders>
              <w:top w:val="nil"/>
              <w:left w:val="nil"/>
              <w:bottom w:val="nil"/>
              <w:right w:val="nil"/>
            </w:tcBorders>
            <w:shd w:val="clear" w:color="auto" w:fill="auto"/>
            <w:noWrap/>
            <w:vAlign w:val="bottom"/>
            <w:hideMark/>
          </w:tcPr>
          <w:p w:rsidR="00606328" w:rsidRPr="000E57B4" w:rsidRDefault="0060632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06328" w:rsidRPr="000E57B4" w:rsidRDefault="0060632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06328" w:rsidRPr="000E57B4" w:rsidRDefault="00606328" w:rsidP="00931CC1">
            <w:pPr>
              <w:spacing w:after="0" w:line="360" w:lineRule="auto"/>
              <w:jc w:val="left"/>
              <w:rPr>
                <w:rFonts w:ascii="Arial" w:eastAsia="Times New Roman" w:hAnsi="Arial" w:cs="Arial"/>
                <w:sz w:val="24"/>
                <w:szCs w:val="24"/>
                <w:lang w:eastAsia="es-CR"/>
              </w:rPr>
            </w:pPr>
          </w:p>
        </w:tc>
      </w:tr>
      <w:tr w:rsidR="00606328" w:rsidRPr="00931CC1" w:rsidTr="00C95AD1">
        <w:trPr>
          <w:trHeight w:val="516"/>
        </w:trPr>
        <w:tc>
          <w:tcPr>
            <w:tcW w:w="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2906" w:type="dxa"/>
            <w:tcBorders>
              <w:top w:val="single" w:sz="4" w:space="0" w:color="auto"/>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MALO</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0</w:t>
            </w:r>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0%</w:t>
            </w: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r>
      <w:tr w:rsidR="00606328" w:rsidRPr="00931CC1" w:rsidTr="00C95AD1">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2906"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MALO</w:t>
            </w:r>
          </w:p>
        </w:tc>
        <w:tc>
          <w:tcPr>
            <w:tcW w:w="1583"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w:t>
            </w:r>
          </w:p>
        </w:tc>
        <w:tc>
          <w:tcPr>
            <w:tcW w:w="2081"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r>
      <w:tr w:rsidR="00606328" w:rsidRPr="00931CC1" w:rsidTr="00C95AD1">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906"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REGULAR</w:t>
            </w:r>
          </w:p>
        </w:tc>
        <w:tc>
          <w:tcPr>
            <w:tcW w:w="1583"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13</w:t>
            </w:r>
          </w:p>
        </w:tc>
        <w:tc>
          <w:tcPr>
            <w:tcW w:w="2081"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w:t>
            </w: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r>
      <w:tr w:rsidR="00606328" w:rsidRPr="00931CC1" w:rsidTr="00C95AD1">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2906"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BUENO</w:t>
            </w:r>
          </w:p>
        </w:tc>
        <w:tc>
          <w:tcPr>
            <w:tcW w:w="1583"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13</w:t>
            </w:r>
          </w:p>
        </w:tc>
        <w:tc>
          <w:tcPr>
            <w:tcW w:w="2081"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w:t>
            </w: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r>
      <w:tr w:rsidR="00606328" w:rsidRPr="00931CC1" w:rsidTr="00C95AD1">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2906"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BUENO</w:t>
            </w:r>
          </w:p>
        </w:tc>
        <w:tc>
          <w:tcPr>
            <w:tcW w:w="1583"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98</w:t>
            </w:r>
          </w:p>
        </w:tc>
        <w:tc>
          <w:tcPr>
            <w:tcW w:w="2081"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74%</w:t>
            </w: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r>
      <w:tr w:rsidR="00606328" w:rsidRPr="00931CC1" w:rsidTr="00EF4AF8">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2906"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583"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081" w:type="dxa"/>
            <w:tcBorders>
              <w:top w:val="nil"/>
              <w:left w:val="nil"/>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r>
      <w:tr w:rsidR="00606328" w:rsidRPr="00931CC1" w:rsidTr="00EF4AF8">
        <w:trPr>
          <w:trHeight w:val="516"/>
        </w:trPr>
        <w:tc>
          <w:tcPr>
            <w:tcW w:w="692"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c>
          <w:tcPr>
            <w:tcW w:w="2906" w:type="dxa"/>
            <w:tcBorders>
              <w:top w:val="nil"/>
              <w:left w:val="nil"/>
              <w:bottom w:val="nil"/>
              <w:right w:val="single" w:sz="4" w:space="0" w:color="auto"/>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c>
          <w:tcPr>
            <w:tcW w:w="1583" w:type="dxa"/>
            <w:tcBorders>
              <w:top w:val="single" w:sz="4" w:space="0" w:color="auto"/>
              <w:left w:val="single" w:sz="4" w:space="0" w:color="auto"/>
              <w:bottom w:val="single" w:sz="4" w:space="0" w:color="auto"/>
              <w:right w:val="nil"/>
            </w:tcBorders>
            <w:shd w:val="clear" w:color="000000" w:fill="A9D08E"/>
            <w:noWrap/>
            <w:vAlign w:val="bottom"/>
            <w:hideMark/>
          </w:tcPr>
          <w:p w:rsidR="00606328" w:rsidRPr="00931CC1" w:rsidRDefault="00606328"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133</w:t>
            </w:r>
          </w:p>
        </w:tc>
        <w:tc>
          <w:tcPr>
            <w:tcW w:w="2081" w:type="dxa"/>
            <w:tcBorders>
              <w:top w:val="nil"/>
              <w:left w:val="single" w:sz="4" w:space="0" w:color="auto"/>
              <w:bottom w:val="single" w:sz="4" w:space="0" w:color="auto"/>
              <w:right w:val="single" w:sz="4" w:space="0" w:color="auto"/>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06328" w:rsidRPr="00931CC1" w:rsidRDefault="00606328" w:rsidP="00931CC1">
            <w:pPr>
              <w:spacing w:after="0" w:line="360" w:lineRule="auto"/>
              <w:jc w:val="left"/>
              <w:rPr>
                <w:rFonts w:ascii="Arial" w:eastAsia="Times New Roman" w:hAnsi="Arial" w:cs="Arial"/>
                <w:sz w:val="24"/>
                <w:szCs w:val="24"/>
                <w:lang w:eastAsia="es-CR"/>
              </w:rPr>
            </w:pPr>
          </w:p>
        </w:tc>
      </w:tr>
    </w:tbl>
    <w:p w:rsidR="00606328" w:rsidRPr="00931CC1" w:rsidRDefault="00606328" w:rsidP="00931CC1">
      <w:pPr>
        <w:spacing w:after="0" w:line="360" w:lineRule="auto"/>
        <w:rPr>
          <w:rFonts w:ascii="Arial" w:hAnsi="Arial" w:cs="Arial"/>
          <w:b/>
          <w:i/>
          <w:color w:val="FFFFFF" w:themeColor="background1"/>
          <w:sz w:val="24"/>
          <w:szCs w:val="24"/>
        </w:rPr>
      </w:pPr>
    </w:p>
    <w:p w:rsidR="00606328" w:rsidRPr="001355F9" w:rsidRDefault="00265755" w:rsidP="001355F9">
      <w:pPr>
        <w:pStyle w:val="Prrafodelista"/>
        <w:spacing w:line="360" w:lineRule="auto"/>
        <w:rPr>
          <w:rFonts w:ascii="Arial" w:hAnsi="Arial" w:cs="Arial"/>
          <w:sz w:val="24"/>
          <w:szCs w:val="24"/>
        </w:rPr>
      </w:pPr>
      <w:r>
        <w:rPr>
          <w:noProof/>
          <w:lang w:eastAsia="es-CR"/>
        </w:rPr>
        <w:drawing>
          <wp:anchor distT="0" distB="0" distL="114300" distR="114300" simplePos="0" relativeHeight="251683840" behindDoc="1" locked="0" layoutInCell="1" allowOverlap="1" wp14:anchorId="7B3A0D18" wp14:editId="7D153EA9">
            <wp:simplePos x="0" y="0"/>
            <wp:positionH relativeFrom="column">
              <wp:posOffset>437515</wp:posOffset>
            </wp:positionH>
            <wp:positionV relativeFrom="paragraph">
              <wp:posOffset>528320</wp:posOffset>
            </wp:positionV>
            <wp:extent cx="4541520" cy="2750820"/>
            <wp:effectExtent l="0" t="0" r="11430" b="11430"/>
            <wp:wrapTight wrapText="bothSides">
              <wp:wrapPolygon edited="0">
                <wp:start x="0" y="0"/>
                <wp:lineTo x="0" y="21540"/>
                <wp:lineTo x="21564" y="21540"/>
                <wp:lineTo x="21564" y="0"/>
                <wp:lineTo x="0" y="0"/>
              </wp:wrapPolygon>
            </wp:wrapTight>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C95AD1" w:rsidRPr="001355F9">
        <w:rPr>
          <w:rFonts w:ascii="Arial" w:hAnsi="Arial" w:cs="Arial"/>
          <w:sz w:val="24"/>
          <w:szCs w:val="24"/>
        </w:rPr>
        <w:t>En cuanto a la pregunta sobre las fallas del equipo técnico o cualquier otra disconformidad presentada por instrumentos técnicos ya sea, romana, computadoras, etc., los usuarios en un 84% no tienen quejas al respecto. Solamente el 15% mencionó problemas de este tipo, pero se presumen como problemas poco frecuentes en las estaciones.</w:t>
      </w:r>
    </w:p>
    <w:p w:rsidR="00606328" w:rsidRPr="00931CC1" w:rsidRDefault="00606328" w:rsidP="001355F9">
      <w:pPr>
        <w:pStyle w:val="Prrafodelista"/>
        <w:spacing w:line="360" w:lineRule="auto"/>
        <w:rPr>
          <w:rFonts w:ascii="Arial" w:hAnsi="Arial" w:cs="Arial"/>
          <w:b/>
          <w:sz w:val="24"/>
          <w:szCs w:val="24"/>
        </w:rPr>
      </w:pPr>
    </w:p>
    <w:p w:rsidR="00C75C99" w:rsidRPr="00931CC1" w:rsidRDefault="00C95AD1" w:rsidP="00931CC1">
      <w:pPr>
        <w:pStyle w:val="Prrafodelista"/>
        <w:spacing w:line="360" w:lineRule="auto"/>
        <w:ind w:left="0"/>
        <w:rPr>
          <w:rFonts w:ascii="Arial" w:hAnsi="Arial" w:cs="Arial"/>
          <w:b/>
          <w:i/>
          <w:color w:val="FFFFFF" w:themeColor="background1"/>
          <w:sz w:val="24"/>
          <w:szCs w:val="24"/>
        </w:rPr>
      </w:pPr>
      <w:r w:rsidRPr="00931CC1">
        <w:rPr>
          <w:rFonts w:ascii="Arial" w:hAnsi="Arial" w:cs="Arial"/>
          <w:b/>
          <w:i/>
          <w:color w:val="FFFFFF" w:themeColor="background1"/>
          <w:sz w:val="24"/>
          <w:szCs w:val="24"/>
          <w:highlight w:val="darkBlue"/>
        </w:rPr>
        <w:t xml:space="preserve">Sobre tiempo de atención </w:t>
      </w:r>
      <w:r w:rsidRPr="00931CC1">
        <w:rPr>
          <w:rFonts w:ascii="Arial" w:hAnsi="Arial" w:cs="Arial"/>
          <w:b/>
          <w:i/>
          <w:color w:val="FFFFFF" w:themeColor="background1"/>
          <w:sz w:val="24"/>
          <w:szCs w:val="24"/>
        </w:rPr>
        <w:t xml:space="preserve"> </w:t>
      </w:r>
    </w:p>
    <w:p w:rsidR="00C75C99" w:rsidRPr="00931CC1" w:rsidRDefault="00C75C99" w:rsidP="00931CC1">
      <w:pPr>
        <w:spacing w:after="0" w:line="360" w:lineRule="auto"/>
        <w:jc w:val="left"/>
        <w:rPr>
          <w:rFonts w:ascii="Arial" w:hAnsi="Arial" w:cs="Arial"/>
          <w:b/>
          <w:sz w:val="24"/>
          <w:szCs w:val="24"/>
        </w:rPr>
      </w:pPr>
      <w:r w:rsidRPr="00931CC1">
        <w:rPr>
          <w:rFonts w:ascii="Arial" w:hAnsi="Arial" w:cs="Arial"/>
          <w:b/>
          <w:sz w:val="24"/>
          <w:szCs w:val="24"/>
        </w:rPr>
        <w:t>PREGUNTA No. 8</w:t>
      </w:r>
    </w:p>
    <w:tbl>
      <w:tblPr>
        <w:tblW w:w="7440" w:type="dxa"/>
        <w:tblCellMar>
          <w:left w:w="70" w:type="dxa"/>
          <w:right w:w="70" w:type="dxa"/>
        </w:tblCellMar>
        <w:tblLook w:val="04A0" w:firstRow="1" w:lastRow="0" w:firstColumn="1" w:lastColumn="0" w:noHBand="0" w:noVBand="1"/>
      </w:tblPr>
      <w:tblGrid>
        <w:gridCol w:w="692"/>
        <w:gridCol w:w="2906"/>
        <w:gridCol w:w="1583"/>
        <w:gridCol w:w="2081"/>
        <w:gridCol w:w="146"/>
        <w:gridCol w:w="146"/>
      </w:tblGrid>
      <w:tr w:rsidR="00C75C99" w:rsidRPr="00931CC1" w:rsidTr="00C75C99">
        <w:trPr>
          <w:trHeight w:val="420"/>
        </w:trPr>
        <w:tc>
          <w:tcPr>
            <w:tcW w:w="7440" w:type="dxa"/>
            <w:gridSpan w:val="6"/>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 DAN RESPUESTA EN EL TIEMPO APROPIADO Y OPORTUNO</w:t>
            </w:r>
          </w:p>
        </w:tc>
      </w:tr>
      <w:tr w:rsidR="00C75C99" w:rsidRPr="00931CC1" w:rsidTr="00C75C99">
        <w:trPr>
          <w:trHeight w:val="288"/>
        </w:trPr>
        <w:tc>
          <w:tcPr>
            <w:tcW w:w="692"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b/>
                <w:bCs/>
                <w:color w:val="000000"/>
                <w:sz w:val="24"/>
                <w:szCs w:val="24"/>
                <w:lang w:eastAsia="es-CR"/>
              </w:rPr>
            </w:pPr>
          </w:p>
        </w:tc>
        <w:tc>
          <w:tcPr>
            <w:tcW w:w="2906"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1583"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2081"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1</w:t>
            </w:r>
          </w:p>
        </w:tc>
        <w:tc>
          <w:tcPr>
            <w:tcW w:w="2906" w:type="dxa"/>
            <w:tcBorders>
              <w:top w:val="single" w:sz="4" w:space="0" w:color="auto"/>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MALO</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w:t>
            </w:r>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2906"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MALO</w:t>
            </w:r>
          </w:p>
        </w:tc>
        <w:tc>
          <w:tcPr>
            <w:tcW w:w="158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9</w:t>
            </w:r>
          </w:p>
        </w:tc>
        <w:tc>
          <w:tcPr>
            <w:tcW w:w="208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906"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REGULAR</w:t>
            </w:r>
          </w:p>
        </w:tc>
        <w:tc>
          <w:tcPr>
            <w:tcW w:w="158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16</w:t>
            </w:r>
          </w:p>
        </w:tc>
        <w:tc>
          <w:tcPr>
            <w:tcW w:w="208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12%</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2906"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BUENO</w:t>
            </w:r>
          </w:p>
        </w:tc>
        <w:tc>
          <w:tcPr>
            <w:tcW w:w="158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21</w:t>
            </w:r>
          </w:p>
        </w:tc>
        <w:tc>
          <w:tcPr>
            <w:tcW w:w="208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16%</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2906"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BUENO</w:t>
            </w:r>
          </w:p>
        </w:tc>
        <w:tc>
          <w:tcPr>
            <w:tcW w:w="158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76</w:t>
            </w:r>
          </w:p>
        </w:tc>
        <w:tc>
          <w:tcPr>
            <w:tcW w:w="208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57%</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EF4AF8">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2906"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58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208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EF4AF8">
        <w:trPr>
          <w:trHeight w:val="516"/>
        </w:trPr>
        <w:tc>
          <w:tcPr>
            <w:tcW w:w="692"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2906" w:type="dxa"/>
            <w:tcBorders>
              <w:top w:val="nil"/>
              <w:left w:val="nil"/>
              <w:bottom w:val="nil"/>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1583" w:type="dxa"/>
            <w:tcBorders>
              <w:top w:val="single" w:sz="4" w:space="0" w:color="auto"/>
              <w:left w:val="single" w:sz="4" w:space="0" w:color="auto"/>
              <w:bottom w:val="single" w:sz="4" w:space="0" w:color="auto"/>
              <w:right w:val="nil"/>
            </w:tcBorders>
            <w:shd w:val="clear" w:color="000000" w:fill="A9D08E"/>
            <w:noWrap/>
            <w:vAlign w:val="bottom"/>
            <w:hideMark/>
          </w:tcPr>
          <w:p w:rsidR="00C75C99" w:rsidRPr="00931CC1" w:rsidRDefault="00C75C99"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133</w:t>
            </w:r>
          </w:p>
        </w:tc>
        <w:tc>
          <w:tcPr>
            <w:tcW w:w="2081"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bl>
    <w:p w:rsidR="00C75C99" w:rsidRPr="00931CC1" w:rsidRDefault="00C75C99" w:rsidP="00931CC1">
      <w:pPr>
        <w:spacing w:after="0" w:line="360" w:lineRule="auto"/>
        <w:jc w:val="left"/>
        <w:rPr>
          <w:rFonts w:ascii="Arial" w:hAnsi="Arial" w:cs="Arial"/>
          <w:b/>
          <w:sz w:val="24"/>
          <w:szCs w:val="24"/>
        </w:rPr>
      </w:pPr>
    </w:p>
    <w:p w:rsidR="00C75C99" w:rsidRDefault="00265755" w:rsidP="00265755">
      <w:pPr>
        <w:spacing w:after="0" w:line="360" w:lineRule="auto"/>
        <w:rPr>
          <w:rFonts w:ascii="Arial" w:hAnsi="Arial" w:cs="Arial"/>
          <w:sz w:val="24"/>
          <w:szCs w:val="24"/>
        </w:rPr>
      </w:pPr>
      <w:r>
        <w:rPr>
          <w:noProof/>
          <w:lang w:eastAsia="es-CR"/>
        </w:rPr>
        <w:drawing>
          <wp:anchor distT="0" distB="0" distL="114300" distR="114300" simplePos="0" relativeHeight="251671552" behindDoc="1" locked="0" layoutInCell="1" allowOverlap="1" wp14:anchorId="05348BDD" wp14:editId="4BE63DCE">
            <wp:simplePos x="0" y="0"/>
            <wp:positionH relativeFrom="column">
              <wp:posOffset>88900</wp:posOffset>
            </wp:positionH>
            <wp:positionV relativeFrom="paragraph">
              <wp:posOffset>1081405</wp:posOffset>
            </wp:positionV>
            <wp:extent cx="4495800" cy="2644140"/>
            <wp:effectExtent l="0" t="0" r="0" b="3810"/>
            <wp:wrapTight wrapText="bothSides">
              <wp:wrapPolygon edited="0">
                <wp:start x="0" y="0"/>
                <wp:lineTo x="0" y="21476"/>
                <wp:lineTo x="21508" y="21476"/>
                <wp:lineTo x="21508" y="0"/>
                <wp:lineTo x="0" y="0"/>
              </wp:wrapPolygon>
            </wp:wrapTight>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C75C99" w:rsidRPr="001355F9">
        <w:rPr>
          <w:rFonts w:ascii="Arial" w:hAnsi="Arial" w:cs="Arial"/>
          <w:sz w:val="24"/>
          <w:szCs w:val="24"/>
        </w:rPr>
        <w:t>En cuanto al tiempo de respuesta, resulta importante resaltar que muchos de los usuarios consideran los tiempos apropiados y oportunos a pesar de mencionar que el trámite en la mayoría de los casos dura más de 8 días. Al respecto el 73% de los usuarios menciona que es apropiado y el 27% no está conforme. Estos resultados será importante asociarlos al tiempo promedio de duración por lo que la pregunta 8, 13 y 14 serán revisadas en conjunto posteriormente.</w:t>
      </w:r>
    </w:p>
    <w:p w:rsidR="002F26F5" w:rsidRPr="001355F9" w:rsidRDefault="002F26F5" w:rsidP="001355F9">
      <w:pPr>
        <w:spacing w:after="0" w:line="360" w:lineRule="auto"/>
        <w:rPr>
          <w:rFonts w:ascii="Arial" w:hAnsi="Arial" w:cs="Arial"/>
          <w:sz w:val="24"/>
          <w:szCs w:val="24"/>
        </w:rPr>
      </w:pPr>
    </w:p>
    <w:p w:rsidR="00C75C99" w:rsidRPr="00931CC1" w:rsidRDefault="00C75C99" w:rsidP="00931CC1">
      <w:pPr>
        <w:spacing w:after="0" w:line="360" w:lineRule="auto"/>
        <w:jc w:val="left"/>
        <w:rPr>
          <w:rFonts w:ascii="Arial" w:hAnsi="Arial" w:cs="Arial"/>
          <w:b/>
          <w:sz w:val="24"/>
          <w:szCs w:val="24"/>
        </w:rPr>
      </w:pPr>
    </w:p>
    <w:p w:rsidR="002F26F5" w:rsidRDefault="002F26F5" w:rsidP="00931CC1">
      <w:pPr>
        <w:spacing w:after="0" w:line="360" w:lineRule="auto"/>
        <w:jc w:val="left"/>
        <w:rPr>
          <w:rFonts w:ascii="Arial" w:hAnsi="Arial" w:cs="Arial"/>
          <w:b/>
          <w:sz w:val="24"/>
          <w:szCs w:val="24"/>
        </w:rPr>
      </w:pPr>
    </w:p>
    <w:p w:rsidR="002F26F5" w:rsidRDefault="002F26F5" w:rsidP="00931CC1">
      <w:pPr>
        <w:spacing w:after="0" w:line="360" w:lineRule="auto"/>
        <w:jc w:val="left"/>
        <w:rPr>
          <w:rFonts w:ascii="Arial" w:hAnsi="Arial" w:cs="Arial"/>
          <w:b/>
          <w:sz w:val="24"/>
          <w:szCs w:val="24"/>
        </w:rPr>
      </w:pPr>
    </w:p>
    <w:p w:rsidR="002F26F5" w:rsidRDefault="002F26F5" w:rsidP="00931CC1">
      <w:pPr>
        <w:spacing w:after="0" w:line="360" w:lineRule="auto"/>
        <w:jc w:val="left"/>
        <w:rPr>
          <w:rFonts w:ascii="Arial" w:hAnsi="Arial" w:cs="Arial"/>
          <w:b/>
          <w:sz w:val="24"/>
          <w:szCs w:val="24"/>
        </w:rPr>
      </w:pPr>
    </w:p>
    <w:p w:rsidR="002F26F5" w:rsidRDefault="002F26F5" w:rsidP="00931CC1">
      <w:pPr>
        <w:spacing w:after="0" w:line="360" w:lineRule="auto"/>
        <w:jc w:val="left"/>
        <w:rPr>
          <w:rFonts w:ascii="Arial" w:hAnsi="Arial" w:cs="Arial"/>
          <w:b/>
          <w:sz w:val="24"/>
          <w:szCs w:val="24"/>
        </w:rPr>
      </w:pPr>
    </w:p>
    <w:p w:rsidR="00C75C99" w:rsidRPr="00931CC1" w:rsidRDefault="00C75C99" w:rsidP="00931CC1">
      <w:pPr>
        <w:spacing w:after="0" w:line="360" w:lineRule="auto"/>
        <w:jc w:val="left"/>
        <w:rPr>
          <w:rFonts w:ascii="Arial" w:hAnsi="Arial" w:cs="Arial"/>
          <w:b/>
          <w:sz w:val="24"/>
          <w:szCs w:val="24"/>
        </w:rPr>
      </w:pPr>
      <w:r w:rsidRPr="00931CC1">
        <w:rPr>
          <w:rFonts w:ascii="Arial" w:hAnsi="Arial" w:cs="Arial"/>
          <w:b/>
          <w:sz w:val="24"/>
          <w:szCs w:val="24"/>
        </w:rPr>
        <w:t>PREGUNTA No.9</w:t>
      </w:r>
    </w:p>
    <w:tbl>
      <w:tblPr>
        <w:tblW w:w="7506" w:type="dxa"/>
        <w:tblCellMar>
          <w:left w:w="70" w:type="dxa"/>
          <w:right w:w="70" w:type="dxa"/>
        </w:tblCellMar>
        <w:tblLook w:val="04A0" w:firstRow="1" w:lastRow="0" w:firstColumn="1" w:lastColumn="0" w:noHBand="0" w:noVBand="1"/>
      </w:tblPr>
      <w:tblGrid>
        <w:gridCol w:w="621"/>
        <w:gridCol w:w="2611"/>
        <w:gridCol w:w="1423"/>
        <w:gridCol w:w="1465"/>
        <w:gridCol w:w="146"/>
        <w:gridCol w:w="1240"/>
      </w:tblGrid>
      <w:tr w:rsidR="00C75C99" w:rsidRPr="00931CC1" w:rsidTr="00C75C99">
        <w:trPr>
          <w:trHeight w:val="420"/>
        </w:trPr>
        <w:tc>
          <w:tcPr>
            <w:tcW w:w="6266" w:type="dxa"/>
            <w:gridSpan w:val="5"/>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9. COMO CALIFICA EL HORARIO DE ATENCION</w:t>
            </w:r>
          </w:p>
        </w:tc>
        <w:tc>
          <w:tcPr>
            <w:tcW w:w="1240"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b/>
                <w:bCs/>
                <w:color w:val="000000"/>
                <w:sz w:val="24"/>
                <w:szCs w:val="24"/>
                <w:lang w:eastAsia="es-CR"/>
              </w:rPr>
            </w:pPr>
          </w:p>
        </w:tc>
      </w:tr>
      <w:tr w:rsidR="00C75C99" w:rsidRPr="00931CC1" w:rsidTr="00C75C99">
        <w:trPr>
          <w:trHeight w:val="288"/>
        </w:trPr>
        <w:tc>
          <w:tcPr>
            <w:tcW w:w="621"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2611"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1423"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1465"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1240"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MALO</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146"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1240"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2</w:t>
            </w:r>
          </w:p>
        </w:tc>
        <w:tc>
          <w:tcPr>
            <w:tcW w:w="261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MALO</w:t>
            </w:r>
          </w:p>
        </w:tc>
        <w:tc>
          <w:tcPr>
            <w:tcW w:w="142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w:t>
            </w:r>
          </w:p>
        </w:tc>
        <w:tc>
          <w:tcPr>
            <w:tcW w:w="1465"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146"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1240"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61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REGULAR</w:t>
            </w:r>
          </w:p>
        </w:tc>
        <w:tc>
          <w:tcPr>
            <w:tcW w:w="142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18</w:t>
            </w:r>
          </w:p>
        </w:tc>
        <w:tc>
          <w:tcPr>
            <w:tcW w:w="1465"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14%</w:t>
            </w:r>
          </w:p>
        </w:tc>
        <w:tc>
          <w:tcPr>
            <w:tcW w:w="146"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1240"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261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BUENO</w:t>
            </w:r>
          </w:p>
        </w:tc>
        <w:tc>
          <w:tcPr>
            <w:tcW w:w="142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26</w:t>
            </w:r>
          </w:p>
        </w:tc>
        <w:tc>
          <w:tcPr>
            <w:tcW w:w="1465"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20%</w:t>
            </w:r>
          </w:p>
        </w:tc>
        <w:tc>
          <w:tcPr>
            <w:tcW w:w="146"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1240"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261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BUENO</w:t>
            </w:r>
          </w:p>
        </w:tc>
        <w:tc>
          <w:tcPr>
            <w:tcW w:w="142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77</w:t>
            </w:r>
          </w:p>
        </w:tc>
        <w:tc>
          <w:tcPr>
            <w:tcW w:w="1465"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58%</w:t>
            </w:r>
          </w:p>
        </w:tc>
        <w:tc>
          <w:tcPr>
            <w:tcW w:w="146"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1240"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EF4AF8">
        <w:trPr>
          <w:trHeight w:val="516"/>
        </w:trPr>
        <w:tc>
          <w:tcPr>
            <w:tcW w:w="621"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261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42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1465"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146"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1240"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EF4AF8">
        <w:trPr>
          <w:trHeight w:val="516"/>
        </w:trPr>
        <w:tc>
          <w:tcPr>
            <w:tcW w:w="621"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2611" w:type="dxa"/>
            <w:tcBorders>
              <w:top w:val="nil"/>
              <w:left w:val="nil"/>
              <w:bottom w:val="nil"/>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1423" w:type="dxa"/>
            <w:tcBorders>
              <w:top w:val="single" w:sz="4" w:space="0" w:color="auto"/>
              <w:left w:val="single" w:sz="4" w:space="0" w:color="auto"/>
              <w:bottom w:val="single" w:sz="4" w:space="0" w:color="auto"/>
              <w:right w:val="nil"/>
            </w:tcBorders>
            <w:shd w:val="clear" w:color="000000" w:fill="A9D08E"/>
            <w:noWrap/>
            <w:vAlign w:val="bottom"/>
            <w:hideMark/>
          </w:tcPr>
          <w:p w:rsidR="00C75C99" w:rsidRPr="00931CC1" w:rsidRDefault="00C75C99"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132</w:t>
            </w:r>
          </w:p>
        </w:tc>
        <w:tc>
          <w:tcPr>
            <w:tcW w:w="1465"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99%</w:t>
            </w:r>
          </w:p>
        </w:tc>
        <w:tc>
          <w:tcPr>
            <w:tcW w:w="146"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1240"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bl>
    <w:p w:rsidR="00C75C99" w:rsidRPr="00931CC1" w:rsidRDefault="00C75C99" w:rsidP="00931CC1">
      <w:pPr>
        <w:spacing w:after="0" w:line="360" w:lineRule="auto"/>
        <w:jc w:val="left"/>
        <w:rPr>
          <w:rFonts w:ascii="Arial" w:hAnsi="Arial" w:cs="Arial"/>
          <w:b/>
          <w:sz w:val="24"/>
          <w:szCs w:val="24"/>
        </w:rPr>
      </w:pPr>
    </w:p>
    <w:p w:rsidR="00C75C99" w:rsidRDefault="00C75C99" w:rsidP="001355F9">
      <w:pPr>
        <w:spacing w:after="0" w:line="360" w:lineRule="auto"/>
        <w:rPr>
          <w:rFonts w:ascii="Arial" w:hAnsi="Arial" w:cs="Arial"/>
          <w:sz w:val="24"/>
          <w:szCs w:val="24"/>
        </w:rPr>
      </w:pPr>
      <w:r w:rsidRPr="001355F9">
        <w:rPr>
          <w:rFonts w:ascii="Arial" w:hAnsi="Arial" w:cs="Arial"/>
          <w:sz w:val="24"/>
          <w:szCs w:val="24"/>
        </w:rPr>
        <w:t xml:space="preserve">En cuanto al horario de atención se percibe al usuario satisfecho con el mismo, el 22% que </w:t>
      </w:r>
      <w:r w:rsidR="00CA4C65" w:rsidRPr="001355F9">
        <w:rPr>
          <w:rFonts w:ascii="Arial" w:hAnsi="Arial" w:cs="Arial"/>
          <w:sz w:val="24"/>
          <w:szCs w:val="24"/>
        </w:rPr>
        <w:t>está</w:t>
      </w:r>
      <w:r w:rsidRPr="001355F9">
        <w:rPr>
          <w:rFonts w:ascii="Arial" w:hAnsi="Arial" w:cs="Arial"/>
          <w:sz w:val="24"/>
          <w:szCs w:val="24"/>
        </w:rPr>
        <w:t xml:space="preserve"> en desacuerdo por lo general sugirió un horario ampliado ya que mencionan que su el trámite les significa tiempo de trabajo perdido por lo que sugieren mayor horario de atención.</w:t>
      </w:r>
    </w:p>
    <w:p w:rsidR="002F26F5" w:rsidRPr="001355F9" w:rsidRDefault="002F26F5" w:rsidP="001355F9">
      <w:pPr>
        <w:spacing w:after="0" w:line="360" w:lineRule="auto"/>
        <w:rPr>
          <w:rFonts w:ascii="Arial" w:hAnsi="Arial" w:cs="Arial"/>
          <w:sz w:val="24"/>
          <w:szCs w:val="24"/>
        </w:rPr>
      </w:pPr>
      <w:r>
        <w:rPr>
          <w:noProof/>
          <w:lang w:eastAsia="es-CR"/>
        </w:rPr>
        <w:drawing>
          <wp:anchor distT="0" distB="0" distL="114300" distR="114300" simplePos="0" relativeHeight="251672576" behindDoc="1" locked="0" layoutInCell="1" allowOverlap="1">
            <wp:simplePos x="0" y="0"/>
            <wp:positionH relativeFrom="column">
              <wp:posOffset>875302</wp:posOffset>
            </wp:positionH>
            <wp:positionV relativeFrom="paragraph">
              <wp:posOffset>141514</wp:posOffset>
            </wp:positionV>
            <wp:extent cx="4546600" cy="2750820"/>
            <wp:effectExtent l="0" t="0" r="6350" b="11430"/>
            <wp:wrapTight wrapText="bothSides">
              <wp:wrapPolygon edited="0">
                <wp:start x="0" y="0"/>
                <wp:lineTo x="0" y="21540"/>
                <wp:lineTo x="21540" y="21540"/>
                <wp:lineTo x="21540" y="0"/>
                <wp:lineTo x="0" y="0"/>
              </wp:wrapPolygon>
            </wp:wrapTight>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C75C99" w:rsidRPr="00931CC1" w:rsidRDefault="00C75C99" w:rsidP="00931CC1">
      <w:pPr>
        <w:spacing w:after="0" w:line="360" w:lineRule="auto"/>
        <w:jc w:val="left"/>
        <w:rPr>
          <w:rFonts w:ascii="Arial" w:hAnsi="Arial" w:cs="Arial"/>
          <w:b/>
          <w:sz w:val="24"/>
          <w:szCs w:val="24"/>
        </w:rPr>
      </w:pPr>
    </w:p>
    <w:p w:rsidR="00B30128" w:rsidRDefault="00B30128" w:rsidP="00931CC1">
      <w:pPr>
        <w:spacing w:after="0" w:line="360" w:lineRule="auto"/>
        <w:jc w:val="left"/>
        <w:rPr>
          <w:rFonts w:ascii="Arial" w:hAnsi="Arial" w:cs="Arial"/>
          <w:b/>
          <w:sz w:val="24"/>
          <w:szCs w:val="24"/>
        </w:rPr>
      </w:pPr>
    </w:p>
    <w:p w:rsidR="00B30128" w:rsidRDefault="00B30128" w:rsidP="00931CC1">
      <w:pPr>
        <w:spacing w:after="0" w:line="360" w:lineRule="auto"/>
        <w:jc w:val="left"/>
        <w:rPr>
          <w:rFonts w:ascii="Arial" w:hAnsi="Arial" w:cs="Arial"/>
          <w:b/>
          <w:sz w:val="24"/>
          <w:szCs w:val="24"/>
        </w:rPr>
      </w:pPr>
    </w:p>
    <w:p w:rsidR="00B30128" w:rsidRDefault="00B30128" w:rsidP="00931CC1">
      <w:pPr>
        <w:spacing w:after="0" w:line="360" w:lineRule="auto"/>
        <w:jc w:val="left"/>
        <w:rPr>
          <w:rFonts w:ascii="Arial" w:hAnsi="Arial" w:cs="Arial"/>
          <w:b/>
          <w:sz w:val="24"/>
          <w:szCs w:val="24"/>
        </w:rPr>
      </w:pPr>
    </w:p>
    <w:p w:rsidR="002F26F5" w:rsidRDefault="002F26F5" w:rsidP="00931CC1">
      <w:pPr>
        <w:spacing w:after="0" w:line="360" w:lineRule="auto"/>
        <w:jc w:val="left"/>
        <w:rPr>
          <w:rFonts w:ascii="Arial" w:hAnsi="Arial" w:cs="Arial"/>
          <w:b/>
          <w:sz w:val="24"/>
          <w:szCs w:val="24"/>
        </w:rPr>
      </w:pPr>
    </w:p>
    <w:p w:rsidR="002F26F5" w:rsidRDefault="002F26F5" w:rsidP="00931CC1">
      <w:pPr>
        <w:spacing w:after="0" w:line="360" w:lineRule="auto"/>
        <w:jc w:val="left"/>
        <w:rPr>
          <w:rFonts w:ascii="Arial" w:hAnsi="Arial" w:cs="Arial"/>
          <w:b/>
          <w:sz w:val="24"/>
          <w:szCs w:val="24"/>
        </w:rPr>
      </w:pPr>
    </w:p>
    <w:p w:rsidR="002F26F5" w:rsidRDefault="002F26F5" w:rsidP="00931CC1">
      <w:pPr>
        <w:spacing w:after="0" w:line="360" w:lineRule="auto"/>
        <w:jc w:val="left"/>
        <w:rPr>
          <w:rFonts w:ascii="Arial" w:hAnsi="Arial" w:cs="Arial"/>
          <w:b/>
          <w:sz w:val="24"/>
          <w:szCs w:val="24"/>
        </w:rPr>
      </w:pPr>
    </w:p>
    <w:p w:rsidR="002F26F5" w:rsidRDefault="002F26F5" w:rsidP="00931CC1">
      <w:pPr>
        <w:spacing w:after="0" w:line="360" w:lineRule="auto"/>
        <w:jc w:val="left"/>
        <w:rPr>
          <w:rFonts w:ascii="Arial" w:hAnsi="Arial" w:cs="Arial"/>
          <w:b/>
          <w:sz w:val="24"/>
          <w:szCs w:val="24"/>
        </w:rPr>
      </w:pPr>
    </w:p>
    <w:p w:rsidR="002F26F5" w:rsidRDefault="002F26F5" w:rsidP="00931CC1">
      <w:pPr>
        <w:spacing w:after="0" w:line="360" w:lineRule="auto"/>
        <w:jc w:val="left"/>
        <w:rPr>
          <w:rFonts w:ascii="Arial" w:hAnsi="Arial" w:cs="Arial"/>
          <w:b/>
          <w:sz w:val="24"/>
          <w:szCs w:val="24"/>
        </w:rPr>
      </w:pPr>
    </w:p>
    <w:p w:rsidR="002F26F5" w:rsidRDefault="002F26F5" w:rsidP="00931CC1">
      <w:pPr>
        <w:spacing w:after="0" w:line="360" w:lineRule="auto"/>
        <w:jc w:val="left"/>
        <w:rPr>
          <w:rFonts w:ascii="Arial" w:hAnsi="Arial" w:cs="Arial"/>
          <w:b/>
          <w:sz w:val="24"/>
          <w:szCs w:val="24"/>
        </w:rPr>
      </w:pPr>
    </w:p>
    <w:p w:rsidR="002F26F5" w:rsidRDefault="002F26F5" w:rsidP="00931CC1">
      <w:pPr>
        <w:spacing w:after="0" w:line="360" w:lineRule="auto"/>
        <w:jc w:val="left"/>
        <w:rPr>
          <w:rFonts w:ascii="Arial" w:hAnsi="Arial" w:cs="Arial"/>
          <w:b/>
          <w:sz w:val="24"/>
          <w:szCs w:val="24"/>
        </w:rPr>
      </w:pPr>
    </w:p>
    <w:p w:rsidR="00C75C99" w:rsidRPr="00931CC1" w:rsidRDefault="00C75C99" w:rsidP="00931CC1">
      <w:pPr>
        <w:spacing w:after="0" w:line="360" w:lineRule="auto"/>
        <w:jc w:val="left"/>
        <w:rPr>
          <w:rFonts w:ascii="Arial" w:hAnsi="Arial" w:cs="Arial"/>
          <w:b/>
          <w:sz w:val="24"/>
          <w:szCs w:val="24"/>
        </w:rPr>
      </w:pPr>
      <w:r w:rsidRPr="00931CC1">
        <w:rPr>
          <w:rFonts w:ascii="Arial" w:hAnsi="Arial" w:cs="Arial"/>
          <w:b/>
          <w:sz w:val="24"/>
          <w:szCs w:val="24"/>
        </w:rPr>
        <w:t>PREGUNTA No.10</w:t>
      </w:r>
    </w:p>
    <w:tbl>
      <w:tblPr>
        <w:tblW w:w="7440" w:type="dxa"/>
        <w:tblCellMar>
          <w:left w:w="70" w:type="dxa"/>
          <w:right w:w="70" w:type="dxa"/>
        </w:tblCellMar>
        <w:tblLook w:val="04A0" w:firstRow="1" w:lastRow="0" w:firstColumn="1" w:lastColumn="0" w:noHBand="0" w:noVBand="1"/>
      </w:tblPr>
      <w:tblGrid>
        <w:gridCol w:w="692"/>
        <w:gridCol w:w="2906"/>
        <w:gridCol w:w="1583"/>
        <w:gridCol w:w="2081"/>
        <w:gridCol w:w="146"/>
        <w:gridCol w:w="146"/>
      </w:tblGrid>
      <w:tr w:rsidR="00C75C99" w:rsidRPr="00931CC1" w:rsidTr="00C75C99">
        <w:trPr>
          <w:trHeight w:val="420"/>
        </w:trPr>
        <w:tc>
          <w:tcPr>
            <w:tcW w:w="7440" w:type="dxa"/>
            <w:gridSpan w:val="6"/>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 COMO CALIFICA EL PROCESO DEL TRAMITE DEL PERMISO</w:t>
            </w:r>
          </w:p>
        </w:tc>
      </w:tr>
      <w:tr w:rsidR="00C75C99" w:rsidRPr="00931CC1" w:rsidTr="00C75C99">
        <w:trPr>
          <w:trHeight w:val="288"/>
        </w:trPr>
        <w:tc>
          <w:tcPr>
            <w:tcW w:w="692"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b/>
                <w:bCs/>
                <w:color w:val="000000"/>
                <w:sz w:val="24"/>
                <w:szCs w:val="24"/>
                <w:lang w:eastAsia="es-CR"/>
              </w:rPr>
            </w:pPr>
          </w:p>
        </w:tc>
        <w:tc>
          <w:tcPr>
            <w:tcW w:w="2906"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1583"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2081"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2906" w:type="dxa"/>
            <w:tcBorders>
              <w:top w:val="single" w:sz="4" w:space="0" w:color="auto"/>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MALO</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w:t>
            </w:r>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2</w:t>
            </w:r>
          </w:p>
        </w:tc>
        <w:tc>
          <w:tcPr>
            <w:tcW w:w="2906"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MALO</w:t>
            </w:r>
          </w:p>
        </w:tc>
        <w:tc>
          <w:tcPr>
            <w:tcW w:w="158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w:t>
            </w:r>
          </w:p>
        </w:tc>
        <w:tc>
          <w:tcPr>
            <w:tcW w:w="208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906"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REGULAR</w:t>
            </w:r>
          </w:p>
        </w:tc>
        <w:tc>
          <w:tcPr>
            <w:tcW w:w="158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28</w:t>
            </w:r>
          </w:p>
        </w:tc>
        <w:tc>
          <w:tcPr>
            <w:tcW w:w="208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21%</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2906"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BUENO</w:t>
            </w:r>
          </w:p>
        </w:tc>
        <w:tc>
          <w:tcPr>
            <w:tcW w:w="158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47</w:t>
            </w:r>
          </w:p>
        </w:tc>
        <w:tc>
          <w:tcPr>
            <w:tcW w:w="208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35%</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C75C99">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2906"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BUENO</w:t>
            </w:r>
          </w:p>
        </w:tc>
        <w:tc>
          <w:tcPr>
            <w:tcW w:w="158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43</w:t>
            </w:r>
          </w:p>
        </w:tc>
        <w:tc>
          <w:tcPr>
            <w:tcW w:w="208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32%</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EF4AF8">
        <w:trPr>
          <w:trHeight w:val="516"/>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2906"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583"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2081" w:type="dxa"/>
            <w:tcBorders>
              <w:top w:val="nil"/>
              <w:left w:val="nil"/>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r w:rsidR="00C75C99" w:rsidRPr="00931CC1" w:rsidTr="00EF4AF8">
        <w:trPr>
          <w:trHeight w:val="516"/>
        </w:trPr>
        <w:tc>
          <w:tcPr>
            <w:tcW w:w="692"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2906" w:type="dxa"/>
            <w:tcBorders>
              <w:top w:val="nil"/>
              <w:left w:val="nil"/>
              <w:bottom w:val="nil"/>
              <w:right w:val="single" w:sz="4" w:space="0" w:color="auto"/>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c>
          <w:tcPr>
            <w:tcW w:w="1583" w:type="dxa"/>
            <w:tcBorders>
              <w:top w:val="single" w:sz="4" w:space="0" w:color="auto"/>
              <w:left w:val="single" w:sz="4" w:space="0" w:color="auto"/>
              <w:bottom w:val="single" w:sz="4" w:space="0" w:color="auto"/>
              <w:right w:val="nil"/>
            </w:tcBorders>
            <w:shd w:val="clear" w:color="000000" w:fill="A9D08E"/>
            <w:noWrap/>
            <w:vAlign w:val="bottom"/>
            <w:hideMark/>
          </w:tcPr>
          <w:p w:rsidR="00C75C99" w:rsidRPr="00931CC1" w:rsidRDefault="00C75C99"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133</w:t>
            </w:r>
          </w:p>
        </w:tc>
        <w:tc>
          <w:tcPr>
            <w:tcW w:w="2081" w:type="dxa"/>
            <w:tcBorders>
              <w:top w:val="nil"/>
              <w:left w:val="single" w:sz="4" w:space="0" w:color="auto"/>
              <w:bottom w:val="single" w:sz="4" w:space="0" w:color="auto"/>
              <w:right w:val="single" w:sz="4" w:space="0" w:color="auto"/>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center"/>
              <w:rPr>
                <w:rFonts w:ascii="Arial" w:eastAsia="Times New Roman" w:hAnsi="Arial" w:cs="Arial"/>
                <w:b/>
                <w:bCs/>
                <w:color w:val="000000"/>
                <w:sz w:val="24"/>
                <w:szCs w:val="24"/>
                <w:lang w:eastAsia="es-CR"/>
              </w:rPr>
            </w:pPr>
          </w:p>
        </w:tc>
        <w:tc>
          <w:tcPr>
            <w:tcW w:w="89" w:type="dxa"/>
            <w:tcBorders>
              <w:top w:val="nil"/>
              <w:left w:val="nil"/>
              <w:bottom w:val="nil"/>
              <w:right w:val="nil"/>
            </w:tcBorders>
            <w:shd w:val="clear" w:color="auto" w:fill="auto"/>
            <w:noWrap/>
            <w:vAlign w:val="bottom"/>
            <w:hideMark/>
          </w:tcPr>
          <w:p w:rsidR="00C75C99" w:rsidRPr="00931CC1" w:rsidRDefault="00C75C99" w:rsidP="00931CC1">
            <w:pPr>
              <w:spacing w:after="0" w:line="360" w:lineRule="auto"/>
              <w:jc w:val="left"/>
              <w:rPr>
                <w:rFonts w:ascii="Arial" w:eastAsia="Times New Roman" w:hAnsi="Arial" w:cs="Arial"/>
                <w:sz w:val="24"/>
                <w:szCs w:val="24"/>
                <w:lang w:eastAsia="es-CR"/>
              </w:rPr>
            </w:pPr>
          </w:p>
        </w:tc>
      </w:tr>
    </w:tbl>
    <w:p w:rsidR="00C75C99" w:rsidRPr="00931CC1" w:rsidRDefault="00C75C99" w:rsidP="00931CC1">
      <w:pPr>
        <w:spacing w:after="0" w:line="360" w:lineRule="auto"/>
        <w:jc w:val="left"/>
        <w:rPr>
          <w:rFonts w:ascii="Arial" w:hAnsi="Arial" w:cs="Arial"/>
          <w:b/>
          <w:sz w:val="24"/>
          <w:szCs w:val="24"/>
        </w:rPr>
      </w:pPr>
    </w:p>
    <w:p w:rsidR="00C75C99" w:rsidRDefault="00265755" w:rsidP="001355F9">
      <w:pPr>
        <w:spacing w:after="0" w:line="360" w:lineRule="auto"/>
        <w:rPr>
          <w:rFonts w:ascii="Arial" w:hAnsi="Arial" w:cs="Arial"/>
          <w:sz w:val="24"/>
          <w:szCs w:val="24"/>
        </w:rPr>
      </w:pPr>
      <w:r>
        <w:rPr>
          <w:noProof/>
          <w:lang w:eastAsia="es-CR"/>
        </w:rPr>
        <w:drawing>
          <wp:anchor distT="0" distB="0" distL="114300" distR="114300" simplePos="0" relativeHeight="251673600" behindDoc="1" locked="0" layoutInCell="1" allowOverlap="1" wp14:anchorId="1055830E" wp14:editId="3B915B9F">
            <wp:simplePos x="0" y="0"/>
            <wp:positionH relativeFrom="column">
              <wp:posOffset>18415</wp:posOffset>
            </wp:positionH>
            <wp:positionV relativeFrom="paragraph">
              <wp:posOffset>777875</wp:posOffset>
            </wp:positionV>
            <wp:extent cx="4541520" cy="3069590"/>
            <wp:effectExtent l="0" t="0" r="11430" b="16510"/>
            <wp:wrapSquare wrapText="bothSides"/>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00C75C99" w:rsidRPr="001355F9">
        <w:rPr>
          <w:rFonts w:ascii="Arial" w:hAnsi="Arial" w:cs="Arial"/>
          <w:sz w:val="24"/>
          <w:szCs w:val="24"/>
        </w:rPr>
        <w:t>En general el 67% de los usuarios se encuentra satisfecho con el proceso del trámite, el 31% restante no está satisfecho, el porcentaje de satisfacción es mayor que el de insatisfacción, sin embargo, como criterio visualizado por la persona que encuesta se percibe al usuario como anuente a lo que se le solicite porque considera que es una obligación a cumplir que no puede evadir.</w:t>
      </w:r>
    </w:p>
    <w:p w:rsidR="002F26F5" w:rsidRPr="001355F9" w:rsidRDefault="002F26F5" w:rsidP="001355F9">
      <w:pPr>
        <w:spacing w:after="0" w:line="360" w:lineRule="auto"/>
        <w:rPr>
          <w:rFonts w:ascii="Arial" w:hAnsi="Arial" w:cs="Arial"/>
          <w:sz w:val="24"/>
          <w:szCs w:val="24"/>
        </w:rPr>
      </w:pPr>
    </w:p>
    <w:p w:rsidR="00C75C99" w:rsidRPr="00931CC1" w:rsidRDefault="00C75C99" w:rsidP="00931CC1">
      <w:pPr>
        <w:spacing w:after="0" w:line="360" w:lineRule="auto"/>
        <w:jc w:val="left"/>
        <w:rPr>
          <w:rFonts w:ascii="Arial" w:hAnsi="Arial" w:cs="Arial"/>
          <w:b/>
          <w:sz w:val="24"/>
          <w:szCs w:val="24"/>
        </w:rPr>
      </w:pPr>
    </w:p>
    <w:p w:rsidR="00626638" w:rsidRPr="00931CC1" w:rsidRDefault="00626638" w:rsidP="00931CC1">
      <w:pPr>
        <w:spacing w:after="0" w:line="360" w:lineRule="auto"/>
        <w:jc w:val="left"/>
        <w:rPr>
          <w:rFonts w:ascii="Arial" w:hAnsi="Arial" w:cs="Arial"/>
          <w:b/>
          <w:sz w:val="24"/>
          <w:szCs w:val="24"/>
        </w:rPr>
      </w:pPr>
    </w:p>
    <w:p w:rsidR="00B30128" w:rsidRDefault="00B30128" w:rsidP="00931CC1">
      <w:pPr>
        <w:spacing w:after="0" w:line="360" w:lineRule="auto"/>
        <w:jc w:val="left"/>
        <w:rPr>
          <w:rFonts w:ascii="Arial" w:hAnsi="Arial" w:cs="Arial"/>
          <w:b/>
          <w:color w:val="FFFFFF" w:themeColor="background1"/>
          <w:sz w:val="24"/>
          <w:szCs w:val="24"/>
          <w:highlight w:val="darkBlue"/>
        </w:rPr>
      </w:pPr>
    </w:p>
    <w:p w:rsidR="00B30128" w:rsidRDefault="00B30128" w:rsidP="00931CC1">
      <w:pPr>
        <w:spacing w:after="0" w:line="360" w:lineRule="auto"/>
        <w:jc w:val="left"/>
        <w:rPr>
          <w:rFonts w:ascii="Arial" w:hAnsi="Arial" w:cs="Arial"/>
          <w:b/>
          <w:color w:val="FFFFFF" w:themeColor="background1"/>
          <w:sz w:val="24"/>
          <w:szCs w:val="24"/>
          <w:highlight w:val="darkBlue"/>
        </w:rPr>
      </w:pPr>
    </w:p>
    <w:p w:rsidR="00B30128" w:rsidRDefault="00B30128" w:rsidP="00931CC1">
      <w:pPr>
        <w:spacing w:after="0" w:line="360" w:lineRule="auto"/>
        <w:jc w:val="left"/>
        <w:rPr>
          <w:rFonts w:ascii="Arial" w:hAnsi="Arial" w:cs="Arial"/>
          <w:b/>
          <w:color w:val="FFFFFF" w:themeColor="background1"/>
          <w:sz w:val="24"/>
          <w:szCs w:val="24"/>
          <w:highlight w:val="darkBlue"/>
        </w:rPr>
      </w:pPr>
    </w:p>
    <w:p w:rsidR="00B30128" w:rsidRDefault="00B30128" w:rsidP="00931CC1">
      <w:pPr>
        <w:spacing w:after="0" w:line="360" w:lineRule="auto"/>
        <w:jc w:val="left"/>
        <w:rPr>
          <w:rFonts w:ascii="Arial" w:hAnsi="Arial" w:cs="Arial"/>
          <w:b/>
          <w:color w:val="FFFFFF" w:themeColor="background1"/>
          <w:sz w:val="24"/>
          <w:szCs w:val="24"/>
          <w:highlight w:val="darkBlue"/>
        </w:rPr>
      </w:pPr>
    </w:p>
    <w:p w:rsidR="00626638" w:rsidRPr="00931CC1" w:rsidRDefault="00626638" w:rsidP="00931CC1">
      <w:pPr>
        <w:spacing w:after="0" w:line="360" w:lineRule="auto"/>
        <w:jc w:val="left"/>
        <w:rPr>
          <w:rFonts w:ascii="Arial" w:hAnsi="Arial" w:cs="Arial"/>
          <w:b/>
          <w:sz w:val="24"/>
          <w:szCs w:val="24"/>
        </w:rPr>
      </w:pPr>
      <w:r w:rsidRPr="00931CC1">
        <w:rPr>
          <w:rFonts w:ascii="Arial" w:hAnsi="Arial" w:cs="Arial"/>
          <w:b/>
          <w:color w:val="FFFFFF" w:themeColor="background1"/>
          <w:sz w:val="24"/>
          <w:szCs w:val="24"/>
          <w:highlight w:val="darkBlue"/>
        </w:rPr>
        <w:t>Sobre la evolución del funcionamiento en general</w:t>
      </w:r>
      <w:r w:rsidRPr="00931CC1">
        <w:rPr>
          <w:rFonts w:ascii="Arial" w:hAnsi="Arial" w:cs="Arial"/>
          <w:b/>
          <w:color w:val="FFFFFF" w:themeColor="background1"/>
          <w:sz w:val="24"/>
          <w:szCs w:val="24"/>
        </w:rPr>
        <w:t xml:space="preserve"> </w:t>
      </w:r>
    </w:p>
    <w:p w:rsidR="00C75C99" w:rsidRPr="00931CC1" w:rsidRDefault="00C75C99" w:rsidP="00931CC1">
      <w:pPr>
        <w:spacing w:after="0" w:line="360" w:lineRule="auto"/>
        <w:jc w:val="left"/>
        <w:rPr>
          <w:rFonts w:ascii="Arial" w:hAnsi="Arial" w:cs="Arial"/>
          <w:b/>
          <w:sz w:val="24"/>
          <w:szCs w:val="24"/>
        </w:rPr>
      </w:pPr>
      <w:r w:rsidRPr="00931CC1">
        <w:rPr>
          <w:rFonts w:ascii="Arial" w:hAnsi="Arial" w:cs="Arial"/>
          <w:b/>
          <w:sz w:val="24"/>
          <w:szCs w:val="24"/>
        </w:rPr>
        <w:t>PREGUNTA No.</w:t>
      </w:r>
      <w:r w:rsidR="00626638" w:rsidRPr="00931CC1">
        <w:rPr>
          <w:rFonts w:ascii="Arial" w:hAnsi="Arial" w:cs="Arial"/>
          <w:b/>
          <w:sz w:val="24"/>
          <w:szCs w:val="24"/>
        </w:rPr>
        <w:t>11</w:t>
      </w:r>
    </w:p>
    <w:tbl>
      <w:tblPr>
        <w:tblW w:w="10040" w:type="dxa"/>
        <w:tblCellMar>
          <w:left w:w="70" w:type="dxa"/>
          <w:right w:w="70" w:type="dxa"/>
        </w:tblCellMar>
        <w:tblLook w:val="04A0" w:firstRow="1" w:lastRow="0" w:firstColumn="1" w:lastColumn="0" w:noHBand="0" w:noVBand="1"/>
      </w:tblPr>
      <w:tblGrid>
        <w:gridCol w:w="901"/>
        <w:gridCol w:w="3784"/>
        <w:gridCol w:w="2061"/>
        <w:gridCol w:w="2710"/>
        <w:gridCol w:w="146"/>
        <w:gridCol w:w="146"/>
        <w:gridCol w:w="146"/>
        <w:gridCol w:w="146"/>
      </w:tblGrid>
      <w:tr w:rsidR="00626638" w:rsidRPr="00931CC1" w:rsidTr="002F26F5">
        <w:trPr>
          <w:trHeight w:val="420"/>
        </w:trPr>
        <w:tc>
          <w:tcPr>
            <w:tcW w:w="10040" w:type="dxa"/>
            <w:gridSpan w:val="8"/>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11. CONSIDERA QUE EL DESARROLLO DEL TRAMITE HA MEJORADO</w:t>
            </w:r>
          </w:p>
        </w:tc>
      </w:tr>
      <w:tr w:rsidR="00626638" w:rsidRPr="00931CC1" w:rsidTr="002F26F5">
        <w:trPr>
          <w:trHeight w:val="288"/>
        </w:trPr>
        <w:tc>
          <w:tcPr>
            <w:tcW w:w="901"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b/>
                <w:bCs/>
                <w:color w:val="000000"/>
                <w:sz w:val="24"/>
                <w:szCs w:val="24"/>
                <w:lang w:eastAsia="es-CR"/>
              </w:rPr>
            </w:pPr>
          </w:p>
        </w:tc>
        <w:tc>
          <w:tcPr>
            <w:tcW w:w="3784"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2061"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2710"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r>
      <w:tr w:rsidR="00626638" w:rsidRPr="00931CC1" w:rsidTr="002F26F5">
        <w:trPr>
          <w:trHeight w:val="516"/>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1</w:t>
            </w:r>
          </w:p>
        </w:tc>
        <w:tc>
          <w:tcPr>
            <w:tcW w:w="3784" w:type="dxa"/>
            <w:tcBorders>
              <w:top w:val="single" w:sz="4" w:space="0" w:color="auto"/>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MALO</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w:t>
            </w:r>
          </w:p>
        </w:tc>
        <w:tc>
          <w:tcPr>
            <w:tcW w:w="2710" w:type="dxa"/>
            <w:tcBorders>
              <w:top w:val="single" w:sz="4" w:space="0" w:color="auto"/>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w:t>
            </w: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r>
      <w:tr w:rsidR="00626638" w:rsidRPr="00931CC1" w:rsidTr="002F26F5">
        <w:trPr>
          <w:trHeight w:val="516"/>
        </w:trPr>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3784"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MALO</w:t>
            </w:r>
          </w:p>
        </w:tc>
        <w:tc>
          <w:tcPr>
            <w:tcW w:w="2061"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2710"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r>
      <w:tr w:rsidR="00626638" w:rsidRPr="00931CC1" w:rsidTr="002F26F5">
        <w:trPr>
          <w:trHeight w:val="516"/>
        </w:trPr>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3784"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REGULAR</w:t>
            </w:r>
          </w:p>
        </w:tc>
        <w:tc>
          <w:tcPr>
            <w:tcW w:w="2061"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17</w:t>
            </w:r>
          </w:p>
        </w:tc>
        <w:tc>
          <w:tcPr>
            <w:tcW w:w="2710"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13%</w:t>
            </w: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r>
      <w:tr w:rsidR="00626638" w:rsidRPr="00931CC1" w:rsidTr="002F26F5">
        <w:trPr>
          <w:trHeight w:val="516"/>
        </w:trPr>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3784"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BUENO</w:t>
            </w:r>
          </w:p>
        </w:tc>
        <w:tc>
          <w:tcPr>
            <w:tcW w:w="2061"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31</w:t>
            </w:r>
          </w:p>
        </w:tc>
        <w:tc>
          <w:tcPr>
            <w:tcW w:w="2710"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23%</w:t>
            </w: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r>
      <w:tr w:rsidR="00626638" w:rsidRPr="00931CC1" w:rsidTr="002F26F5">
        <w:trPr>
          <w:trHeight w:val="516"/>
        </w:trPr>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3784"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MUY BUENO</w:t>
            </w:r>
          </w:p>
        </w:tc>
        <w:tc>
          <w:tcPr>
            <w:tcW w:w="2061"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50</w:t>
            </w:r>
          </w:p>
        </w:tc>
        <w:tc>
          <w:tcPr>
            <w:tcW w:w="2710"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37%</w:t>
            </w: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r>
      <w:tr w:rsidR="00626638" w:rsidRPr="00931CC1" w:rsidTr="002F26F5">
        <w:trPr>
          <w:trHeight w:val="516"/>
        </w:trPr>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3784"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061"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23</w:t>
            </w:r>
          </w:p>
        </w:tc>
        <w:tc>
          <w:tcPr>
            <w:tcW w:w="2710"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17%</w:t>
            </w: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r>
      <w:tr w:rsidR="00626638" w:rsidRPr="00931CC1" w:rsidTr="002F26F5">
        <w:trPr>
          <w:trHeight w:val="516"/>
        </w:trPr>
        <w:tc>
          <w:tcPr>
            <w:tcW w:w="901"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3784" w:type="dxa"/>
            <w:tcBorders>
              <w:top w:val="nil"/>
              <w:left w:val="nil"/>
              <w:bottom w:val="nil"/>
              <w:right w:val="single" w:sz="4" w:space="0" w:color="auto"/>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2061" w:type="dxa"/>
            <w:tcBorders>
              <w:top w:val="single" w:sz="4" w:space="0" w:color="auto"/>
              <w:left w:val="single" w:sz="4" w:space="0" w:color="auto"/>
              <w:bottom w:val="single" w:sz="4" w:space="0" w:color="auto"/>
              <w:right w:val="nil"/>
            </w:tcBorders>
            <w:shd w:val="clear" w:color="000000" w:fill="A9D08E"/>
            <w:noWrap/>
            <w:vAlign w:val="bottom"/>
            <w:hideMark/>
          </w:tcPr>
          <w:p w:rsidR="00626638" w:rsidRPr="00931CC1" w:rsidRDefault="00626638"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134</w:t>
            </w:r>
          </w:p>
        </w:tc>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r>
    </w:tbl>
    <w:p w:rsidR="00626638" w:rsidRPr="00931CC1" w:rsidRDefault="00626638" w:rsidP="00931CC1">
      <w:pPr>
        <w:spacing w:after="0" w:line="360" w:lineRule="auto"/>
        <w:jc w:val="left"/>
        <w:rPr>
          <w:rFonts w:ascii="Arial" w:hAnsi="Arial" w:cs="Arial"/>
          <w:b/>
          <w:sz w:val="24"/>
          <w:szCs w:val="24"/>
        </w:rPr>
      </w:pPr>
    </w:p>
    <w:p w:rsidR="00C75C99" w:rsidRPr="001355F9" w:rsidRDefault="002F26F5" w:rsidP="001355F9">
      <w:pPr>
        <w:spacing w:after="0" w:line="360" w:lineRule="auto"/>
        <w:rPr>
          <w:rFonts w:ascii="Arial" w:hAnsi="Arial" w:cs="Arial"/>
          <w:sz w:val="24"/>
          <w:szCs w:val="24"/>
        </w:rPr>
      </w:pPr>
      <w:r>
        <w:rPr>
          <w:noProof/>
          <w:lang w:eastAsia="es-CR"/>
        </w:rPr>
        <w:drawing>
          <wp:anchor distT="0" distB="0" distL="114300" distR="114300" simplePos="0" relativeHeight="251670528" behindDoc="1" locked="0" layoutInCell="1" allowOverlap="1" wp14:anchorId="10D202C9" wp14:editId="63C19124">
            <wp:simplePos x="0" y="0"/>
            <wp:positionH relativeFrom="column">
              <wp:posOffset>-10795</wp:posOffset>
            </wp:positionH>
            <wp:positionV relativeFrom="paragraph">
              <wp:posOffset>779780</wp:posOffset>
            </wp:positionV>
            <wp:extent cx="4767580" cy="2938780"/>
            <wp:effectExtent l="0" t="0" r="13970" b="13970"/>
            <wp:wrapTight wrapText="bothSides">
              <wp:wrapPolygon edited="0">
                <wp:start x="0" y="0"/>
                <wp:lineTo x="0" y="21563"/>
                <wp:lineTo x="21577" y="21563"/>
                <wp:lineTo x="21577" y="0"/>
                <wp:lineTo x="0" y="0"/>
              </wp:wrapPolygon>
            </wp:wrapTight>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626638" w:rsidRPr="001355F9">
        <w:rPr>
          <w:rFonts w:ascii="Arial" w:hAnsi="Arial" w:cs="Arial"/>
          <w:sz w:val="24"/>
          <w:szCs w:val="24"/>
        </w:rPr>
        <w:t xml:space="preserve">En esta pregunta el 17% de los usuarios no sabe responder porque solo ha realizado la gestión una vez por lo que no es posible comparar </w:t>
      </w:r>
      <w:r w:rsidR="00CA4C65" w:rsidRPr="001355F9">
        <w:rPr>
          <w:rFonts w:ascii="Arial" w:hAnsi="Arial" w:cs="Arial"/>
          <w:sz w:val="24"/>
          <w:szCs w:val="24"/>
        </w:rPr>
        <w:t>cómo</w:t>
      </w:r>
      <w:r w:rsidR="00626638" w:rsidRPr="001355F9">
        <w:rPr>
          <w:rFonts w:ascii="Arial" w:hAnsi="Arial" w:cs="Arial"/>
          <w:sz w:val="24"/>
          <w:szCs w:val="24"/>
        </w:rPr>
        <w:t xml:space="preserve"> ha evolucionado. Es por eso que partiendo que el 83% es el grupo que da respuesta, el 60</w:t>
      </w:r>
      <w:r w:rsidR="00CA4C65" w:rsidRPr="001355F9">
        <w:rPr>
          <w:rFonts w:ascii="Arial" w:hAnsi="Arial" w:cs="Arial"/>
          <w:sz w:val="24"/>
          <w:szCs w:val="24"/>
        </w:rPr>
        <w:t>% siente</w:t>
      </w:r>
      <w:r w:rsidR="00626638" w:rsidRPr="001355F9">
        <w:rPr>
          <w:rFonts w:ascii="Arial" w:hAnsi="Arial" w:cs="Arial"/>
          <w:sz w:val="24"/>
          <w:szCs w:val="24"/>
        </w:rPr>
        <w:t xml:space="preserve"> que el servicio </w:t>
      </w:r>
      <w:r w:rsidR="00CA4C65" w:rsidRPr="001355F9">
        <w:rPr>
          <w:rFonts w:ascii="Arial" w:hAnsi="Arial" w:cs="Arial"/>
          <w:sz w:val="24"/>
          <w:szCs w:val="24"/>
        </w:rPr>
        <w:t>ha mejorado</w:t>
      </w:r>
      <w:r w:rsidR="00626638" w:rsidRPr="001355F9">
        <w:rPr>
          <w:rFonts w:ascii="Arial" w:hAnsi="Arial" w:cs="Arial"/>
          <w:sz w:val="24"/>
          <w:szCs w:val="24"/>
        </w:rPr>
        <w:t xml:space="preserve"> y el restante 23% cree que esta igual o a desmejorado. En este punto </w:t>
      </w:r>
      <w:r w:rsidR="00CA4C65" w:rsidRPr="001355F9">
        <w:rPr>
          <w:rFonts w:ascii="Arial" w:hAnsi="Arial" w:cs="Arial"/>
          <w:sz w:val="24"/>
          <w:szCs w:val="24"/>
        </w:rPr>
        <w:t>algunos usuarios mencionaron</w:t>
      </w:r>
      <w:r w:rsidR="00626638" w:rsidRPr="001355F9">
        <w:rPr>
          <w:rFonts w:ascii="Arial" w:hAnsi="Arial" w:cs="Arial"/>
          <w:sz w:val="24"/>
          <w:szCs w:val="24"/>
        </w:rPr>
        <w:t xml:space="preserve"> que el tiempo de entrega había aumentado y que anteriormente era más rápido.</w:t>
      </w:r>
    </w:p>
    <w:p w:rsidR="00626638" w:rsidRPr="00931CC1" w:rsidRDefault="00626638" w:rsidP="00931CC1">
      <w:pPr>
        <w:spacing w:after="0" w:line="360" w:lineRule="auto"/>
        <w:jc w:val="left"/>
        <w:rPr>
          <w:rFonts w:ascii="Arial" w:hAnsi="Arial" w:cs="Arial"/>
          <w:b/>
          <w:sz w:val="24"/>
          <w:szCs w:val="24"/>
        </w:rPr>
      </w:pPr>
    </w:p>
    <w:p w:rsidR="00626638" w:rsidRPr="00931CC1" w:rsidRDefault="00626638" w:rsidP="00931CC1">
      <w:pPr>
        <w:spacing w:after="0" w:line="360" w:lineRule="auto"/>
        <w:jc w:val="left"/>
        <w:rPr>
          <w:rFonts w:ascii="Arial" w:hAnsi="Arial" w:cs="Arial"/>
          <w:b/>
          <w:sz w:val="24"/>
          <w:szCs w:val="24"/>
        </w:rPr>
      </w:pPr>
    </w:p>
    <w:p w:rsidR="00C75C99" w:rsidRPr="00931CC1" w:rsidRDefault="00C75C99" w:rsidP="00931CC1">
      <w:pPr>
        <w:spacing w:after="0" w:line="360" w:lineRule="auto"/>
        <w:jc w:val="left"/>
        <w:rPr>
          <w:rFonts w:ascii="Arial" w:hAnsi="Arial" w:cs="Arial"/>
          <w:b/>
          <w:sz w:val="24"/>
          <w:szCs w:val="24"/>
        </w:rPr>
      </w:pPr>
    </w:p>
    <w:p w:rsidR="00626638" w:rsidRPr="00931CC1" w:rsidRDefault="00626638" w:rsidP="00D0339E">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II PARTE</w:t>
      </w:r>
    </w:p>
    <w:p w:rsidR="00626638" w:rsidRPr="00931CC1" w:rsidRDefault="00B11DF0" w:rsidP="00931CC1">
      <w:pPr>
        <w:spacing w:after="0" w:line="360" w:lineRule="auto"/>
        <w:jc w:val="left"/>
        <w:rPr>
          <w:rFonts w:ascii="Arial" w:eastAsia="Times New Roman" w:hAnsi="Arial" w:cs="Arial"/>
          <w:b/>
          <w:bCs/>
          <w:i/>
          <w:iCs/>
          <w:color w:val="FFFFFF"/>
          <w:sz w:val="24"/>
          <w:szCs w:val="24"/>
          <w:highlight w:val="darkGreen"/>
          <w:lang w:eastAsia="es-CR"/>
        </w:rPr>
      </w:pPr>
      <w:r w:rsidRPr="00931CC1">
        <w:rPr>
          <w:rFonts w:ascii="Arial" w:eastAsia="Times New Roman" w:hAnsi="Arial" w:cs="Arial"/>
          <w:b/>
          <w:bCs/>
          <w:i/>
          <w:iCs/>
          <w:color w:val="FFFFFF"/>
          <w:sz w:val="24"/>
          <w:szCs w:val="24"/>
          <w:highlight w:val="darkGreen"/>
          <w:lang w:eastAsia="es-CR"/>
        </w:rPr>
        <w:t>Cumplimiento de la Ley 8220</w:t>
      </w:r>
    </w:p>
    <w:p w:rsidR="00626638" w:rsidRPr="00931CC1" w:rsidRDefault="00626638" w:rsidP="00931CC1">
      <w:pPr>
        <w:spacing w:after="0" w:line="360" w:lineRule="auto"/>
        <w:jc w:val="left"/>
        <w:rPr>
          <w:rFonts w:ascii="Arial" w:hAnsi="Arial" w:cs="Arial"/>
          <w:b/>
          <w:sz w:val="24"/>
          <w:szCs w:val="24"/>
        </w:rPr>
      </w:pPr>
      <w:r w:rsidRPr="00931CC1">
        <w:rPr>
          <w:rFonts w:ascii="Arial" w:hAnsi="Arial" w:cs="Arial"/>
          <w:b/>
          <w:sz w:val="24"/>
          <w:szCs w:val="24"/>
        </w:rPr>
        <w:t>PREGUNTA No.12</w:t>
      </w:r>
    </w:p>
    <w:tbl>
      <w:tblPr>
        <w:tblW w:w="7625" w:type="dxa"/>
        <w:tblCellMar>
          <w:left w:w="70" w:type="dxa"/>
          <w:right w:w="70" w:type="dxa"/>
        </w:tblCellMar>
        <w:tblLook w:val="04A0" w:firstRow="1" w:lastRow="0" w:firstColumn="1" w:lastColumn="0" w:noHBand="0" w:noVBand="1"/>
      </w:tblPr>
      <w:tblGrid>
        <w:gridCol w:w="942"/>
        <w:gridCol w:w="1546"/>
        <w:gridCol w:w="2156"/>
        <w:gridCol w:w="2835"/>
        <w:gridCol w:w="146"/>
      </w:tblGrid>
      <w:tr w:rsidR="00626638" w:rsidRPr="00931CC1" w:rsidTr="00D0339E">
        <w:trPr>
          <w:trHeight w:val="420"/>
        </w:trPr>
        <w:tc>
          <w:tcPr>
            <w:tcW w:w="7625" w:type="dxa"/>
            <w:gridSpan w:val="5"/>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12. CONOCE LOS PLAZOS DE RESPUESTA DE LA LEY 8220</w:t>
            </w:r>
          </w:p>
        </w:tc>
      </w:tr>
      <w:tr w:rsidR="00626638" w:rsidRPr="00931CC1" w:rsidTr="00D0339E">
        <w:trPr>
          <w:trHeight w:val="516"/>
        </w:trPr>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1</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SI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19</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14%</w:t>
            </w: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p>
        </w:tc>
      </w:tr>
      <w:tr w:rsidR="00626638" w:rsidRPr="00931CC1" w:rsidTr="00D0339E">
        <w:trPr>
          <w:trHeight w:val="516"/>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546"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NO</w:t>
            </w:r>
          </w:p>
        </w:tc>
        <w:tc>
          <w:tcPr>
            <w:tcW w:w="2156"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113</w:t>
            </w:r>
          </w:p>
        </w:tc>
        <w:tc>
          <w:tcPr>
            <w:tcW w:w="2835"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85%</w:t>
            </w: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p>
        </w:tc>
      </w:tr>
      <w:tr w:rsidR="00626638" w:rsidRPr="00931CC1" w:rsidTr="002F26F5">
        <w:trPr>
          <w:trHeight w:val="516"/>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1546"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156"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2835" w:type="dxa"/>
            <w:tcBorders>
              <w:top w:val="nil"/>
              <w:left w:val="nil"/>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p>
        </w:tc>
      </w:tr>
      <w:tr w:rsidR="00626638" w:rsidRPr="00931CC1" w:rsidTr="002F26F5">
        <w:trPr>
          <w:trHeight w:val="516"/>
        </w:trPr>
        <w:tc>
          <w:tcPr>
            <w:tcW w:w="942"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1546" w:type="dxa"/>
            <w:tcBorders>
              <w:top w:val="nil"/>
              <w:left w:val="nil"/>
              <w:bottom w:val="nil"/>
              <w:right w:val="single" w:sz="4" w:space="0" w:color="auto"/>
            </w:tcBorders>
            <w:shd w:val="clear" w:color="auto" w:fill="auto"/>
            <w:noWrap/>
            <w:vAlign w:val="bottom"/>
            <w:hideMark/>
          </w:tcPr>
          <w:p w:rsidR="00626638" w:rsidRPr="00931CC1" w:rsidRDefault="00626638" w:rsidP="00931CC1">
            <w:pPr>
              <w:spacing w:after="0" w:line="360" w:lineRule="auto"/>
              <w:jc w:val="left"/>
              <w:rPr>
                <w:rFonts w:ascii="Arial" w:eastAsia="Times New Roman" w:hAnsi="Arial" w:cs="Arial"/>
                <w:sz w:val="24"/>
                <w:szCs w:val="24"/>
                <w:lang w:eastAsia="es-CR"/>
              </w:rPr>
            </w:pPr>
          </w:p>
        </w:tc>
        <w:tc>
          <w:tcPr>
            <w:tcW w:w="2156" w:type="dxa"/>
            <w:tcBorders>
              <w:top w:val="single" w:sz="4" w:space="0" w:color="auto"/>
              <w:left w:val="single" w:sz="4" w:space="0" w:color="auto"/>
              <w:bottom w:val="single" w:sz="4" w:space="0" w:color="auto"/>
              <w:right w:val="nil"/>
            </w:tcBorders>
            <w:shd w:val="clear" w:color="000000" w:fill="A9D08E"/>
            <w:noWrap/>
            <w:vAlign w:val="bottom"/>
            <w:hideMark/>
          </w:tcPr>
          <w:p w:rsidR="00626638" w:rsidRPr="00931CC1" w:rsidRDefault="00626638"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133</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146" w:type="dxa"/>
            <w:tcBorders>
              <w:top w:val="nil"/>
              <w:left w:val="nil"/>
              <w:bottom w:val="nil"/>
              <w:right w:val="nil"/>
            </w:tcBorders>
            <w:shd w:val="clear" w:color="auto" w:fill="auto"/>
            <w:noWrap/>
            <w:vAlign w:val="bottom"/>
            <w:hideMark/>
          </w:tcPr>
          <w:p w:rsidR="00626638" w:rsidRPr="00931CC1" w:rsidRDefault="00626638" w:rsidP="00931CC1">
            <w:pPr>
              <w:spacing w:after="0" w:line="360" w:lineRule="auto"/>
              <w:jc w:val="center"/>
              <w:rPr>
                <w:rFonts w:ascii="Arial" w:eastAsia="Times New Roman" w:hAnsi="Arial" w:cs="Arial"/>
                <w:b/>
                <w:bCs/>
                <w:color w:val="000000"/>
                <w:sz w:val="24"/>
                <w:szCs w:val="24"/>
                <w:lang w:eastAsia="es-CR"/>
              </w:rPr>
            </w:pPr>
          </w:p>
        </w:tc>
      </w:tr>
    </w:tbl>
    <w:p w:rsidR="00C75C99" w:rsidRPr="00931CC1" w:rsidRDefault="00C75C99" w:rsidP="00931CC1">
      <w:pPr>
        <w:spacing w:after="0" w:line="360" w:lineRule="auto"/>
        <w:jc w:val="left"/>
        <w:rPr>
          <w:rFonts w:ascii="Arial" w:hAnsi="Arial" w:cs="Arial"/>
          <w:b/>
          <w:sz w:val="24"/>
          <w:szCs w:val="24"/>
        </w:rPr>
      </w:pPr>
    </w:p>
    <w:p w:rsidR="00C75C99" w:rsidRDefault="004C4482" w:rsidP="00931CC1">
      <w:pPr>
        <w:pStyle w:val="Prrafodelista"/>
        <w:spacing w:line="360" w:lineRule="auto"/>
        <w:rPr>
          <w:rFonts w:ascii="Arial" w:hAnsi="Arial" w:cs="Arial"/>
          <w:i/>
          <w:color w:val="000000" w:themeColor="text1"/>
          <w:sz w:val="24"/>
          <w:szCs w:val="24"/>
        </w:rPr>
      </w:pPr>
      <w:r w:rsidRPr="000E676F">
        <w:rPr>
          <w:rFonts w:ascii="Arial" w:hAnsi="Arial" w:cs="Arial"/>
          <w:i/>
          <w:color w:val="000000" w:themeColor="text1"/>
          <w:sz w:val="24"/>
          <w:szCs w:val="24"/>
        </w:rPr>
        <w:t>Sobre la Ley</w:t>
      </w:r>
      <w:r w:rsidR="00626638" w:rsidRPr="000E676F">
        <w:rPr>
          <w:rFonts w:ascii="Arial" w:hAnsi="Arial" w:cs="Arial"/>
          <w:i/>
          <w:color w:val="000000" w:themeColor="text1"/>
          <w:sz w:val="24"/>
          <w:szCs w:val="24"/>
        </w:rPr>
        <w:t xml:space="preserve"> 8220, </w:t>
      </w:r>
      <w:r w:rsidRPr="000E676F">
        <w:rPr>
          <w:rFonts w:ascii="Arial" w:hAnsi="Arial" w:cs="Arial"/>
          <w:i/>
          <w:color w:val="000000" w:themeColor="text1"/>
          <w:sz w:val="24"/>
          <w:szCs w:val="24"/>
        </w:rPr>
        <w:t>el 85% de los usuarios</w:t>
      </w:r>
      <w:r w:rsidR="00626638" w:rsidRPr="000E676F">
        <w:rPr>
          <w:rFonts w:ascii="Arial" w:hAnsi="Arial" w:cs="Arial"/>
          <w:i/>
          <w:color w:val="000000" w:themeColor="text1"/>
          <w:sz w:val="24"/>
          <w:szCs w:val="24"/>
        </w:rPr>
        <w:t xml:space="preserve"> desconoce</w:t>
      </w:r>
      <w:r w:rsidRPr="000E676F">
        <w:rPr>
          <w:rFonts w:ascii="Arial" w:hAnsi="Arial" w:cs="Arial"/>
          <w:i/>
          <w:color w:val="000000" w:themeColor="text1"/>
          <w:sz w:val="24"/>
          <w:szCs w:val="24"/>
        </w:rPr>
        <w:t>n</w:t>
      </w:r>
      <w:r w:rsidR="00626638" w:rsidRPr="000E676F">
        <w:rPr>
          <w:rFonts w:ascii="Arial" w:hAnsi="Arial" w:cs="Arial"/>
          <w:i/>
          <w:color w:val="000000" w:themeColor="text1"/>
          <w:sz w:val="24"/>
          <w:szCs w:val="24"/>
        </w:rPr>
        <w:t xml:space="preserve"> totalmente el derecho que le</w:t>
      </w:r>
      <w:r w:rsidRPr="000E676F">
        <w:rPr>
          <w:rFonts w:ascii="Arial" w:hAnsi="Arial" w:cs="Arial"/>
          <w:i/>
          <w:color w:val="000000" w:themeColor="text1"/>
          <w:sz w:val="24"/>
          <w:szCs w:val="24"/>
        </w:rPr>
        <w:t>s</w:t>
      </w:r>
      <w:r w:rsidR="00626638" w:rsidRPr="000E676F">
        <w:rPr>
          <w:rFonts w:ascii="Arial" w:hAnsi="Arial" w:cs="Arial"/>
          <w:i/>
          <w:color w:val="000000" w:themeColor="text1"/>
          <w:sz w:val="24"/>
          <w:szCs w:val="24"/>
        </w:rPr>
        <w:t xml:space="preserve"> asiste, cabe agregar que esto estaría asociado a la conformidad en el proceso del trámite. El dueño registral del vehículo, su representante o el encargado de dicha gestión tiene como objetivo obtener el permiso para poder hacer uso de su ve</w:t>
      </w:r>
      <w:r w:rsidRPr="000E676F">
        <w:rPr>
          <w:rFonts w:ascii="Arial" w:hAnsi="Arial" w:cs="Arial"/>
          <w:i/>
          <w:color w:val="000000" w:themeColor="text1"/>
          <w:sz w:val="24"/>
          <w:szCs w:val="24"/>
        </w:rPr>
        <w:t xml:space="preserve">hículo o cumplir con el trámite, </w:t>
      </w:r>
      <w:r w:rsidR="00626638" w:rsidRPr="000E676F">
        <w:rPr>
          <w:rFonts w:ascii="Arial" w:hAnsi="Arial" w:cs="Arial"/>
          <w:i/>
          <w:color w:val="000000" w:themeColor="text1"/>
          <w:sz w:val="24"/>
          <w:szCs w:val="24"/>
        </w:rPr>
        <w:t>pero</w:t>
      </w:r>
      <w:r w:rsidRPr="000E676F">
        <w:rPr>
          <w:rFonts w:ascii="Arial" w:hAnsi="Arial" w:cs="Arial"/>
          <w:i/>
          <w:color w:val="000000" w:themeColor="text1"/>
          <w:sz w:val="24"/>
          <w:szCs w:val="24"/>
        </w:rPr>
        <w:t xml:space="preserve"> en general no</w:t>
      </w:r>
      <w:r w:rsidR="00626638" w:rsidRPr="000E676F">
        <w:rPr>
          <w:rFonts w:ascii="Arial" w:hAnsi="Arial" w:cs="Arial"/>
          <w:i/>
          <w:color w:val="000000" w:themeColor="text1"/>
          <w:sz w:val="24"/>
          <w:szCs w:val="24"/>
        </w:rPr>
        <w:t xml:space="preserve"> se cuestiona si el proceso está o no a derecho. Solamente el 14% dijo que si conocía el plazo de respuesta que le otorga la ley.</w:t>
      </w:r>
    </w:p>
    <w:p w:rsidR="002F26F5" w:rsidRPr="000E676F" w:rsidRDefault="002F26F5" w:rsidP="00931CC1">
      <w:pPr>
        <w:pStyle w:val="Prrafodelista"/>
        <w:spacing w:line="360" w:lineRule="auto"/>
        <w:rPr>
          <w:rFonts w:ascii="Arial" w:hAnsi="Arial" w:cs="Arial"/>
          <w:i/>
          <w:color w:val="000000" w:themeColor="text1"/>
          <w:sz w:val="24"/>
          <w:szCs w:val="24"/>
        </w:rPr>
      </w:pPr>
      <w:r>
        <w:rPr>
          <w:noProof/>
          <w:lang w:eastAsia="es-CR"/>
        </w:rPr>
        <w:drawing>
          <wp:inline distT="0" distB="0" distL="0" distR="0" wp14:anchorId="302AA344" wp14:editId="192A8FA6">
            <wp:extent cx="4549986" cy="2712720"/>
            <wp:effectExtent l="0" t="0" r="3175" b="1143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76BC" w:rsidRPr="000E676F" w:rsidRDefault="007B76BC" w:rsidP="00931CC1">
      <w:pPr>
        <w:pStyle w:val="Prrafodelista"/>
        <w:spacing w:line="360" w:lineRule="auto"/>
        <w:rPr>
          <w:rFonts w:ascii="Arial" w:hAnsi="Arial" w:cs="Arial"/>
          <w:i/>
          <w:color w:val="000000" w:themeColor="text1"/>
          <w:sz w:val="24"/>
          <w:szCs w:val="24"/>
        </w:rPr>
      </w:pPr>
    </w:p>
    <w:p w:rsidR="00626638" w:rsidRPr="00931CC1" w:rsidRDefault="00626638" w:rsidP="00931CC1">
      <w:pPr>
        <w:spacing w:after="0" w:line="360" w:lineRule="auto"/>
        <w:jc w:val="left"/>
        <w:rPr>
          <w:rFonts w:ascii="Arial" w:hAnsi="Arial" w:cs="Arial"/>
          <w:b/>
          <w:sz w:val="24"/>
          <w:szCs w:val="24"/>
        </w:rPr>
      </w:pPr>
      <w:r w:rsidRPr="00931CC1">
        <w:rPr>
          <w:rFonts w:ascii="Arial" w:hAnsi="Arial" w:cs="Arial"/>
          <w:b/>
          <w:sz w:val="24"/>
          <w:szCs w:val="24"/>
        </w:rPr>
        <w:t>PREGUNTA No.13</w:t>
      </w:r>
    </w:p>
    <w:tbl>
      <w:tblPr>
        <w:tblW w:w="9520" w:type="dxa"/>
        <w:tblCellMar>
          <w:left w:w="70" w:type="dxa"/>
          <w:right w:w="70" w:type="dxa"/>
        </w:tblCellMar>
        <w:tblLook w:val="04A0" w:firstRow="1" w:lastRow="0" w:firstColumn="1" w:lastColumn="0" w:noHBand="0" w:noVBand="1"/>
      </w:tblPr>
      <w:tblGrid>
        <w:gridCol w:w="1855"/>
        <w:gridCol w:w="3046"/>
        <w:gridCol w:w="2899"/>
        <w:gridCol w:w="1720"/>
      </w:tblGrid>
      <w:tr w:rsidR="00BC085D" w:rsidRPr="00931CC1" w:rsidTr="00BC085D">
        <w:trPr>
          <w:trHeight w:val="420"/>
        </w:trPr>
        <w:tc>
          <w:tcPr>
            <w:tcW w:w="7800" w:type="dxa"/>
            <w:gridSpan w:val="3"/>
            <w:tcBorders>
              <w:top w:val="nil"/>
              <w:left w:val="nil"/>
              <w:bottom w:val="nil"/>
              <w:right w:val="nil"/>
            </w:tcBorders>
            <w:shd w:val="clear" w:color="auto" w:fill="auto"/>
            <w:noWrap/>
            <w:vAlign w:val="bottom"/>
            <w:hideMark/>
          </w:tcPr>
          <w:p w:rsidR="00BC085D" w:rsidRPr="00931CC1" w:rsidRDefault="00BC085D"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13. SI LA CONOCE,  CUMPLIO CON EL PLAZO ESTABLECIDO</w:t>
            </w:r>
          </w:p>
        </w:tc>
        <w:tc>
          <w:tcPr>
            <w:tcW w:w="1720" w:type="dxa"/>
            <w:tcBorders>
              <w:top w:val="nil"/>
              <w:left w:val="nil"/>
              <w:bottom w:val="nil"/>
              <w:right w:val="nil"/>
            </w:tcBorders>
            <w:shd w:val="clear" w:color="auto" w:fill="auto"/>
            <w:noWrap/>
            <w:vAlign w:val="bottom"/>
            <w:hideMark/>
          </w:tcPr>
          <w:p w:rsidR="00BC085D" w:rsidRPr="00931CC1" w:rsidRDefault="00BC085D" w:rsidP="00931CC1">
            <w:pPr>
              <w:spacing w:after="0" w:line="360" w:lineRule="auto"/>
              <w:jc w:val="left"/>
              <w:rPr>
                <w:rFonts w:ascii="Arial" w:eastAsia="Times New Roman" w:hAnsi="Arial" w:cs="Arial"/>
                <w:b/>
                <w:bCs/>
                <w:color w:val="000000"/>
                <w:sz w:val="24"/>
                <w:szCs w:val="24"/>
                <w:lang w:eastAsia="es-CR"/>
              </w:rPr>
            </w:pPr>
          </w:p>
        </w:tc>
      </w:tr>
      <w:tr w:rsidR="00BC085D" w:rsidRPr="00931CC1" w:rsidTr="00BC085D">
        <w:trPr>
          <w:trHeight w:val="516"/>
        </w:trPr>
        <w:tc>
          <w:tcPr>
            <w:tcW w:w="1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3046" w:type="dxa"/>
            <w:tcBorders>
              <w:top w:val="single" w:sz="4" w:space="0" w:color="auto"/>
              <w:left w:val="nil"/>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SI</w:t>
            </w:r>
          </w:p>
        </w:tc>
        <w:tc>
          <w:tcPr>
            <w:tcW w:w="2899" w:type="dxa"/>
            <w:tcBorders>
              <w:top w:val="single" w:sz="4" w:space="0" w:color="auto"/>
              <w:left w:val="nil"/>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13</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59%</w:t>
            </w:r>
          </w:p>
        </w:tc>
      </w:tr>
      <w:tr w:rsidR="00BC085D" w:rsidRPr="00931CC1" w:rsidTr="00BC085D">
        <w:trPr>
          <w:trHeight w:val="516"/>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2</w:t>
            </w:r>
          </w:p>
        </w:tc>
        <w:tc>
          <w:tcPr>
            <w:tcW w:w="3046" w:type="dxa"/>
            <w:tcBorders>
              <w:top w:val="nil"/>
              <w:left w:val="nil"/>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NO</w:t>
            </w:r>
          </w:p>
        </w:tc>
        <w:tc>
          <w:tcPr>
            <w:tcW w:w="2899" w:type="dxa"/>
            <w:tcBorders>
              <w:top w:val="nil"/>
              <w:left w:val="nil"/>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w:t>
            </w:r>
          </w:p>
        </w:tc>
        <w:tc>
          <w:tcPr>
            <w:tcW w:w="1720" w:type="dxa"/>
            <w:tcBorders>
              <w:top w:val="nil"/>
              <w:left w:val="nil"/>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36%</w:t>
            </w:r>
          </w:p>
        </w:tc>
      </w:tr>
      <w:tr w:rsidR="00BC085D" w:rsidRPr="00931CC1" w:rsidTr="002F26F5">
        <w:trPr>
          <w:trHeight w:val="516"/>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3046" w:type="dxa"/>
            <w:tcBorders>
              <w:top w:val="nil"/>
              <w:left w:val="nil"/>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899" w:type="dxa"/>
            <w:tcBorders>
              <w:top w:val="nil"/>
              <w:left w:val="nil"/>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1720" w:type="dxa"/>
            <w:tcBorders>
              <w:top w:val="nil"/>
              <w:left w:val="nil"/>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r>
      <w:tr w:rsidR="00BC085D" w:rsidRPr="00931CC1" w:rsidTr="002F26F5">
        <w:trPr>
          <w:trHeight w:val="516"/>
        </w:trPr>
        <w:tc>
          <w:tcPr>
            <w:tcW w:w="1855" w:type="dxa"/>
            <w:tcBorders>
              <w:top w:val="nil"/>
              <w:left w:val="nil"/>
              <w:bottom w:val="nil"/>
              <w:right w:val="nil"/>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p>
        </w:tc>
        <w:tc>
          <w:tcPr>
            <w:tcW w:w="3046" w:type="dxa"/>
            <w:tcBorders>
              <w:top w:val="nil"/>
              <w:left w:val="nil"/>
              <w:bottom w:val="nil"/>
              <w:right w:val="single" w:sz="4" w:space="0" w:color="auto"/>
            </w:tcBorders>
            <w:shd w:val="clear" w:color="auto" w:fill="auto"/>
            <w:noWrap/>
            <w:vAlign w:val="bottom"/>
            <w:hideMark/>
          </w:tcPr>
          <w:p w:rsidR="00BC085D" w:rsidRPr="00931CC1" w:rsidRDefault="00BC085D" w:rsidP="00931CC1">
            <w:pPr>
              <w:spacing w:after="0" w:line="360" w:lineRule="auto"/>
              <w:jc w:val="left"/>
              <w:rPr>
                <w:rFonts w:ascii="Arial" w:eastAsia="Times New Roman" w:hAnsi="Arial" w:cs="Arial"/>
                <w:sz w:val="24"/>
                <w:szCs w:val="24"/>
                <w:lang w:eastAsia="es-CR"/>
              </w:rPr>
            </w:pPr>
          </w:p>
        </w:tc>
        <w:tc>
          <w:tcPr>
            <w:tcW w:w="2899" w:type="dxa"/>
            <w:tcBorders>
              <w:top w:val="single" w:sz="4" w:space="0" w:color="auto"/>
              <w:left w:val="single" w:sz="4" w:space="0" w:color="auto"/>
              <w:bottom w:val="single" w:sz="4" w:space="0" w:color="auto"/>
              <w:right w:val="nil"/>
            </w:tcBorders>
            <w:shd w:val="clear" w:color="000000" w:fill="A9D08E"/>
            <w:noWrap/>
            <w:vAlign w:val="bottom"/>
            <w:hideMark/>
          </w:tcPr>
          <w:p w:rsidR="00BC085D" w:rsidRPr="00931CC1" w:rsidRDefault="00BC085D" w:rsidP="00931CC1">
            <w:pPr>
              <w:spacing w:after="0" w:line="360" w:lineRule="auto"/>
              <w:jc w:val="center"/>
              <w:rPr>
                <w:rFonts w:ascii="Arial" w:eastAsia="Times New Roman" w:hAnsi="Arial" w:cs="Arial"/>
                <w:b/>
                <w:bCs/>
                <w:color w:val="FF0000"/>
                <w:sz w:val="24"/>
                <w:szCs w:val="24"/>
                <w:lang w:eastAsia="es-CR"/>
              </w:rPr>
            </w:pPr>
            <w:r w:rsidRPr="002F26F5">
              <w:rPr>
                <w:rFonts w:ascii="Arial" w:eastAsia="Times New Roman" w:hAnsi="Arial" w:cs="Arial"/>
                <w:b/>
                <w:bCs/>
                <w:sz w:val="24"/>
                <w:szCs w:val="24"/>
                <w:lang w:eastAsia="es-CR"/>
              </w:rPr>
              <w:t>22</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BC085D" w:rsidRPr="00931CC1" w:rsidRDefault="00BC085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r>
    </w:tbl>
    <w:p w:rsidR="00626638" w:rsidRPr="00931CC1" w:rsidRDefault="00626638" w:rsidP="00931CC1">
      <w:pPr>
        <w:spacing w:after="0" w:line="360" w:lineRule="auto"/>
        <w:jc w:val="left"/>
        <w:rPr>
          <w:rFonts w:ascii="Arial" w:hAnsi="Arial" w:cs="Arial"/>
          <w:b/>
          <w:sz w:val="24"/>
          <w:szCs w:val="24"/>
        </w:rPr>
      </w:pPr>
    </w:p>
    <w:p w:rsidR="00BC085D" w:rsidRDefault="004C4482" w:rsidP="00A72B71">
      <w:pPr>
        <w:spacing w:after="0" w:line="360" w:lineRule="auto"/>
        <w:ind w:left="851"/>
        <w:rPr>
          <w:rFonts w:ascii="Arial" w:hAnsi="Arial" w:cs="Arial"/>
          <w:sz w:val="24"/>
          <w:szCs w:val="24"/>
        </w:rPr>
      </w:pPr>
      <w:r w:rsidRPr="002F26F5">
        <w:rPr>
          <w:rFonts w:ascii="Arial" w:hAnsi="Arial" w:cs="Arial"/>
          <w:sz w:val="24"/>
          <w:szCs w:val="24"/>
        </w:rPr>
        <w:t>Del 14</w:t>
      </w:r>
      <w:r w:rsidR="00BC085D" w:rsidRPr="002F26F5">
        <w:rPr>
          <w:rFonts w:ascii="Arial" w:hAnsi="Arial" w:cs="Arial"/>
          <w:sz w:val="24"/>
          <w:szCs w:val="24"/>
        </w:rPr>
        <w:t xml:space="preserve">% </w:t>
      </w:r>
      <w:r w:rsidRPr="002F26F5">
        <w:rPr>
          <w:rFonts w:ascii="Arial" w:hAnsi="Arial" w:cs="Arial"/>
          <w:sz w:val="24"/>
          <w:szCs w:val="24"/>
        </w:rPr>
        <w:t>que,</w:t>
      </w:r>
      <w:r w:rsidR="00BC085D" w:rsidRPr="002F26F5">
        <w:rPr>
          <w:rFonts w:ascii="Arial" w:hAnsi="Arial" w:cs="Arial"/>
          <w:sz w:val="24"/>
          <w:szCs w:val="24"/>
        </w:rPr>
        <w:t xml:space="preserve"> si conoce la Ley, el 59% </w:t>
      </w:r>
      <w:r w:rsidRPr="002F26F5">
        <w:rPr>
          <w:rFonts w:ascii="Arial" w:hAnsi="Arial" w:cs="Arial"/>
          <w:sz w:val="24"/>
          <w:szCs w:val="24"/>
        </w:rPr>
        <w:t>mencionó que</w:t>
      </w:r>
      <w:r w:rsidR="00BC085D" w:rsidRPr="002F26F5">
        <w:rPr>
          <w:rFonts w:ascii="Arial" w:hAnsi="Arial" w:cs="Arial"/>
          <w:sz w:val="24"/>
          <w:szCs w:val="24"/>
        </w:rPr>
        <w:t xml:space="preserve"> su trámite si cumplió con el plazo establecido, sin embargo, será conveniente analizar en forma cruzada esta respuesta de si cumplió con el tiempo estimado del trámite y valorar si realmente tiene conocimiento del tema. El 36% de los que la conocen dice que no cumplió con el plazo de ley.</w:t>
      </w:r>
    </w:p>
    <w:p w:rsidR="002F26F5" w:rsidRPr="002F26F5" w:rsidRDefault="001429DB" w:rsidP="002F26F5">
      <w:pPr>
        <w:spacing w:after="0" w:line="360" w:lineRule="auto"/>
        <w:rPr>
          <w:rFonts w:ascii="Arial" w:hAnsi="Arial" w:cs="Arial"/>
          <w:sz w:val="24"/>
          <w:szCs w:val="24"/>
        </w:rPr>
      </w:pPr>
      <w:r>
        <w:rPr>
          <w:noProof/>
          <w:lang w:eastAsia="es-CR"/>
        </w:rPr>
        <w:drawing>
          <wp:anchor distT="0" distB="0" distL="114300" distR="114300" simplePos="0" relativeHeight="251674624" behindDoc="1" locked="0" layoutInCell="1" allowOverlap="1" wp14:anchorId="6BA456C0" wp14:editId="1AA0F665">
            <wp:simplePos x="0" y="0"/>
            <wp:positionH relativeFrom="column">
              <wp:posOffset>547370</wp:posOffset>
            </wp:positionH>
            <wp:positionV relativeFrom="paragraph">
              <wp:posOffset>213995</wp:posOffset>
            </wp:positionV>
            <wp:extent cx="4529667" cy="3166533"/>
            <wp:effectExtent l="0" t="0" r="4445" b="15240"/>
            <wp:wrapTight wrapText="bothSides">
              <wp:wrapPolygon edited="0">
                <wp:start x="0" y="0"/>
                <wp:lineTo x="0" y="21574"/>
                <wp:lineTo x="21530" y="21574"/>
                <wp:lineTo x="21530" y="0"/>
                <wp:lineTo x="0" y="0"/>
              </wp:wrapPolygon>
            </wp:wrapTight>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7B76BC" w:rsidRPr="007B76BC" w:rsidRDefault="007B76BC" w:rsidP="002F26F5">
      <w:pPr>
        <w:spacing w:after="0" w:line="360" w:lineRule="auto"/>
        <w:rPr>
          <w:rFonts w:ascii="Arial" w:hAnsi="Arial" w:cs="Arial"/>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BC085D" w:rsidRPr="00931CC1" w:rsidRDefault="00BC085D" w:rsidP="00931CC1">
      <w:pPr>
        <w:spacing w:after="0" w:line="360" w:lineRule="auto"/>
        <w:jc w:val="left"/>
        <w:rPr>
          <w:rFonts w:ascii="Arial" w:hAnsi="Arial" w:cs="Arial"/>
          <w:b/>
          <w:sz w:val="24"/>
          <w:szCs w:val="24"/>
        </w:rPr>
      </w:pPr>
      <w:r w:rsidRPr="00931CC1">
        <w:rPr>
          <w:rFonts w:ascii="Arial" w:hAnsi="Arial" w:cs="Arial"/>
          <w:b/>
          <w:sz w:val="24"/>
          <w:szCs w:val="24"/>
        </w:rPr>
        <w:t>PREGUNTA No.14</w:t>
      </w:r>
    </w:p>
    <w:tbl>
      <w:tblPr>
        <w:tblW w:w="6932" w:type="dxa"/>
        <w:tblCellMar>
          <w:left w:w="70" w:type="dxa"/>
          <w:right w:w="70" w:type="dxa"/>
        </w:tblCellMar>
        <w:tblLook w:val="04A0" w:firstRow="1" w:lastRow="0" w:firstColumn="1" w:lastColumn="0" w:noHBand="0" w:noVBand="1"/>
      </w:tblPr>
      <w:tblGrid>
        <w:gridCol w:w="2804"/>
        <w:gridCol w:w="2921"/>
        <w:gridCol w:w="1043"/>
        <w:gridCol w:w="164"/>
      </w:tblGrid>
      <w:tr w:rsidR="005D55EF" w:rsidRPr="00931CC1" w:rsidTr="00561B24">
        <w:trPr>
          <w:trHeight w:val="325"/>
        </w:trPr>
        <w:tc>
          <w:tcPr>
            <w:tcW w:w="6932" w:type="dxa"/>
            <w:gridSpan w:val="4"/>
            <w:tcBorders>
              <w:top w:val="nil"/>
              <w:left w:val="nil"/>
              <w:bottom w:val="nil"/>
              <w:right w:val="nil"/>
            </w:tcBorders>
            <w:shd w:val="clear" w:color="auto" w:fill="auto"/>
            <w:noWrap/>
            <w:vAlign w:val="bottom"/>
            <w:hideMark/>
          </w:tcPr>
          <w:p w:rsidR="005D55EF" w:rsidRPr="00931CC1" w:rsidRDefault="005D55EF"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14. CUANTO TIEMPO LE LLEVO EL TRAMITE</w:t>
            </w:r>
          </w:p>
        </w:tc>
      </w:tr>
      <w:tr w:rsidR="005D55EF" w:rsidRPr="00931CC1" w:rsidTr="00561B24">
        <w:trPr>
          <w:trHeight w:val="325"/>
        </w:trPr>
        <w:tc>
          <w:tcPr>
            <w:tcW w:w="2804" w:type="dxa"/>
            <w:tcBorders>
              <w:top w:val="single" w:sz="4" w:space="0" w:color="auto"/>
              <w:left w:val="single" w:sz="4" w:space="0" w:color="auto"/>
              <w:bottom w:val="single" w:sz="4" w:space="0" w:color="auto"/>
              <w:right w:val="single" w:sz="4" w:space="0" w:color="auto"/>
            </w:tcBorders>
            <w:shd w:val="clear" w:color="000000" w:fill="7B7B7B"/>
            <w:noWrap/>
            <w:vAlign w:val="bottom"/>
            <w:hideMark/>
          </w:tcPr>
          <w:p w:rsidR="005D55EF" w:rsidRPr="00931CC1" w:rsidRDefault="005D55EF" w:rsidP="00931CC1">
            <w:pPr>
              <w:spacing w:after="0" w:line="360" w:lineRule="auto"/>
              <w:jc w:val="center"/>
              <w:rPr>
                <w:rFonts w:ascii="Arial" w:eastAsia="Times New Roman" w:hAnsi="Arial" w:cs="Arial"/>
                <w:b/>
                <w:bCs/>
                <w:color w:val="F2F2F2"/>
                <w:sz w:val="24"/>
                <w:szCs w:val="24"/>
                <w:lang w:eastAsia="es-CR"/>
              </w:rPr>
            </w:pPr>
            <w:r w:rsidRPr="00931CC1">
              <w:rPr>
                <w:rFonts w:ascii="Arial" w:eastAsia="Times New Roman" w:hAnsi="Arial" w:cs="Arial"/>
                <w:b/>
                <w:bCs/>
                <w:color w:val="F2F2F2"/>
                <w:sz w:val="24"/>
                <w:szCs w:val="24"/>
                <w:lang w:eastAsia="es-CR"/>
              </w:rPr>
              <w:t xml:space="preserve">No. </w:t>
            </w:r>
            <w:r w:rsidR="004C4482" w:rsidRPr="00931CC1">
              <w:rPr>
                <w:rFonts w:ascii="Arial" w:eastAsia="Times New Roman" w:hAnsi="Arial" w:cs="Arial"/>
                <w:b/>
                <w:bCs/>
                <w:color w:val="F2F2F2"/>
                <w:sz w:val="24"/>
                <w:szCs w:val="24"/>
                <w:lang w:eastAsia="es-CR"/>
              </w:rPr>
              <w:t>Días</w:t>
            </w:r>
          </w:p>
        </w:tc>
        <w:tc>
          <w:tcPr>
            <w:tcW w:w="2921" w:type="dxa"/>
            <w:tcBorders>
              <w:top w:val="single" w:sz="4" w:space="0" w:color="auto"/>
              <w:left w:val="nil"/>
              <w:bottom w:val="single" w:sz="4" w:space="0" w:color="auto"/>
              <w:right w:val="single" w:sz="4" w:space="0" w:color="auto"/>
            </w:tcBorders>
            <w:shd w:val="clear" w:color="000000" w:fill="7B7B7B"/>
            <w:noWrap/>
            <w:vAlign w:val="bottom"/>
            <w:hideMark/>
          </w:tcPr>
          <w:p w:rsidR="005D55EF" w:rsidRPr="00931CC1" w:rsidRDefault="005D55EF" w:rsidP="00931CC1">
            <w:pPr>
              <w:spacing w:after="0" w:line="360" w:lineRule="auto"/>
              <w:jc w:val="center"/>
              <w:rPr>
                <w:rFonts w:ascii="Arial" w:eastAsia="Times New Roman" w:hAnsi="Arial" w:cs="Arial"/>
                <w:b/>
                <w:bCs/>
                <w:color w:val="F2F2F2"/>
                <w:sz w:val="24"/>
                <w:szCs w:val="24"/>
                <w:lang w:eastAsia="es-CR"/>
              </w:rPr>
            </w:pPr>
            <w:r w:rsidRPr="00931CC1">
              <w:rPr>
                <w:rFonts w:ascii="Arial" w:eastAsia="Times New Roman" w:hAnsi="Arial" w:cs="Arial"/>
                <w:b/>
                <w:bCs/>
                <w:color w:val="F2F2F2"/>
                <w:sz w:val="24"/>
                <w:szCs w:val="24"/>
                <w:lang w:eastAsia="es-CR"/>
              </w:rPr>
              <w:t>Frecuencia</w:t>
            </w:r>
          </w:p>
        </w:tc>
        <w:tc>
          <w:tcPr>
            <w:tcW w:w="1043" w:type="dxa"/>
            <w:tcBorders>
              <w:top w:val="single" w:sz="4" w:space="0" w:color="auto"/>
              <w:left w:val="nil"/>
              <w:bottom w:val="single" w:sz="4" w:space="0" w:color="auto"/>
              <w:right w:val="single" w:sz="4" w:space="0" w:color="auto"/>
            </w:tcBorders>
            <w:shd w:val="clear" w:color="000000" w:fill="7B7B7B"/>
            <w:noWrap/>
            <w:vAlign w:val="bottom"/>
            <w:hideMark/>
          </w:tcPr>
          <w:p w:rsidR="005D55EF" w:rsidRPr="00931CC1" w:rsidRDefault="005D55EF" w:rsidP="00931CC1">
            <w:pPr>
              <w:spacing w:after="0" w:line="360" w:lineRule="auto"/>
              <w:jc w:val="center"/>
              <w:rPr>
                <w:rFonts w:ascii="Arial" w:eastAsia="Times New Roman" w:hAnsi="Arial" w:cs="Arial"/>
                <w:b/>
                <w:bCs/>
                <w:color w:val="F2F2F2"/>
                <w:sz w:val="24"/>
                <w:szCs w:val="24"/>
                <w:lang w:eastAsia="es-CR"/>
              </w:rPr>
            </w:pPr>
            <w:r w:rsidRPr="00931CC1">
              <w:rPr>
                <w:rFonts w:ascii="Arial" w:eastAsia="Times New Roman" w:hAnsi="Arial" w:cs="Arial"/>
                <w:b/>
                <w:bCs/>
                <w:color w:val="F2F2F2"/>
                <w:sz w:val="24"/>
                <w:szCs w:val="24"/>
                <w:lang w:eastAsia="es-CR"/>
              </w:rPr>
              <w:t>%</w:t>
            </w:r>
          </w:p>
        </w:tc>
        <w:tc>
          <w:tcPr>
            <w:tcW w:w="162" w:type="dxa"/>
            <w:tcBorders>
              <w:top w:val="nil"/>
              <w:left w:val="nil"/>
              <w:bottom w:val="nil"/>
              <w:right w:val="nil"/>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F2F2F2"/>
                <w:sz w:val="24"/>
                <w:szCs w:val="24"/>
                <w:lang w:eastAsia="es-CR"/>
              </w:rPr>
            </w:pPr>
          </w:p>
        </w:tc>
      </w:tr>
      <w:tr w:rsidR="005D55EF" w:rsidRPr="00931CC1" w:rsidTr="00561B24">
        <w:trPr>
          <w:trHeight w:val="399"/>
        </w:trPr>
        <w:tc>
          <w:tcPr>
            <w:tcW w:w="2804" w:type="dxa"/>
            <w:tcBorders>
              <w:top w:val="nil"/>
              <w:left w:val="single" w:sz="4" w:space="0" w:color="auto"/>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 xml:space="preserve">De 1 a 8 </w:t>
            </w:r>
            <w:r w:rsidR="004C4482" w:rsidRPr="00931CC1">
              <w:rPr>
                <w:rFonts w:ascii="Arial" w:eastAsia="Times New Roman" w:hAnsi="Arial" w:cs="Arial"/>
                <w:b/>
                <w:bCs/>
                <w:color w:val="000000"/>
                <w:sz w:val="24"/>
                <w:szCs w:val="24"/>
                <w:lang w:eastAsia="es-CR"/>
              </w:rPr>
              <w:t>días</w:t>
            </w:r>
          </w:p>
        </w:tc>
        <w:tc>
          <w:tcPr>
            <w:tcW w:w="2921" w:type="dxa"/>
            <w:tcBorders>
              <w:top w:val="nil"/>
              <w:left w:val="nil"/>
              <w:bottom w:val="single" w:sz="4" w:space="0" w:color="auto"/>
              <w:right w:val="single" w:sz="4" w:space="0" w:color="auto"/>
            </w:tcBorders>
            <w:shd w:val="clear" w:color="000000" w:fill="FFFFFF"/>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47</w:t>
            </w:r>
          </w:p>
        </w:tc>
        <w:tc>
          <w:tcPr>
            <w:tcW w:w="1043" w:type="dxa"/>
            <w:tcBorders>
              <w:top w:val="nil"/>
              <w:left w:val="nil"/>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36%</w:t>
            </w:r>
          </w:p>
        </w:tc>
        <w:tc>
          <w:tcPr>
            <w:tcW w:w="162" w:type="dxa"/>
            <w:tcBorders>
              <w:top w:val="nil"/>
              <w:left w:val="nil"/>
              <w:bottom w:val="nil"/>
              <w:right w:val="nil"/>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p>
        </w:tc>
      </w:tr>
      <w:tr w:rsidR="005D55EF" w:rsidRPr="00931CC1" w:rsidTr="00561B24">
        <w:trPr>
          <w:trHeight w:val="399"/>
        </w:trPr>
        <w:tc>
          <w:tcPr>
            <w:tcW w:w="2804" w:type="dxa"/>
            <w:tcBorders>
              <w:top w:val="nil"/>
              <w:left w:val="single" w:sz="4" w:space="0" w:color="auto"/>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xml:space="preserve">De 9 a 14 </w:t>
            </w:r>
            <w:r w:rsidR="004C4482" w:rsidRPr="00931CC1">
              <w:rPr>
                <w:rFonts w:ascii="Arial" w:eastAsia="Times New Roman" w:hAnsi="Arial" w:cs="Arial"/>
                <w:b/>
                <w:bCs/>
                <w:color w:val="000000"/>
                <w:sz w:val="24"/>
                <w:szCs w:val="24"/>
                <w:lang w:eastAsia="es-CR"/>
              </w:rPr>
              <w:t>días</w:t>
            </w:r>
          </w:p>
        </w:tc>
        <w:tc>
          <w:tcPr>
            <w:tcW w:w="2921" w:type="dxa"/>
            <w:tcBorders>
              <w:top w:val="nil"/>
              <w:left w:val="nil"/>
              <w:bottom w:val="single" w:sz="4" w:space="0" w:color="auto"/>
              <w:right w:val="single" w:sz="4" w:space="0" w:color="auto"/>
            </w:tcBorders>
            <w:shd w:val="clear" w:color="000000" w:fill="FFFFFF"/>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19</w:t>
            </w:r>
          </w:p>
        </w:tc>
        <w:tc>
          <w:tcPr>
            <w:tcW w:w="1043" w:type="dxa"/>
            <w:tcBorders>
              <w:top w:val="nil"/>
              <w:left w:val="nil"/>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14%</w:t>
            </w:r>
          </w:p>
        </w:tc>
        <w:tc>
          <w:tcPr>
            <w:tcW w:w="162" w:type="dxa"/>
            <w:tcBorders>
              <w:top w:val="nil"/>
              <w:left w:val="nil"/>
              <w:bottom w:val="nil"/>
              <w:right w:val="nil"/>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p>
        </w:tc>
      </w:tr>
      <w:tr w:rsidR="005D55EF" w:rsidRPr="00931CC1" w:rsidTr="00561B24">
        <w:trPr>
          <w:trHeight w:val="399"/>
        </w:trPr>
        <w:tc>
          <w:tcPr>
            <w:tcW w:w="2804" w:type="dxa"/>
            <w:tcBorders>
              <w:top w:val="nil"/>
              <w:left w:val="single" w:sz="4" w:space="0" w:color="auto"/>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xml:space="preserve">De 15 a 22 </w:t>
            </w:r>
            <w:r w:rsidR="004C4482" w:rsidRPr="00931CC1">
              <w:rPr>
                <w:rFonts w:ascii="Arial" w:eastAsia="Times New Roman" w:hAnsi="Arial" w:cs="Arial"/>
                <w:b/>
                <w:bCs/>
                <w:color w:val="000000"/>
                <w:sz w:val="24"/>
                <w:szCs w:val="24"/>
                <w:lang w:eastAsia="es-CR"/>
              </w:rPr>
              <w:t>días</w:t>
            </w:r>
          </w:p>
        </w:tc>
        <w:tc>
          <w:tcPr>
            <w:tcW w:w="2921" w:type="dxa"/>
            <w:tcBorders>
              <w:top w:val="nil"/>
              <w:left w:val="nil"/>
              <w:bottom w:val="single" w:sz="4" w:space="0" w:color="auto"/>
              <w:right w:val="single" w:sz="4" w:space="0" w:color="auto"/>
            </w:tcBorders>
            <w:shd w:val="clear" w:color="000000" w:fill="FFFFFF"/>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48</w:t>
            </w:r>
          </w:p>
        </w:tc>
        <w:tc>
          <w:tcPr>
            <w:tcW w:w="1043" w:type="dxa"/>
            <w:tcBorders>
              <w:top w:val="nil"/>
              <w:left w:val="nil"/>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36%</w:t>
            </w:r>
          </w:p>
        </w:tc>
        <w:tc>
          <w:tcPr>
            <w:tcW w:w="162" w:type="dxa"/>
            <w:tcBorders>
              <w:top w:val="nil"/>
              <w:left w:val="nil"/>
              <w:bottom w:val="nil"/>
              <w:right w:val="nil"/>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p>
        </w:tc>
      </w:tr>
      <w:tr w:rsidR="005D55EF" w:rsidRPr="00931CC1" w:rsidTr="00561B24">
        <w:trPr>
          <w:trHeight w:val="399"/>
        </w:trPr>
        <w:tc>
          <w:tcPr>
            <w:tcW w:w="2804" w:type="dxa"/>
            <w:tcBorders>
              <w:top w:val="nil"/>
              <w:left w:val="single" w:sz="4" w:space="0" w:color="auto"/>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xml:space="preserve">De 23 a 30 </w:t>
            </w:r>
            <w:r w:rsidR="004C4482" w:rsidRPr="00931CC1">
              <w:rPr>
                <w:rFonts w:ascii="Arial" w:eastAsia="Times New Roman" w:hAnsi="Arial" w:cs="Arial"/>
                <w:b/>
                <w:bCs/>
                <w:color w:val="000000"/>
                <w:sz w:val="24"/>
                <w:szCs w:val="24"/>
                <w:lang w:eastAsia="es-CR"/>
              </w:rPr>
              <w:t>días</w:t>
            </w:r>
          </w:p>
        </w:tc>
        <w:tc>
          <w:tcPr>
            <w:tcW w:w="2921" w:type="dxa"/>
            <w:tcBorders>
              <w:top w:val="nil"/>
              <w:left w:val="nil"/>
              <w:bottom w:val="single" w:sz="4" w:space="0" w:color="auto"/>
              <w:right w:val="single" w:sz="4" w:space="0" w:color="auto"/>
            </w:tcBorders>
            <w:shd w:val="clear" w:color="000000" w:fill="FFFFFF"/>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w:t>
            </w:r>
          </w:p>
        </w:tc>
        <w:tc>
          <w:tcPr>
            <w:tcW w:w="1043" w:type="dxa"/>
            <w:tcBorders>
              <w:top w:val="nil"/>
              <w:left w:val="nil"/>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w:t>
            </w:r>
          </w:p>
        </w:tc>
        <w:tc>
          <w:tcPr>
            <w:tcW w:w="162" w:type="dxa"/>
            <w:tcBorders>
              <w:top w:val="nil"/>
              <w:left w:val="nil"/>
              <w:bottom w:val="nil"/>
              <w:right w:val="nil"/>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p>
        </w:tc>
      </w:tr>
      <w:tr w:rsidR="005D55EF" w:rsidRPr="00931CC1" w:rsidTr="00561B24">
        <w:trPr>
          <w:trHeight w:val="399"/>
        </w:trPr>
        <w:tc>
          <w:tcPr>
            <w:tcW w:w="2804" w:type="dxa"/>
            <w:tcBorders>
              <w:top w:val="nil"/>
              <w:left w:val="single" w:sz="4" w:space="0" w:color="auto"/>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xml:space="preserve">31 </w:t>
            </w:r>
            <w:r w:rsidR="004C4482" w:rsidRPr="00931CC1">
              <w:rPr>
                <w:rFonts w:ascii="Arial" w:eastAsia="Times New Roman" w:hAnsi="Arial" w:cs="Arial"/>
                <w:b/>
                <w:bCs/>
                <w:color w:val="000000"/>
                <w:sz w:val="24"/>
                <w:szCs w:val="24"/>
                <w:lang w:eastAsia="es-CR"/>
              </w:rPr>
              <w:t>días</w:t>
            </w:r>
            <w:r w:rsidRPr="00931CC1">
              <w:rPr>
                <w:rFonts w:ascii="Arial" w:eastAsia="Times New Roman" w:hAnsi="Arial" w:cs="Arial"/>
                <w:b/>
                <w:bCs/>
                <w:color w:val="000000"/>
                <w:sz w:val="24"/>
                <w:szCs w:val="24"/>
                <w:lang w:eastAsia="es-CR"/>
              </w:rPr>
              <w:t xml:space="preserve"> y mas</w:t>
            </w:r>
          </w:p>
        </w:tc>
        <w:tc>
          <w:tcPr>
            <w:tcW w:w="2921" w:type="dxa"/>
            <w:tcBorders>
              <w:top w:val="nil"/>
              <w:left w:val="nil"/>
              <w:bottom w:val="single" w:sz="4" w:space="0" w:color="auto"/>
              <w:right w:val="single" w:sz="4" w:space="0" w:color="auto"/>
            </w:tcBorders>
            <w:shd w:val="clear" w:color="000000" w:fill="FFFFFF"/>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1043" w:type="dxa"/>
            <w:tcBorders>
              <w:top w:val="nil"/>
              <w:left w:val="nil"/>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62" w:type="dxa"/>
            <w:tcBorders>
              <w:top w:val="nil"/>
              <w:left w:val="nil"/>
              <w:bottom w:val="nil"/>
              <w:right w:val="nil"/>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p>
        </w:tc>
      </w:tr>
      <w:tr w:rsidR="005D55EF" w:rsidRPr="00931CC1" w:rsidTr="00561B24">
        <w:trPr>
          <w:trHeight w:val="399"/>
        </w:trPr>
        <w:tc>
          <w:tcPr>
            <w:tcW w:w="2804" w:type="dxa"/>
            <w:tcBorders>
              <w:top w:val="nil"/>
              <w:left w:val="single" w:sz="4" w:space="0" w:color="auto"/>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2921" w:type="dxa"/>
            <w:tcBorders>
              <w:top w:val="nil"/>
              <w:left w:val="nil"/>
              <w:bottom w:val="single" w:sz="4" w:space="0" w:color="auto"/>
              <w:right w:val="single" w:sz="4" w:space="0" w:color="auto"/>
            </w:tcBorders>
            <w:shd w:val="clear" w:color="000000" w:fill="FFFFFF"/>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1043" w:type="dxa"/>
            <w:tcBorders>
              <w:top w:val="nil"/>
              <w:left w:val="nil"/>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w:t>
            </w:r>
          </w:p>
        </w:tc>
        <w:tc>
          <w:tcPr>
            <w:tcW w:w="162" w:type="dxa"/>
            <w:tcBorders>
              <w:top w:val="nil"/>
              <w:left w:val="nil"/>
              <w:bottom w:val="nil"/>
              <w:right w:val="nil"/>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p>
        </w:tc>
      </w:tr>
      <w:tr w:rsidR="005D55EF" w:rsidRPr="00931CC1" w:rsidTr="00561B24">
        <w:trPr>
          <w:trHeight w:val="399"/>
        </w:trPr>
        <w:tc>
          <w:tcPr>
            <w:tcW w:w="2804" w:type="dxa"/>
            <w:tcBorders>
              <w:top w:val="nil"/>
              <w:left w:val="single" w:sz="4" w:space="0" w:color="auto"/>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921" w:type="dxa"/>
            <w:tcBorders>
              <w:top w:val="nil"/>
              <w:left w:val="nil"/>
              <w:bottom w:val="single" w:sz="4" w:space="0" w:color="auto"/>
              <w:right w:val="single" w:sz="4" w:space="0" w:color="auto"/>
            </w:tcBorders>
            <w:shd w:val="clear" w:color="000000" w:fill="C6EFCE"/>
            <w:noWrap/>
            <w:vAlign w:val="bottom"/>
            <w:hideMark/>
          </w:tcPr>
          <w:p w:rsidR="005D55EF" w:rsidRPr="00931CC1" w:rsidRDefault="005D55EF"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132</w:t>
            </w:r>
          </w:p>
        </w:tc>
        <w:tc>
          <w:tcPr>
            <w:tcW w:w="1043" w:type="dxa"/>
            <w:tcBorders>
              <w:top w:val="nil"/>
              <w:left w:val="nil"/>
              <w:bottom w:val="single" w:sz="4" w:space="0" w:color="auto"/>
              <w:right w:val="single" w:sz="4" w:space="0" w:color="auto"/>
            </w:tcBorders>
            <w:shd w:val="clear" w:color="auto" w:fill="auto"/>
            <w:noWrap/>
            <w:vAlign w:val="bottom"/>
            <w:hideMark/>
          </w:tcPr>
          <w:p w:rsidR="005D55EF" w:rsidRPr="00931CC1" w:rsidRDefault="005D55EF"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162" w:type="dxa"/>
            <w:tcBorders>
              <w:top w:val="nil"/>
              <w:left w:val="nil"/>
              <w:bottom w:val="nil"/>
              <w:right w:val="nil"/>
            </w:tcBorders>
            <w:shd w:val="clear" w:color="auto" w:fill="auto"/>
            <w:noWrap/>
            <w:vAlign w:val="bottom"/>
            <w:hideMark/>
          </w:tcPr>
          <w:p w:rsidR="005D55EF" w:rsidRPr="00931CC1" w:rsidRDefault="005D55EF" w:rsidP="00931CC1">
            <w:pPr>
              <w:spacing w:after="0" w:line="360" w:lineRule="auto"/>
              <w:jc w:val="right"/>
              <w:rPr>
                <w:rFonts w:ascii="Arial" w:eastAsia="Times New Roman" w:hAnsi="Arial" w:cs="Arial"/>
                <w:color w:val="000000"/>
                <w:sz w:val="24"/>
                <w:szCs w:val="24"/>
                <w:lang w:eastAsia="es-CR"/>
              </w:rPr>
            </w:pPr>
          </w:p>
        </w:tc>
      </w:tr>
    </w:tbl>
    <w:p w:rsidR="00C95AD1" w:rsidRPr="00931CC1" w:rsidRDefault="005D55EF" w:rsidP="00931CC1">
      <w:pPr>
        <w:pStyle w:val="Prrafodelista"/>
        <w:spacing w:line="360" w:lineRule="auto"/>
        <w:rPr>
          <w:rFonts w:ascii="Arial" w:hAnsi="Arial" w:cs="Arial"/>
          <w:color w:val="000000" w:themeColor="text1"/>
          <w:sz w:val="24"/>
          <w:szCs w:val="24"/>
        </w:rPr>
      </w:pPr>
      <w:r w:rsidRPr="00931CC1">
        <w:rPr>
          <w:rFonts w:ascii="Arial" w:hAnsi="Arial" w:cs="Arial"/>
          <w:color w:val="000000" w:themeColor="text1"/>
          <w:sz w:val="24"/>
          <w:szCs w:val="24"/>
        </w:rPr>
        <w:t>Cuando</w:t>
      </w:r>
      <w:r w:rsidR="00C95AD1" w:rsidRPr="00931CC1">
        <w:rPr>
          <w:rFonts w:ascii="Arial" w:hAnsi="Arial" w:cs="Arial"/>
          <w:color w:val="000000" w:themeColor="text1"/>
          <w:sz w:val="24"/>
          <w:szCs w:val="24"/>
        </w:rPr>
        <w:t xml:space="preserve"> </w:t>
      </w:r>
      <w:r w:rsidRPr="00931CC1">
        <w:rPr>
          <w:rFonts w:ascii="Arial" w:hAnsi="Arial" w:cs="Arial"/>
          <w:color w:val="000000" w:themeColor="text1"/>
          <w:sz w:val="24"/>
          <w:szCs w:val="24"/>
        </w:rPr>
        <w:t xml:space="preserve">se le consulta al usuario cuanto tiempo le demoró el trámite, fueron muchas las variables de respuesta, sin embargo, se realizó un resumen mediante categorías que se consideran válidas para el estudio. Las categorías muestran que el 36% de los trámites duran menos de 8 días, el 14% dura entre 9 y 15 días y </w:t>
      </w:r>
      <w:r w:rsidR="0058420D" w:rsidRPr="00931CC1">
        <w:rPr>
          <w:rFonts w:ascii="Arial" w:hAnsi="Arial" w:cs="Arial"/>
          <w:color w:val="000000" w:themeColor="text1"/>
          <w:sz w:val="24"/>
          <w:szCs w:val="24"/>
        </w:rPr>
        <w:t xml:space="preserve">el 46% de los trámites, según respuesta del usuario dura más de 15 días. </w:t>
      </w:r>
    </w:p>
    <w:p w:rsidR="0058420D" w:rsidRPr="00931CC1" w:rsidRDefault="00867A23" w:rsidP="00931CC1">
      <w:pPr>
        <w:pStyle w:val="Prrafodelista"/>
        <w:spacing w:line="360" w:lineRule="auto"/>
        <w:rPr>
          <w:rFonts w:ascii="Arial" w:hAnsi="Arial" w:cs="Arial"/>
          <w:color w:val="000000" w:themeColor="text1"/>
          <w:sz w:val="24"/>
          <w:szCs w:val="24"/>
        </w:rPr>
      </w:pPr>
      <w:r>
        <w:rPr>
          <w:noProof/>
          <w:lang w:eastAsia="es-CR"/>
        </w:rPr>
        <w:drawing>
          <wp:anchor distT="0" distB="0" distL="114300" distR="114300" simplePos="0" relativeHeight="251675648" behindDoc="1" locked="0" layoutInCell="1" allowOverlap="1">
            <wp:simplePos x="0" y="0"/>
            <wp:positionH relativeFrom="column">
              <wp:posOffset>447040</wp:posOffset>
            </wp:positionH>
            <wp:positionV relativeFrom="paragraph">
              <wp:posOffset>6350</wp:posOffset>
            </wp:positionV>
            <wp:extent cx="3457575" cy="3009900"/>
            <wp:effectExtent l="38100" t="0" r="47625" b="0"/>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58420D" w:rsidRPr="00931CC1">
        <w:rPr>
          <w:rFonts w:ascii="Arial" w:hAnsi="Arial" w:cs="Arial"/>
          <w:color w:val="000000" w:themeColor="text1"/>
          <w:sz w:val="24"/>
          <w:szCs w:val="24"/>
        </w:rPr>
        <w:t>Es importan</w:t>
      </w:r>
      <w:r w:rsidR="00561B24">
        <w:rPr>
          <w:rFonts w:ascii="Arial" w:hAnsi="Arial" w:cs="Arial"/>
          <w:color w:val="000000" w:themeColor="text1"/>
          <w:sz w:val="24"/>
          <w:szCs w:val="24"/>
        </w:rPr>
        <w:t>te</w:t>
      </w:r>
      <w:r w:rsidR="0058420D" w:rsidRPr="00931CC1">
        <w:rPr>
          <w:rFonts w:ascii="Arial" w:hAnsi="Arial" w:cs="Arial"/>
          <w:color w:val="000000" w:themeColor="text1"/>
          <w:sz w:val="24"/>
          <w:szCs w:val="24"/>
        </w:rPr>
        <w:t xml:space="preserve"> anotar en este punto que </w:t>
      </w:r>
      <w:r w:rsidR="004C4482" w:rsidRPr="00931CC1">
        <w:rPr>
          <w:rFonts w:ascii="Arial" w:hAnsi="Arial" w:cs="Arial"/>
          <w:color w:val="000000" w:themeColor="text1"/>
          <w:sz w:val="24"/>
          <w:szCs w:val="24"/>
        </w:rPr>
        <w:t>a la hora</w:t>
      </w:r>
      <w:r w:rsidR="0058420D" w:rsidRPr="00931CC1">
        <w:rPr>
          <w:rFonts w:ascii="Arial" w:hAnsi="Arial" w:cs="Arial"/>
          <w:color w:val="000000" w:themeColor="text1"/>
          <w:sz w:val="24"/>
          <w:szCs w:val="24"/>
        </w:rPr>
        <w:t xml:space="preserve"> de realizar la pregunta se le mencionaba:” desde que entrega los papeles hasta que retira el permiso”, sin embargo, es </w:t>
      </w:r>
      <w:r w:rsidR="004C4482" w:rsidRPr="00931CC1">
        <w:rPr>
          <w:rFonts w:ascii="Arial" w:hAnsi="Arial" w:cs="Arial"/>
          <w:color w:val="000000" w:themeColor="text1"/>
          <w:sz w:val="24"/>
          <w:szCs w:val="24"/>
        </w:rPr>
        <w:t>una pregunta</w:t>
      </w:r>
      <w:r w:rsidR="0058420D" w:rsidRPr="00931CC1">
        <w:rPr>
          <w:rFonts w:ascii="Arial" w:hAnsi="Arial" w:cs="Arial"/>
          <w:color w:val="000000" w:themeColor="text1"/>
          <w:sz w:val="24"/>
          <w:szCs w:val="24"/>
        </w:rPr>
        <w:t xml:space="preserve"> que podría ofrecer confusión cuando no les reciben un documento o le solicitan algún requisito adicional. Cabe resaltar que según este cuadro el tiempo de respuesta de un 46% sobrepasa el plazo de ley.</w:t>
      </w:r>
    </w:p>
    <w:p w:rsidR="0058420D" w:rsidRPr="00931CC1" w:rsidRDefault="0058420D" w:rsidP="00931CC1">
      <w:pPr>
        <w:pStyle w:val="Prrafodelista"/>
        <w:spacing w:line="360" w:lineRule="auto"/>
        <w:rPr>
          <w:rFonts w:ascii="Arial" w:hAnsi="Arial" w:cs="Arial"/>
          <w:color w:val="000000" w:themeColor="text1"/>
          <w:sz w:val="24"/>
          <w:szCs w:val="24"/>
        </w:rPr>
      </w:pPr>
    </w:p>
    <w:p w:rsidR="0058420D" w:rsidRPr="00931CC1" w:rsidRDefault="0058420D" w:rsidP="00931CC1">
      <w:pPr>
        <w:spacing w:after="0" w:line="360" w:lineRule="auto"/>
        <w:jc w:val="left"/>
        <w:rPr>
          <w:rFonts w:ascii="Arial" w:hAnsi="Arial" w:cs="Arial"/>
          <w:b/>
          <w:sz w:val="24"/>
          <w:szCs w:val="24"/>
        </w:rPr>
      </w:pPr>
      <w:r w:rsidRPr="00931CC1">
        <w:rPr>
          <w:rFonts w:ascii="Arial" w:hAnsi="Arial" w:cs="Arial"/>
          <w:b/>
          <w:sz w:val="24"/>
          <w:szCs w:val="24"/>
        </w:rPr>
        <w:t>PREGUNTA No.15</w:t>
      </w:r>
    </w:p>
    <w:tbl>
      <w:tblPr>
        <w:tblW w:w="6200" w:type="dxa"/>
        <w:tblCellMar>
          <w:left w:w="70" w:type="dxa"/>
          <w:right w:w="70" w:type="dxa"/>
        </w:tblCellMar>
        <w:tblLook w:val="04A0" w:firstRow="1" w:lastRow="0" w:firstColumn="1" w:lastColumn="0" w:noHBand="0" w:noVBand="1"/>
      </w:tblPr>
      <w:tblGrid>
        <w:gridCol w:w="416"/>
        <w:gridCol w:w="1343"/>
        <w:gridCol w:w="1873"/>
        <w:gridCol w:w="2462"/>
        <w:gridCol w:w="146"/>
      </w:tblGrid>
      <w:tr w:rsidR="0058420D" w:rsidRPr="00931CC1" w:rsidTr="0058420D">
        <w:trPr>
          <w:trHeight w:val="420"/>
        </w:trPr>
        <w:tc>
          <w:tcPr>
            <w:tcW w:w="6200" w:type="dxa"/>
            <w:gridSpan w:val="5"/>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15. INDIQUE SI EL TRAMITE FUE DEVUELTO</w:t>
            </w:r>
          </w:p>
        </w:tc>
      </w:tr>
      <w:tr w:rsidR="0058420D" w:rsidRPr="00931CC1" w:rsidTr="0058420D">
        <w:trPr>
          <w:trHeight w:val="288"/>
        </w:trPr>
        <w:tc>
          <w:tcPr>
            <w:tcW w:w="41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left"/>
              <w:rPr>
                <w:rFonts w:ascii="Arial" w:eastAsia="Times New Roman" w:hAnsi="Arial" w:cs="Arial"/>
                <w:b/>
                <w:bCs/>
                <w:color w:val="000000"/>
                <w:sz w:val="24"/>
                <w:szCs w:val="24"/>
                <w:lang w:eastAsia="es-CR"/>
              </w:rPr>
            </w:pPr>
          </w:p>
        </w:tc>
        <w:tc>
          <w:tcPr>
            <w:tcW w:w="1343"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left"/>
              <w:rPr>
                <w:rFonts w:ascii="Arial" w:eastAsia="Times New Roman" w:hAnsi="Arial" w:cs="Arial"/>
                <w:sz w:val="24"/>
                <w:szCs w:val="24"/>
                <w:lang w:eastAsia="es-CR"/>
              </w:rPr>
            </w:pPr>
          </w:p>
        </w:tc>
        <w:tc>
          <w:tcPr>
            <w:tcW w:w="1873"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left"/>
              <w:rPr>
                <w:rFonts w:ascii="Arial" w:eastAsia="Times New Roman" w:hAnsi="Arial" w:cs="Arial"/>
                <w:sz w:val="24"/>
                <w:szCs w:val="24"/>
                <w:lang w:eastAsia="es-CR"/>
              </w:rPr>
            </w:pPr>
          </w:p>
        </w:tc>
        <w:tc>
          <w:tcPr>
            <w:tcW w:w="2462"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left"/>
              <w:rPr>
                <w:rFonts w:ascii="Arial" w:eastAsia="Times New Roman" w:hAnsi="Arial" w:cs="Arial"/>
                <w:sz w:val="24"/>
                <w:szCs w:val="24"/>
                <w:lang w:eastAsia="es-CR"/>
              </w:rPr>
            </w:pPr>
          </w:p>
        </w:tc>
        <w:tc>
          <w:tcPr>
            <w:tcW w:w="10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left"/>
              <w:rPr>
                <w:rFonts w:ascii="Arial" w:eastAsia="Times New Roman" w:hAnsi="Arial" w:cs="Arial"/>
                <w:sz w:val="24"/>
                <w:szCs w:val="24"/>
                <w:lang w:eastAsia="es-CR"/>
              </w:rPr>
            </w:pPr>
          </w:p>
        </w:tc>
      </w:tr>
      <w:tr w:rsidR="0058420D" w:rsidRPr="00931CC1" w:rsidTr="0058420D">
        <w:trPr>
          <w:trHeight w:val="516"/>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1</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SI</w:t>
            </w:r>
          </w:p>
        </w:tc>
        <w:tc>
          <w:tcPr>
            <w:tcW w:w="1873" w:type="dxa"/>
            <w:tcBorders>
              <w:top w:val="single" w:sz="4" w:space="0" w:color="auto"/>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61</w:t>
            </w:r>
          </w:p>
        </w:tc>
        <w:tc>
          <w:tcPr>
            <w:tcW w:w="2462" w:type="dxa"/>
            <w:tcBorders>
              <w:top w:val="single" w:sz="4" w:space="0" w:color="auto"/>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46%</w:t>
            </w:r>
          </w:p>
        </w:tc>
        <w:tc>
          <w:tcPr>
            <w:tcW w:w="10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p>
        </w:tc>
      </w:tr>
      <w:tr w:rsidR="0058420D" w:rsidRPr="00931CC1" w:rsidTr="0058420D">
        <w:trPr>
          <w:trHeight w:val="516"/>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343"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NO</w:t>
            </w:r>
          </w:p>
        </w:tc>
        <w:tc>
          <w:tcPr>
            <w:tcW w:w="1873"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69</w:t>
            </w:r>
          </w:p>
        </w:tc>
        <w:tc>
          <w:tcPr>
            <w:tcW w:w="2462"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52%</w:t>
            </w:r>
          </w:p>
        </w:tc>
        <w:tc>
          <w:tcPr>
            <w:tcW w:w="10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p>
        </w:tc>
      </w:tr>
      <w:tr w:rsidR="0058420D" w:rsidRPr="00931CC1" w:rsidTr="0058420D">
        <w:trPr>
          <w:trHeight w:val="516"/>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w:t>
            </w:r>
          </w:p>
        </w:tc>
        <w:tc>
          <w:tcPr>
            <w:tcW w:w="1343"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1873"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2462"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0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p>
        </w:tc>
      </w:tr>
      <w:tr w:rsidR="0058420D" w:rsidRPr="00931CC1" w:rsidTr="0058420D">
        <w:trPr>
          <w:trHeight w:val="516"/>
        </w:trPr>
        <w:tc>
          <w:tcPr>
            <w:tcW w:w="41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left"/>
              <w:rPr>
                <w:rFonts w:ascii="Arial" w:eastAsia="Times New Roman" w:hAnsi="Arial" w:cs="Arial"/>
                <w:sz w:val="24"/>
                <w:szCs w:val="24"/>
                <w:lang w:eastAsia="es-CR"/>
              </w:rPr>
            </w:pPr>
          </w:p>
        </w:tc>
        <w:tc>
          <w:tcPr>
            <w:tcW w:w="1343"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left"/>
              <w:rPr>
                <w:rFonts w:ascii="Arial" w:eastAsia="Times New Roman" w:hAnsi="Arial" w:cs="Arial"/>
                <w:sz w:val="24"/>
                <w:szCs w:val="24"/>
                <w:lang w:eastAsia="es-CR"/>
              </w:rPr>
            </w:pPr>
          </w:p>
        </w:tc>
        <w:tc>
          <w:tcPr>
            <w:tcW w:w="1873" w:type="dxa"/>
            <w:tcBorders>
              <w:top w:val="nil"/>
              <w:left w:val="single" w:sz="4" w:space="0" w:color="auto"/>
              <w:bottom w:val="single" w:sz="4" w:space="0" w:color="auto"/>
              <w:right w:val="single" w:sz="4" w:space="0" w:color="auto"/>
            </w:tcBorders>
            <w:shd w:val="clear" w:color="000000" w:fill="A9D08E"/>
            <w:noWrap/>
            <w:vAlign w:val="bottom"/>
            <w:hideMark/>
          </w:tcPr>
          <w:p w:rsidR="0058420D" w:rsidRPr="00931CC1" w:rsidRDefault="0058420D"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132</w:t>
            </w:r>
          </w:p>
        </w:tc>
        <w:tc>
          <w:tcPr>
            <w:tcW w:w="2462"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10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p>
        </w:tc>
      </w:tr>
    </w:tbl>
    <w:p w:rsidR="0058420D" w:rsidRPr="00931CC1" w:rsidRDefault="0058420D" w:rsidP="00931CC1">
      <w:pPr>
        <w:spacing w:after="0" w:line="360" w:lineRule="auto"/>
        <w:jc w:val="left"/>
        <w:rPr>
          <w:rFonts w:ascii="Arial" w:hAnsi="Arial" w:cs="Arial"/>
          <w:b/>
          <w:sz w:val="24"/>
          <w:szCs w:val="24"/>
        </w:rPr>
      </w:pPr>
    </w:p>
    <w:p w:rsidR="00606328" w:rsidRDefault="00867A23" w:rsidP="00931CC1">
      <w:pPr>
        <w:pStyle w:val="Prrafodelista"/>
        <w:spacing w:line="360" w:lineRule="auto"/>
        <w:rPr>
          <w:rFonts w:ascii="Arial" w:hAnsi="Arial" w:cs="Arial"/>
          <w:sz w:val="24"/>
          <w:szCs w:val="24"/>
        </w:rPr>
      </w:pPr>
      <w:r>
        <w:rPr>
          <w:noProof/>
          <w:lang w:eastAsia="es-CR"/>
        </w:rPr>
        <w:drawing>
          <wp:anchor distT="0" distB="0" distL="114300" distR="114300" simplePos="0" relativeHeight="251676672" behindDoc="1" locked="0" layoutInCell="1" allowOverlap="1" wp14:anchorId="3F487182" wp14:editId="59376DFA">
            <wp:simplePos x="0" y="0"/>
            <wp:positionH relativeFrom="column">
              <wp:posOffset>385445</wp:posOffset>
            </wp:positionH>
            <wp:positionV relativeFrom="paragraph">
              <wp:posOffset>1300571</wp:posOffset>
            </wp:positionV>
            <wp:extent cx="4615180" cy="3200400"/>
            <wp:effectExtent l="0" t="0" r="13970" b="0"/>
            <wp:wrapTight wrapText="bothSides">
              <wp:wrapPolygon edited="0">
                <wp:start x="0" y="0"/>
                <wp:lineTo x="0" y="21471"/>
                <wp:lineTo x="21576" y="21471"/>
                <wp:lineTo x="21576" y="0"/>
                <wp:lineTo x="0" y="0"/>
              </wp:wrapPolygon>
            </wp:wrapTight>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58420D" w:rsidRPr="00072678">
        <w:rPr>
          <w:rFonts w:ascii="Arial" w:hAnsi="Arial" w:cs="Arial"/>
          <w:sz w:val="24"/>
          <w:szCs w:val="24"/>
        </w:rPr>
        <w:t xml:space="preserve">Acerca de la devolución del trámite, es importante anotar </w:t>
      </w:r>
      <w:r w:rsidR="004C4482" w:rsidRPr="00072678">
        <w:rPr>
          <w:rFonts w:ascii="Arial" w:hAnsi="Arial" w:cs="Arial"/>
          <w:sz w:val="24"/>
          <w:szCs w:val="24"/>
        </w:rPr>
        <w:t>que,</w:t>
      </w:r>
      <w:r w:rsidR="0058420D" w:rsidRPr="00072678">
        <w:rPr>
          <w:rFonts w:ascii="Arial" w:hAnsi="Arial" w:cs="Arial"/>
          <w:sz w:val="24"/>
          <w:szCs w:val="24"/>
        </w:rPr>
        <w:t xml:space="preserve"> al realizar esta consulta, se presume devolución del trámite cuando ha sido ya tramitado, sin </w:t>
      </w:r>
      <w:r w:rsidR="004C4482" w:rsidRPr="00072678">
        <w:rPr>
          <w:rFonts w:ascii="Arial" w:hAnsi="Arial" w:cs="Arial"/>
          <w:sz w:val="24"/>
          <w:szCs w:val="24"/>
        </w:rPr>
        <w:t>embargo,</w:t>
      </w:r>
      <w:r w:rsidR="0058420D" w:rsidRPr="00072678">
        <w:rPr>
          <w:rFonts w:ascii="Arial" w:hAnsi="Arial" w:cs="Arial"/>
          <w:sz w:val="24"/>
          <w:szCs w:val="24"/>
        </w:rPr>
        <w:t xml:space="preserve"> no hay certeza si esta es la misma percepción del usuario cuando se le consulta si le devolvieron el trámite. Basado en las estadísticas del estudio, al 46% de la muestra si le devolvieron en alguna ocasión el trámite y al 52% no.</w:t>
      </w:r>
    </w:p>
    <w:p w:rsidR="00867A23" w:rsidRPr="00072678" w:rsidRDefault="00867A23" w:rsidP="00931CC1">
      <w:pPr>
        <w:pStyle w:val="Prrafodelista"/>
        <w:spacing w:line="360" w:lineRule="auto"/>
        <w:rPr>
          <w:rFonts w:ascii="Arial" w:hAnsi="Arial" w:cs="Arial"/>
          <w:sz w:val="24"/>
          <w:szCs w:val="24"/>
        </w:rPr>
      </w:pPr>
    </w:p>
    <w:p w:rsidR="00B30128" w:rsidRDefault="00B30128"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7B76BC" w:rsidRDefault="007B76BC" w:rsidP="00931CC1">
      <w:pPr>
        <w:spacing w:after="0" w:line="360" w:lineRule="auto"/>
        <w:jc w:val="left"/>
        <w:rPr>
          <w:rFonts w:ascii="Arial" w:hAnsi="Arial" w:cs="Arial"/>
          <w:b/>
          <w:sz w:val="24"/>
          <w:szCs w:val="24"/>
        </w:rPr>
      </w:pPr>
    </w:p>
    <w:p w:rsidR="0058420D" w:rsidRPr="00931CC1" w:rsidRDefault="0058420D" w:rsidP="00931CC1">
      <w:pPr>
        <w:spacing w:after="0" w:line="360" w:lineRule="auto"/>
        <w:jc w:val="left"/>
        <w:rPr>
          <w:rFonts w:ascii="Arial" w:hAnsi="Arial" w:cs="Arial"/>
          <w:b/>
          <w:sz w:val="24"/>
          <w:szCs w:val="24"/>
        </w:rPr>
      </w:pPr>
      <w:r w:rsidRPr="00931CC1">
        <w:rPr>
          <w:rFonts w:ascii="Arial" w:hAnsi="Arial" w:cs="Arial"/>
          <w:b/>
          <w:sz w:val="24"/>
          <w:szCs w:val="24"/>
        </w:rPr>
        <w:t>PREGUNTA No.16</w:t>
      </w:r>
    </w:p>
    <w:tbl>
      <w:tblPr>
        <w:tblW w:w="6261" w:type="dxa"/>
        <w:tblCellMar>
          <w:left w:w="70" w:type="dxa"/>
          <w:right w:w="70" w:type="dxa"/>
        </w:tblCellMar>
        <w:tblLook w:val="04A0" w:firstRow="1" w:lastRow="0" w:firstColumn="1" w:lastColumn="0" w:noHBand="0" w:noVBand="1"/>
      </w:tblPr>
      <w:tblGrid>
        <w:gridCol w:w="334"/>
        <w:gridCol w:w="2776"/>
        <w:gridCol w:w="1027"/>
        <w:gridCol w:w="1978"/>
        <w:gridCol w:w="146"/>
      </w:tblGrid>
      <w:tr w:rsidR="0058420D" w:rsidRPr="00931CC1" w:rsidTr="00D0339E">
        <w:trPr>
          <w:trHeight w:val="420"/>
        </w:trPr>
        <w:tc>
          <w:tcPr>
            <w:tcW w:w="6261" w:type="dxa"/>
            <w:gridSpan w:val="5"/>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16. CUANTAS VECES LE DEVOLVIERON EL TRAMITE</w:t>
            </w:r>
          </w:p>
        </w:tc>
      </w:tr>
      <w:tr w:rsidR="0058420D" w:rsidRPr="00931CC1" w:rsidTr="00D0339E">
        <w:trPr>
          <w:trHeight w:val="516"/>
        </w:trPr>
        <w:tc>
          <w:tcPr>
            <w:tcW w:w="3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1</w:t>
            </w:r>
          </w:p>
        </w:tc>
        <w:tc>
          <w:tcPr>
            <w:tcW w:w="2776" w:type="dxa"/>
            <w:tcBorders>
              <w:top w:val="single" w:sz="4" w:space="0" w:color="auto"/>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44</w:t>
            </w:r>
          </w:p>
        </w:tc>
        <w:tc>
          <w:tcPr>
            <w:tcW w:w="1978" w:type="dxa"/>
            <w:tcBorders>
              <w:top w:val="single" w:sz="4" w:space="0" w:color="auto"/>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77%</w:t>
            </w:r>
          </w:p>
        </w:tc>
        <w:tc>
          <w:tcPr>
            <w:tcW w:w="14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p>
        </w:tc>
      </w:tr>
      <w:tr w:rsidR="0058420D" w:rsidRPr="00931CC1" w:rsidTr="00D0339E">
        <w:trPr>
          <w:trHeight w:val="516"/>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2776"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027"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9</w:t>
            </w:r>
          </w:p>
        </w:tc>
        <w:tc>
          <w:tcPr>
            <w:tcW w:w="1978"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16%</w:t>
            </w:r>
          </w:p>
        </w:tc>
        <w:tc>
          <w:tcPr>
            <w:tcW w:w="14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p>
        </w:tc>
      </w:tr>
      <w:tr w:rsidR="0058420D" w:rsidRPr="00931CC1" w:rsidTr="00D0339E">
        <w:trPr>
          <w:trHeight w:val="516"/>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w:t>
            </w:r>
          </w:p>
        </w:tc>
        <w:tc>
          <w:tcPr>
            <w:tcW w:w="2776"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 O MAS</w:t>
            </w:r>
          </w:p>
        </w:tc>
        <w:tc>
          <w:tcPr>
            <w:tcW w:w="1027"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1978"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14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p>
        </w:tc>
      </w:tr>
      <w:tr w:rsidR="0058420D" w:rsidRPr="00931CC1" w:rsidTr="00D0339E">
        <w:trPr>
          <w:trHeight w:val="516"/>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w:t>
            </w:r>
          </w:p>
        </w:tc>
        <w:tc>
          <w:tcPr>
            <w:tcW w:w="2776"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1027"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1978"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4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p>
        </w:tc>
      </w:tr>
      <w:tr w:rsidR="0058420D" w:rsidRPr="00931CC1" w:rsidTr="00D0339E">
        <w:trPr>
          <w:trHeight w:val="516"/>
        </w:trPr>
        <w:tc>
          <w:tcPr>
            <w:tcW w:w="334" w:type="dxa"/>
            <w:tcBorders>
              <w:top w:val="nil"/>
              <w:left w:val="single" w:sz="4" w:space="0" w:color="auto"/>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776"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027" w:type="dxa"/>
            <w:tcBorders>
              <w:top w:val="nil"/>
              <w:left w:val="nil"/>
              <w:bottom w:val="single" w:sz="4" w:space="0" w:color="auto"/>
              <w:right w:val="single" w:sz="4" w:space="0" w:color="auto"/>
            </w:tcBorders>
            <w:shd w:val="clear" w:color="000000" w:fill="A9D08E"/>
            <w:noWrap/>
            <w:vAlign w:val="bottom"/>
            <w:hideMark/>
          </w:tcPr>
          <w:p w:rsidR="0058420D" w:rsidRPr="00931CC1" w:rsidRDefault="0058420D"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57</w:t>
            </w:r>
          </w:p>
        </w:tc>
        <w:tc>
          <w:tcPr>
            <w:tcW w:w="1978" w:type="dxa"/>
            <w:tcBorders>
              <w:top w:val="nil"/>
              <w:left w:val="nil"/>
              <w:bottom w:val="single" w:sz="4" w:space="0" w:color="auto"/>
              <w:right w:val="single" w:sz="4" w:space="0" w:color="auto"/>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146" w:type="dxa"/>
            <w:tcBorders>
              <w:top w:val="nil"/>
              <w:left w:val="nil"/>
              <w:bottom w:val="nil"/>
              <w:right w:val="nil"/>
            </w:tcBorders>
            <w:shd w:val="clear" w:color="auto" w:fill="auto"/>
            <w:noWrap/>
            <w:vAlign w:val="bottom"/>
            <w:hideMark/>
          </w:tcPr>
          <w:p w:rsidR="0058420D" w:rsidRPr="00931CC1" w:rsidRDefault="0058420D" w:rsidP="00931CC1">
            <w:pPr>
              <w:spacing w:after="0" w:line="360" w:lineRule="auto"/>
              <w:jc w:val="center"/>
              <w:rPr>
                <w:rFonts w:ascii="Arial" w:eastAsia="Times New Roman" w:hAnsi="Arial" w:cs="Arial"/>
                <w:b/>
                <w:bCs/>
                <w:color w:val="000000"/>
                <w:sz w:val="24"/>
                <w:szCs w:val="24"/>
                <w:lang w:eastAsia="es-CR"/>
              </w:rPr>
            </w:pPr>
          </w:p>
        </w:tc>
      </w:tr>
    </w:tbl>
    <w:p w:rsidR="0058420D" w:rsidRPr="00931CC1" w:rsidRDefault="0058420D" w:rsidP="00931CC1">
      <w:pPr>
        <w:pStyle w:val="Prrafodelista"/>
        <w:spacing w:line="360" w:lineRule="auto"/>
        <w:rPr>
          <w:rFonts w:ascii="Arial" w:hAnsi="Arial" w:cs="Arial"/>
          <w:b/>
          <w:sz w:val="24"/>
          <w:szCs w:val="24"/>
        </w:rPr>
      </w:pPr>
    </w:p>
    <w:p w:rsidR="00606328" w:rsidRPr="00A72B71" w:rsidRDefault="0058420D" w:rsidP="00931CC1">
      <w:pPr>
        <w:pStyle w:val="Prrafodelista"/>
        <w:spacing w:line="360" w:lineRule="auto"/>
        <w:rPr>
          <w:rFonts w:ascii="Arial" w:hAnsi="Arial" w:cs="Arial"/>
          <w:sz w:val="24"/>
          <w:szCs w:val="24"/>
        </w:rPr>
      </w:pPr>
      <w:r w:rsidRPr="00A72B71">
        <w:rPr>
          <w:rFonts w:ascii="Arial" w:hAnsi="Arial" w:cs="Arial"/>
          <w:sz w:val="24"/>
          <w:szCs w:val="24"/>
        </w:rPr>
        <w:t>Una vez que se le consulta al usuario si el trámite en alguna ocasión le fue devuelto, del 46% que dijeron que si, el 77% mencionó que se lo devolvieron solo 1 vez, el 16% que fue devuelto 2 veces y el 5% 3 o más veces. Cabe destacar que la Ley no permite devolver más de una vez cada trámite.</w:t>
      </w:r>
    </w:p>
    <w:p w:rsidR="00CD3FEB" w:rsidRDefault="00A72B71" w:rsidP="00931CC1">
      <w:pPr>
        <w:pStyle w:val="Prrafodelista"/>
        <w:spacing w:line="360" w:lineRule="auto"/>
        <w:rPr>
          <w:rFonts w:ascii="Arial" w:hAnsi="Arial" w:cs="Arial"/>
          <w:b/>
          <w:sz w:val="24"/>
          <w:szCs w:val="24"/>
        </w:rPr>
      </w:pPr>
      <w:r>
        <w:rPr>
          <w:noProof/>
          <w:lang w:eastAsia="es-CR"/>
        </w:rPr>
        <w:drawing>
          <wp:inline distT="0" distB="0" distL="0" distR="0" wp14:anchorId="7714FD2C" wp14:editId="68F69151">
            <wp:extent cx="4546600" cy="2748280"/>
            <wp:effectExtent l="0" t="0" r="6350" b="1397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B76BC" w:rsidRDefault="007B76BC" w:rsidP="00931CC1">
      <w:pPr>
        <w:pStyle w:val="Prrafodelista"/>
        <w:spacing w:line="360" w:lineRule="auto"/>
        <w:rPr>
          <w:rFonts w:ascii="Arial" w:hAnsi="Arial" w:cs="Arial"/>
          <w:b/>
          <w:sz w:val="24"/>
          <w:szCs w:val="24"/>
        </w:rPr>
      </w:pPr>
    </w:p>
    <w:p w:rsidR="007B76BC" w:rsidRDefault="007B76BC" w:rsidP="00931CC1">
      <w:pPr>
        <w:pStyle w:val="Prrafodelista"/>
        <w:spacing w:line="360" w:lineRule="auto"/>
        <w:rPr>
          <w:rFonts w:ascii="Arial" w:hAnsi="Arial" w:cs="Arial"/>
          <w:b/>
          <w:sz w:val="24"/>
          <w:szCs w:val="24"/>
        </w:rPr>
      </w:pPr>
    </w:p>
    <w:p w:rsidR="007B76BC" w:rsidRDefault="007B76BC" w:rsidP="00931CC1">
      <w:pPr>
        <w:pStyle w:val="Prrafodelista"/>
        <w:spacing w:line="360" w:lineRule="auto"/>
        <w:rPr>
          <w:rFonts w:ascii="Arial" w:hAnsi="Arial" w:cs="Arial"/>
          <w:b/>
          <w:sz w:val="24"/>
          <w:szCs w:val="24"/>
        </w:rPr>
      </w:pPr>
    </w:p>
    <w:p w:rsidR="00CD3FEB" w:rsidRPr="00931CC1" w:rsidRDefault="00CD3FEB" w:rsidP="00931CC1">
      <w:pPr>
        <w:spacing w:after="0" w:line="360" w:lineRule="auto"/>
        <w:jc w:val="left"/>
        <w:rPr>
          <w:rFonts w:ascii="Arial" w:hAnsi="Arial" w:cs="Arial"/>
          <w:b/>
          <w:sz w:val="24"/>
          <w:szCs w:val="24"/>
        </w:rPr>
      </w:pPr>
      <w:r w:rsidRPr="00931CC1">
        <w:rPr>
          <w:rFonts w:ascii="Arial" w:hAnsi="Arial" w:cs="Arial"/>
          <w:b/>
          <w:sz w:val="24"/>
          <w:szCs w:val="24"/>
        </w:rPr>
        <w:t>PREGUNTA No.17</w:t>
      </w:r>
    </w:p>
    <w:tbl>
      <w:tblPr>
        <w:tblW w:w="9921" w:type="dxa"/>
        <w:tblCellMar>
          <w:left w:w="70" w:type="dxa"/>
          <w:right w:w="70" w:type="dxa"/>
        </w:tblCellMar>
        <w:tblLook w:val="04A0" w:firstRow="1" w:lastRow="0" w:firstColumn="1" w:lastColumn="0" w:noHBand="0" w:noVBand="1"/>
      </w:tblPr>
      <w:tblGrid>
        <w:gridCol w:w="634"/>
        <w:gridCol w:w="2044"/>
        <w:gridCol w:w="2851"/>
        <w:gridCol w:w="3748"/>
        <w:gridCol w:w="161"/>
        <w:gridCol w:w="161"/>
        <w:gridCol w:w="161"/>
        <w:gridCol w:w="161"/>
      </w:tblGrid>
      <w:tr w:rsidR="00CD3FEB" w:rsidRPr="00931CC1" w:rsidTr="00CD3FEB">
        <w:trPr>
          <w:trHeight w:val="420"/>
        </w:trPr>
        <w:tc>
          <w:tcPr>
            <w:tcW w:w="9921" w:type="dxa"/>
            <w:gridSpan w:val="8"/>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17. CONSIDERA QUE LE PIDIERON LOS REQUISITOS DE ACUERDO A LA LEY?</w:t>
            </w:r>
          </w:p>
        </w:tc>
      </w:tr>
      <w:tr w:rsidR="00CD3FEB" w:rsidRPr="00931CC1" w:rsidTr="00CD3FEB">
        <w:trPr>
          <w:trHeight w:val="288"/>
        </w:trPr>
        <w:tc>
          <w:tcPr>
            <w:tcW w:w="634"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b/>
                <w:bCs/>
                <w:color w:val="000000"/>
                <w:sz w:val="24"/>
                <w:szCs w:val="24"/>
                <w:lang w:eastAsia="es-CR"/>
              </w:rPr>
            </w:pPr>
          </w:p>
        </w:tc>
        <w:tc>
          <w:tcPr>
            <w:tcW w:w="2044"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285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3748"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r>
      <w:tr w:rsidR="00CD3FEB" w:rsidRPr="00931CC1" w:rsidTr="00CD3FEB">
        <w:trPr>
          <w:trHeight w:val="516"/>
        </w:trPr>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1</w:t>
            </w:r>
          </w:p>
        </w:tc>
        <w:tc>
          <w:tcPr>
            <w:tcW w:w="2044" w:type="dxa"/>
            <w:tcBorders>
              <w:top w:val="single" w:sz="4" w:space="0" w:color="auto"/>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SI</w:t>
            </w:r>
          </w:p>
        </w:tc>
        <w:tc>
          <w:tcPr>
            <w:tcW w:w="2851" w:type="dxa"/>
            <w:tcBorders>
              <w:top w:val="single" w:sz="4" w:space="0" w:color="auto"/>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96</w:t>
            </w:r>
          </w:p>
        </w:tc>
        <w:tc>
          <w:tcPr>
            <w:tcW w:w="3748" w:type="dxa"/>
            <w:tcBorders>
              <w:top w:val="single" w:sz="4" w:space="0" w:color="auto"/>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76%</w:t>
            </w: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r>
      <w:tr w:rsidR="00CD3FEB" w:rsidRPr="00931CC1" w:rsidTr="00CD3FEB">
        <w:trPr>
          <w:trHeight w:val="516"/>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2044" w:type="dxa"/>
            <w:tcBorders>
              <w:top w:val="nil"/>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NO</w:t>
            </w:r>
          </w:p>
        </w:tc>
        <w:tc>
          <w:tcPr>
            <w:tcW w:w="2851" w:type="dxa"/>
            <w:tcBorders>
              <w:top w:val="nil"/>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21</w:t>
            </w:r>
          </w:p>
        </w:tc>
        <w:tc>
          <w:tcPr>
            <w:tcW w:w="3748" w:type="dxa"/>
            <w:tcBorders>
              <w:top w:val="nil"/>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17%</w:t>
            </w: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r>
      <w:tr w:rsidR="00CD3FEB" w:rsidRPr="00931CC1" w:rsidTr="00CD3FEB">
        <w:trPr>
          <w:trHeight w:val="516"/>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w:t>
            </w:r>
          </w:p>
        </w:tc>
        <w:tc>
          <w:tcPr>
            <w:tcW w:w="2044" w:type="dxa"/>
            <w:tcBorders>
              <w:top w:val="nil"/>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2851" w:type="dxa"/>
            <w:tcBorders>
              <w:top w:val="nil"/>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9</w:t>
            </w:r>
          </w:p>
        </w:tc>
        <w:tc>
          <w:tcPr>
            <w:tcW w:w="3748" w:type="dxa"/>
            <w:tcBorders>
              <w:top w:val="nil"/>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w:t>
            </w: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r>
      <w:tr w:rsidR="00CD3FEB" w:rsidRPr="00931CC1" w:rsidTr="00CD3FEB">
        <w:trPr>
          <w:trHeight w:val="516"/>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w:t>
            </w:r>
          </w:p>
        </w:tc>
        <w:tc>
          <w:tcPr>
            <w:tcW w:w="2044" w:type="dxa"/>
            <w:tcBorders>
              <w:top w:val="nil"/>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w:t>
            </w:r>
          </w:p>
        </w:tc>
        <w:tc>
          <w:tcPr>
            <w:tcW w:w="2851" w:type="dxa"/>
            <w:tcBorders>
              <w:top w:val="nil"/>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 </w:t>
            </w:r>
          </w:p>
        </w:tc>
        <w:tc>
          <w:tcPr>
            <w:tcW w:w="3748" w:type="dxa"/>
            <w:tcBorders>
              <w:top w:val="nil"/>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0%</w:t>
            </w: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r>
      <w:tr w:rsidR="00CD3FEB" w:rsidRPr="00931CC1" w:rsidTr="00CD3FEB">
        <w:trPr>
          <w:trHeight w:val="516"/>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044" w:type="dxa"/>
            <w:tcBorders>
              <w:top w:val="nil"/>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851" w:type="dxa"/>
            <w:tcBorders>
              <w:top w:val="nil"/>
              <w:left w:val="nil"/>
              <w:bottom w:val="single" w:sz="4" w:space="0" w:color="auto"/>
              <w:right w:val="single" w:sz="4" w:space="0" w:color="auto"/>
            </w:tcBorders>
            <w:shd w:val="clear" w:color="000000" w:fill="A9D08E"/>
            <w:noWrap/>
            <w:vAlign w:val="bottom"/>
            <w:hideMark/>
          </w:tcPr>
          <w:p w:rsidR="00CD3FEB" w:rsidRPr="00931CC1" w:rsidRDefault="00CD3FEB" w:rsidP="00931CC1">
            <w:pPr>
              <w:spacing w:after="0" w:line="360" w:lineRule="auto"/>
              <w:jc w:val="center"/>
              <w:rPr>
                <w:rFonts w:ascii="Arial" w:eastAsia="Times New Roman" w:hAnsi="Arial" w:cs="Arial"/>
                <w:b/>
                <w:bCs/>
                <w:color w:val="375623"/>
                <w:sz w:val="24"/>
                <w:szCs w:val="24"/>
                <w:lang w:eastAsia="es-CR"/>
              </w:rPr>
            </w:pPr>
            <w:r w:rsidRPr="00931CC1">
              <w:rPr>
                <w:rFonts w:ascii="Arial" w:eastAsia="Times New Roman" w:hAnsi="Arial" w:cs="Arial"/>
                <w:b/>
                <w:bCs/>
                <w:color w:val="375623"/>
                <w:sz w:val="24"/>
                <w:szCs w:val="24"/>
                <w:lang w:eastAsia="es-CR"/>
              </w:rPr>
              <w:t>126</w:t>
            </w:r>
          </w:p>
        </w:tc>
        <w:tc>
          <w:tcPr>
            <w:tcW w:w="3748" w:type="dxa"/>
            <w:tcBorders>
              <w:top w:val="nil"/>
              <w:left w:val="nil"/>
              <w:bottom w:val="single" w:sz="4" w:space="0" w:color="auto"/>
              <w:right w:val="single" w:sz="4" w:space="0" w:color="auto"/>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100%</w:t>
            </w: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center"/>
              <w:rPr>
                <w:rFonts w:ascii="Arial" w:eastAsia="Times New Roman" w:hAnsi="Arial" w:cs="Arial"/>
                <w:b/>
                <w:bCs/>
                <w:color w:val="000000"/>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r>
      <w:tr w:rsidR="00CD3FEB" w:rsidRPr="00931CC1" w:rsidTr="00CD3FEB">
        <w:trPr>
          <w:trHeight w:val="288"/>
        </w:trPr>
        <w:tc>
          <w:tcPr>
            <w:tcW w:w="634"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2044"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285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3748"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c>
          <w:tcPr>
            <w:tcW w:w="161" w:type="dxa"/>
            <w:tcBorders>
              <w:top w:val="nil"/>
              <w:left w:val="nil"/>
              <w:bottom w:val="nil"/>
              <w:right w:val="nil"/>
            </w:tcBorders>
            <w:shd w:val="clear" w:color="auto" w:fill="auto"/>
            <w:noWrap/>
            <w:vAlign w:val="bottom"/>
            <w:hideMark/>
          </w:tcPr>
          <w:p w:rsidR="00CD3FEB" w:rsidRPr="00931CC1" w:rsidRDefault="00CD3FEB" w:rsidP="00931CC1">
            <w:pPr>
              <w:spacing w:after="0" w:line="360" w:lineRule="auto"/>
              <w:jc w:val="left"/>
              <w:rPr>
                <w:rFonts w:ascii="Arial" w:eastAsia="Times New Roman" w:hAnsi="Arial" w:cs="Arial"/>
                <w:sz w:val="24"/>
                <w:szCs w:val="24"/>
                <w:lang w:eastAsia="es-CR"/>
              </w:rPr>
            </w:pPr>
          </w:p>
        </w:tc>
      </w:tr>
    </w:tbl>
    <w:p w:rsidR="00CD3FEB" w:rsidRPr="000E676F" w:rsidRDefault="00CD3FEB" w:rsidP="00A72B71">
      <w:pPr>
        <w:spacing w:line="360" w:lineRule="auto"/>
        <w:ind w:left="567"/>
        <w:rPr>
          <w:rFonts w:ascii="Arial" w:hAnsi="Arial" w:cs="Arial"/>
          <w:sz w:val="24"/>
          <w:szCs w:val="24"/>
        </w:rPr>
      </w:pPr>
      <w:r w:rsidRPr="000E676F">
        <w:rPr>
          <w:rFonts w:ascii="Arial" w:hAnsi="Arial" w:cs="Arial"/>
          <w:sz w:val="24"/>
          <w:szCs w:val="24"/>
        </w:rPr>
        <w:t xml:space="preserve">A todos los encuestados se les realizó la consulta, dentro de sus conocimientos, si consideraba que los requisitos solicitados estaban de acuerdo a la ley, el 76% mencionó que </w:t>
      </w:r>
      <w:r w:rsidR="004C4482" w:rsidRPr="000E676F">
        <w:rPr>
          <w:rFonts w:ascii="Arial" w:hAnsi="Arial" w:cs="Arial"/>
          <w:sz w:val="24"/>
          <w:szCs w:val="24"/>
        </w:rPr>
        <w:t>sí</w:t>
      </w:r>
      <w:r w:rsidRPr="000E676F">
        <w:rPr>
          <w:rFonts w:ascii="Arial" w:hAnsi="Arial" w:cs="Arial"/>
          <w:sz w:val="24"/>
          <w:szCs w:val="24"/>
        </w:rPr>
        <w:t xml:space="preserve"> y el 17% dijo que no. No se les hace la consulta de por qué.</w:t>
      </w:r>
    </w:p>
    <w:p w:rsidR="00CD3FEB" w:rsidRPr="000E676F" w:rsidRDefault="00A72B71" w:rsidP="00A72B71">
      <w:pPr>
        <w:spacing w:line="360" w:lineRule="auto"/>
        <w:ind w:left="567"/>
        <w:rPr>
          <w:rFonts w:ascii="Arial" w:hAnsi="Arial" w:cs="Arial"/>
          <w:sz w:val="24"/>
          <w:szCs w:val="24"/>
        </w:rPr>
      </w:pPr>
      <w:r>
        <w:rPr>
          <w:noProof/>
          <w:lang w:eastAsia="es-CR"/>
        </w:rPr>
        <w:drawing>
          <wp:anchor distT="0" distB="0" distL="114300" distR="114300" simplePos="0" relativeHeight="251677696" behindDoc="1" locked="0" layoutInCell="1" allowOverlap="1" wp14:anchorId="48D3BA73" wp14:editId="7DA4A01F">
            <wp:simplePos x="0" y="0"/>
            <wp:positionH relativeFrom="column">
              <wp:posOffset>387985</wp:posOffset>
            </wp:positionH>
            <wp:positionV relativeFrom="paragraph">
              <wp:posOffset>1335405</wp:posOffset>
            </wp:positionV>
            <wp:extent cx="4419600" cy="2562860"/>
            <wp:effectExtent l="0" t="0" r="0" b="8890"/>
            <wp:wrapTight wrapText="bothSides">
              <wp:wrapPolygon edited="0">
                <wp:start x="0" y="0"/>
                <wp:lineTo x="0" y="21514"/>
                <wp:lineTo x="21507" y="21514"/>
                <wp:lineTo x="21507" y="0"/>
                <wp:lineTo x="0" y="0"/>
              </wp:wrapPolygon>
            </wp:wrapTight>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CD3FEB" w:rsidRPr="000E676F">
        <w:rPr>
          <w:rFonts w:ascii="Arial" w:hAnsi="Arial" w:cs="Arial"/>
          <w:sz w:val="24"/>
          <w:szCs w:val="24"/>
        </w:rPr>
        <w:t>Llama la atención en estas respuestas que el 7% de los entrevistados no conocen o no tienen información de si los requisitos van o no de acuerdo a la ley, tal y como se mencionó ante</w:t>
      </w:r>
      <w:r w:rsidR="00B11DF0" w:rsidRPr="000E676F">
        <w:rPr>
          <w:rFonts w:ascii="Arial" w:hAnsi="Arial" w:cs="Arial"/>
          <w:sz w:val="24"/>
          <w:szCs w:val="24"/>
        </w:rPr>
        <w:t>riormente se percibe que al usuario solo le interesa completar el trámite y el porcentaje de ellos que se cuestiona o no la ley es menor por lo que desconocen en su mayoría este tema.</w:t>
      </w:r>
    </w:p>
    <w:p w:rsidR="00B11DF0" w:rsidRPr="00931CC1" w:rsidRDefault="00B11DF0" w:rsidP="00A72B71">
      <w:pPr>
        <w:spacing w:line="360" w:lineRule="auto"/>
        <w:ind w:left="567"/>
        <w:rPr>
          <w:rFonts w:ascii="Arial" w:hAnsi="Arial" w:cs="Arial"/>
          <w:b/>
          <w:sz w:val="24"/>
          <w:szCs w:val="24"/>
        </w:rPr>
      </w:pPr>
    </w:p>
    <w:p w:rsidR="00B11DF0" w:rsidRPr="00931CC1" w:rsidRDefault="00B11DF0" w:rsidP="00931CC1">
      <w:pPr>
        <w:spacing w:line="360" w:lineRule="auto"/>
        <w:rPr>
          <w:rFonts w:ascii="Arial" w:hAnsi="Arial" w:cs="Arial"/>
          <w:b/>
          <w:sz w:val="24"/>
          <w:szCs w:val="24"/>
        </w:rPr>
      </w:pPr>
    </w:p>
    <w:p w:rsidR="00B11DF0" w:rsidRPr="00931CC1" w:rsidRDefault="00B11DF0" w:rsidP="00931CC1">
      <w:pPr>
        <w:spacing w:line="360" w:lineRule="auto"/>
        <w:rPr>
          <w:rFonts w:ascii="Arial" w:hAnsi="Arial" w:cs="Arial"/>
          <w:b/>
          <w:sz w:val="24"/>
          <w:szCs w:val="24"/>
        </w:rPr>
      </w:pPr>
    </w:p>
    <w:p w:rsidR="00B11DF0" w:rsidRDefault="00B11DF0" w:rsidP="00931CC1">
      <w:pPr>
        <w:spacing w:line="360" w:lineRule="auto"/>
        <w:rPr>
          <w:rFonts w:ascii="Arial" w:hAnsi="Arial" w:cs="Arial"/>
          <w:b/>
          <w:sz w:val="24"/>
          <w:szCs w:val="24"/>
        </w:rPr>
      </w:pPr>
    </w:p>
    <w:p w:rsidR="007B76BC" w:rsidRDefault="007B76BC" w:rsidP="00931CC1">
      <w:pPr>
        <w:spacing w:line="360" w:lineRule="auto"/>
        <w:rPr>
          <w:rFonts w:ascii="Arial" w:hAnsi="Arial" w:cs="Arial"/>
          <w:b/>
          <w:sz w:val="24"/>
          <w:szCs w:val="24"/>
        </w:rPr>
      </w:pPr>
    </w:p>
    <w:p w:rsidR="000E676F" w:rsidRDefault="000E676F" w:rsidP="00931CC1">
      <w:pPr>
        <w:spacing w:line="360" w:lineRule="auto"/>
        <w:rPr>
          <w:rFonts w:ascii="Arial" w:hAnsi="Arial" w:cs="Arial"/>
          <w:b/>
          <w:sz w:val="24"/>
          <w:szCs w:val="24"/>
        </w:rPr>
      </w:pPr>
    </w:p>
    <w:p w:rsidR="007B76BC" w:rsidRDefault="007B76BC" w:rsidP="00931CC1">
      <w:pPr>
        <w:spacing w:line="360" w:lineRule="auto"/>
        <w:rPr>
          <w:rFonts w:ascii="Arial" w:hAnsi="Arial" w:cs="Arial"/>
          <w:b/>
          <w:sz w:val="24"/>
          <w:szCs w:val="24"/>
        </w:rPr>
      </w:pPr>
    </w:p>
    <w:p w:rsidR="00B11DF0" w:rsidRPr="00931CC1" w:rsidRDefault="00B11DF0" w:rsidP="00931CC1">
      <w:pPr>
        <w:spacing w:after="0" w:line="360" w:lineRule="auto"/>
        <w:jc w:val="left"/>
        <w:rPr>
          <w:rFonts w:ascii="Arial" w:eastAsia="Times New Roman" w:hAnsi="Arial" w:cs="Arial"/>
          <w:b/>
          <w:bCs/>
          <w:i/>
          <w:iCs/>
          <w:color w:val="FFFFFF"/>
          <w:sz w:val="24"/>
          <w:szCs w:val="24"/>
          <w:highlight w:val="darkGreen"/>
          <w:lang w:eastAsia="es-CR"/>
        </w:rPr>
      </w:pPr>
      <w:r w:rsidRPr="00931CC1">
        <w:rPr>
          <w:rFonts w:ascii="Arial" w:eastAsia="Times New Roman" w:hAnsi="Arial" w:cs="Arial"/>
          <w:b/>
          <w:bCs/>
          <w:i/>
          <w:iCs/>
          <w:color w:val="FFFFFF"/>
          <w:sz w:val="24"/>
          <w:szCs w:val="24"/>
          <w:highlight w:val="darkGreen"/>
          <w:lang w:eastAsia="es-CR"/>
        </w:rPr>
        <w:t>Información</w:t>
      </w:r>
    </w:p>
    <w:p w:rsidR="00B11DF0" w:rsidRPr="00931CC1" w:rsidRDefault="00B11DF0" w:rsidP="00931CC1">
      <w:pPr>
        <w:spacing w:after="0" w:line="360" w:lineRule="auto"/>
        <w:jc w:val="left"/>
        <w:rPr>
          <w:rFonts w:ascii="Arial" w:hAnsi="Arial" w:cs="Arial"/>
          <w:b/>
          <w:sz w:val="24"/>
          <w:szCs w:val="24"/>
        </w:rPr>
      </w:pPr>
      <w:r w:rsidRPr="00931CC1">
        <w:rPr>
          <w:rFonts w:ascii="Arial" w:hAnsi="Arial" w:cs="Arial"/>
          <w:b/>
          <w:sz w:val="24"/>
          <w:szCs w:val="24"/>
        </w:rPr>
        <w:t>PREGUNTA No.18</w:t>
      </w:r>
    </w:p>
    <w:tbl>
      <w:tblPr>
        <w:tblW w:w="8497" w:type="dxa"/>
        <w:tblCellMar>
          <w:left w:w="70" w:type="dxa"/>
          <w:right w:w="70" w:type="dxa"/>
        </w:tblCellMar>
        <w:tblLook w:val="04A0" w:firstRow="1" w:lastRow="0" w:firstColumn="1" w:lastColumn="0" w:noHBand="0" w:noVBand="1"/>
      </w:tblPr>
      <w:tblGrid>
        <w:gridCol w:w="162"/>
        <w:gridCol w:w="3372"/>
        <w:gridCol w:w="1989"/>
        <w:gridCol w:w="2644"/>
        <w:gridCol w:w="162"/>
        <w:gridCol w:w="168"/>
      </w:tblGrid>
      <w:tr w:rsidR="00B11DF0" w:rsidRPr="00931CC1" w:rsidTr="00473CBF">
        <w:trPr>
          <w:trHeight w:val="344"/>
        </w:trPr>
        <w:tc>
          <w:tcPr>
            <w:tcW w:w="8497" w:type="dxa"/>
            <w:gridSpan w:val="6"/>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18. COMO OBTUVO LA INFORMACION DEL TRAMITE</w:t>
            </w:r>
          </w:p>
        </w:tc>
      </w:tr>
      <w:tr w:rsidR="00B11DF0" w:rsidRPr="00931CC1" w:rsidTr="00473CBF">
        <w:trPr>
          <w:trHeight w:val="236"/>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b/>
                <w:bCs/>
                <w:color w:val="000000"/>
                <w:sz w:val="24"/>
                <w:szCs w:val="24"/>
                <w:lang w:eastAsia="es-CR"/>
              </w:rPr>
            </w:pPr>
          </w:p>
        </w:tc>
        <w:tc>
          <w:tcPr>
            <w:tcW w:w="337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1989"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2644"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r w:rsidR="00B11DF0" w:rsidRPr="00931CC1" w:rsidTr="00473CBF">
        <w:trPr>
          <w:trHeight w:val="423"/>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3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DF0" w:rsidRPr="00931CC1" w:rsidRDefault="00B01CE5"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Teléfono</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32</w:t>
            </w:r>
          </w:p>
        </w:tc>
        <w:tc>
          <w:tcPr>
            <w:tcW w:w="2644" w:type="dxa"/>
            <w:tcBorders>
              <w:top w:val="single" w:sz="4" w:space="0" w:color="auto"/>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24%</w:t>
            </w: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r w:rsidR="00B11DF0" w:rsidRPr="00931CC1" w:rsidTr="00473CBF">
        <w:trPr>
          <w:trHeight w:val="423"/>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Web</w:t>
            </w:r>
          </w:p>
        </w:tc>
        <w:tc>
          <w:tcPr>
            <w:tcW w:w="1989"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11</w:t>
            </w:r>
          </w:p>
        </w:tc>
        <w:tc>
          <w:tcPr>
            <w:tcW w:w="2644"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w:t>
            </w: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r w:rsidR="00B11DF0" w:rsidRPr="00931CC1" w:rsidTr="00473CBF">
        <w:trPr>
          <w:trHeight w:val="423"/>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Tramitador</w:t>
            </w:r>
          </w:p>
        </w:tc>
        <w:tc>
          <w:tcPr>
            <w:tcW w:w="1989"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644"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r w:rsidR="00B11DF0" w:rsidRPr="00931CC1" w:rsidTr="00473CBF">
        <w:trPr>
          <w:trHeight w:val="423"/>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B11DF0" w:rsidRPr="00931CC1" w:rsidRDefault="00B01CE5"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Oficina</w:t>
            </w:r>
          </w:p>
        </w:tc>
        <w:tc>
          <w:tcPr>
            <w:tcW w:w="1989"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61</w:t>
            </w:r>
          </w:p>
        </w:tc>
        <w:tc>
          <w:tcPr>
            <w:tcW w:w="2644"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47%</w:t>
            </w: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r w:rsidR="00B11DF0" w:rsidRPr="00931CC1" w:rsidTr="00473CBF">
        <w:trPr>
          <w:trHeight w:val="423"/>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NS</w:t>
            </w:r>
          </w:p>
        </w:tc>
        <w:tc>
          <w:tcPr>
            <w:tcW w:w="1989"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2644"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r w:rsidR="00B11DF0" w:rsidRPr="00931CC1" w:rsidTr="00473CBF">
        <w:trPr>
          <w:trHeight w:val="423"/>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Tel Y Web</w:t>
            </w:r>
          </w:p>
        </w:tc>
        <w:tc>
          <w:tcPr>
            <w:tcW w:w="1989"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w:t>
            </w:r>
          </w:p>
        </w:tc>
        <w:tc>
          <w:tcPr>
            <w:tcW w:w="2644"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r w:rsidR="00B11DF0" w:rsidRPr="00931CC1" w:rsidTr="00473CBF">
        <w:trPr>
          <w:trHeight w:val="423"/>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Tel Y Oficina</w:t>
            </w:r>
          </w:p>
        </w:tc>
        <w:tc>
          <w:tcPr>
            <w:tcW w:w="1989"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w:t>
            </w:r>
          </w:p>
        </w:tc>
        <w:tc>
          <w:tcPr>
            <w:tcW w:w="2644"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8%</w:t>
            </w: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r w:rsidR="00B11DF0" w:rsidRPr="00931CC1" w:rsidTr="00473CBF">
        <w:trPr>
          <w:trHeight w:val="423"/>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Web  y Otros</w:t>
            </w:r>
          </w:p>
        </w:tc>
        <w:tc>
          <w:tcPr>
            <w:tcW w:w="1989"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2644"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r w:rsidR="00B11DF0" w:rsidRPr="00931CC1" w:rsidTr="00473CBF">
        <w:trPr>
          <w:trHeight w:val="423"/>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Web y Oficina</w:t>
            </w:r>
          </w:p>
        </w:tc>
        <w:tc>
          <w:tcPr>
            <w:tcW w:w="1989"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2644"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2%</w:t>
            </w: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r w:rsidR="00B11DF0" w:rsidRPr="00931CC1" w:rsidTr="00473CBF">
        <w:trPr>
          <w:trHeight w:val="423"/>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Otros</w:t>
            </w:r>
          </w:p>
        </w:tc>
        <w:tc>
          <w:tcPr>
            <w:tcW w:w="1989"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w:t>
            </w:r>
          </w:p>
        </w:tc>
        <w:tc>
          <w:tcPr>
            <w:tcW w:w="2644" w:type="dxa"/>
            <w:tcBorders>
              <w:top w:val="nil"/>
              <w:left w:val="nil"/>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5%</w:t>
            </w: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color w:val="000000"/>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r w:rsidR="00B11DF0" w:rsidRPr="00931CC1" w:rsidTr="00473CBF">
        <w:trPr>
          <w:trHeight w:val="472"/>
        </w:trPr>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1989" w:type="dxa"/>
            <w:tcBorders>
              <w:top w:val="nil"/>
              <w:left w:val="nil"/>
              <w:bottom w:val="single" w:sz="4" w:space="0" w:color="auto"/>
              <w:right w:val="single" w:sz="4" w:space="0" w:color="auto"/>
            </w:tcBorders>
            <w:shd w:val="clear" w:color="000000" w:fill="C6EFCE"/>
            <w:noWrap/>
            <w:vAlign w:val="bottom"/>
            <w:hideMark/>
          </w:tcPr>
          <w:p w:rsidR="00B11DF0" w:rsidRPr="00931CC1" w:rsidRDefault="00B11DF0" w:rsidP="00931CC1">
            <w:pPr>
              <w:spacing w:after="0" w:line="360" w:lineRule="auto"/>
              <w:jc w:val="center"/>
              <w:rPr>
                <w:rFonts w:ascii="Arial" w:eastAsia="Times New Roman" w:hAnsi="Arial" w:cs="Arial"/>
                <w:b/>
                <w:bCs/>
                <w:color w:val="006100"/>
                <w:sz w:val="24"/>
                <w:szCs w:val="24"/>
                <w:lang w:eastAsia="es-CR"/>
              </w:rPr>
            </w:pPr>
            <w:r w:rsidRPr="00931CC1">
              <w:rPr>
                <w:rFonts w:ascii="Arial" w:eastAsia="Times New Roman" w:hAnsi="Arial" w:cs="Arial"/>
                <w:b/>
                <w:bCs/>
                <w:color w:val="006100"/>
                <w:sz w:val="24"/>
                <w:szCs w:val="24"/>
                <w:lang w:eastAsia="es-CR"/>
              </w:rPr>
              <w:t>131</w:t>
            </w:r>
          </w:p>
        </w:tc>
        <w:tc>
          <w:tcPr>
            <w:tcW w:w="2644" w:type="dxa"/>
            <w:tcBorders>
              <w:top w:val="nil"/>
              <w:left w:val="nil"/>
              <w:bottom w:val="single" w:sz="4" w:space="0" w:color="auto"/>
              <w:right w:val="single" w:sz="4" w:space="0" w:color="auto"/>
            </w:tcBorders>
            <w:shd w:val="clear" w:color="000000" w:fill="FFFFFF"/>
            <w:noWrap/>
            <w:vAlign w:val="bottom"/>
            <w:hideMark/>
          </w:tcPr>
          <w:p w:rsidR="00B11DF0" w:rsidRPr="00931CC1" w:rsidRDefault="00B11DF0" w:rsidP="00931CC1">
            <w:pPr>
              <w:spacing w:after="0" w:line="360" w:lineRule="auto"/>
              <w:jc w:val="center"/>
              <w:rPr>
                <w:rFonts w:ascii="Arial" w:eastAsia="Times New Roman" w:hAnsi="Arial" w:cs="Arial"/>
                <w:b/>
                <w:bCs/>
                <w:sz w:val="24"/>
                <w:szCs w:val="24"/>
                <w:lang w:eastAsia="es-CR"/>
              </w:rPr>
            </w:pPr>
            <w:r w:rsidRPr="00931CC1">
              <w:rPr>
                <w:rFonts w:ascii="Arial" w:eastAsia="Times New Roman" w:hAnsi="Arial" w:cs="Arial"/>
                <w:b/>
                <w:bCs/>
                <w:sz w:val="24"/>
                <w:szCs w:val="24"/>
                <w:lang w:eastAsia="es-CR"/>
              </w:rPr>
              <w:t>100%</w:t>
            </w:r>
          </w:p>
        </w:tc>
        <w:tc>
          <w:tcPr>
            <w:tcW w:w="162"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center"/>
              <w:rPr>
                <w:rFonts w:ascii="Arial" w:eastAsia="Times New Roman" w:hAnsi="Arial" w:cs="Arial"/>
                <w:b/>
                <w:bCs/>
                <w:sz w:val="24"/>
                <w:szCs w:val="24"/>
                <w:lang w:eastAsia="es-CR"/>
              </w:rPr>
            </w:pPr>
          </w:p>
        </w:tc>
        <w:tc>
          <w:tcPr>
            <w:tcW w:w="166" w:type="dxa"/>
            <w:tcBorders>
              <w:top w:val="nil"/>
              <w:left w:val="nil"/>
              <w:bottom w:val="nil"/>
              <w:right w:val="nil"/>
            </w:tcBorders>
            <w:shd w:val="clear" w:color="auto" w:fill="auto"/>
            <w:noWrap/>
            <w:vAlign w:val="bottom"/>
            <w:hideMark/>
          </w:tcPr>
          <w:p w:rsidR="00B11DF0" w:rsidRPr="00931CC1" w:rsidRDefault="00B11DF0" w:rsidP="00931CC1">
            <w:pPr>
              <w:spacing w:after="0" w:line="360" w:lineRule="auto"/>
              <w:jc w:val="left"/>
              <w:rPr>
                <w:rFonts w:ascii="Arial" w:eastAsia="Times New Roman" w:hAnsi="Arial" w:cs="Arial"/>
                <w:sz w:val="24"/>
                <w:szCs w:val="24"/>
                <w:lang w:eastAsia="es-CR"/>
              </w:rPr>
            </w:pPr>
          </w:p>
        </w:tc>
      </w:tr>
    </w:tbl>
    <w:p w:rsidR="00B11DF0" w:rsidRPr="00931CC1" w:rsidRDefault="00B11DF0" w:rsidP="00931CC1">
      <w:pPr>
        <w:spacing w:after="0" w:line="360" w:lineRule="auto"/>
        <w:jc w:val="left"/>
        <w:rPr>
          <w:rFonts w:ascii="Arial" w:eastAsia="Times New Roman" w:hAnsi="Arial" w:cs="Arial"/>
          <w:b/>
          <w:bCs/>
          <w:i/>
          <w:iCs/>
          <w:color w:val="FFFFFF"/>
          <w:sz w:val="24"/>
          <w:szCs w:val="24"/>
          <w:highlight w:val="darkGreen"/>
          <w:lang w:eastAsia="es-CR"/>
        </w:rPr>
      </w:pPr>
    </w:p>
    <w:p w:rsidR="00606328" w:rsidRDefault="008610E2" w:rsidP="00931CC1">
      <w:pPr>
        <w:pStyle w:val="Prrafodelista"/>
        <w:spacing w:line="360" w:lineRule="auto"/>
        <w:rPr>
          <w:rFonts w:ascii="Arial" w:hAnsi="Arial" w:cs="Arial"/>
          <w:sz w:val="24"/>
          <w:szCs w:val="24"/>
        </w:rPr>
      </w:pPr>
      <w:r w:rsidRPr="00931CC1">
        <w:rPr>
          <w:rFonts w:ascii="Arial" w:hAnsi="Arial" w:cs="Arial"/>
          <w:sz w:val="24"/>
          <w:szCs w:val="24"/>
        </w:rPr>
        <w:t>Este cuadro</w:t>
      </w:r>
      <w:r w:rsidR="00B11DF0" w:rsidRPr="00931CC1">
        <w:rPr>
          <w:rFonts w:ascii="Arial" w:hAnsi="Arial" w:cs="Arial"/>
          <w:sz w:val="24"/>
          <w:szCs w:val="24"/>
        </w:rPr>
        <w:t xml:space="preserve"> muestra la forma en </w:t>
      </w:r>
      <w:r w:rsidRPr="00931CC1">
        <w:rPr>
          <w:rFonts w:ascii="Arial" w:hAnsi="Arial" w:cs="Arial"/>
          <w:sz w:val="24"/>
          <w:szCs w:val="24"/>
        </w:rPr>
        <w:t xml:space="preserve">consulta </w:t>
      </w:r>
      <w:r w:rsidR="00B11DF0" w:rsidRPr="00931CC1">
        <w:rPr>
          <w:rFonts w:ascii="Arial" w:hAnsi="Arial" w:cs="Arial"/>
          <w:sz w:val="24"/>
          <w:szCs w:val="24"/>
        </w:rPr>
        <w:t xml:space="preserve">la información para realizar su trámite, Es posible determinar que el 34% utilizó el teléfono para realizar sus consultas, el 13% utilizó la web, y el 57% </w:t>
      </w:r>
      <w:r w:rsidR="002B49C7" w:rsidRPr="00931CC1">
        <w:rPr>
          <w:rFonts w:ascii="Arial" w:hAnsi="Arial" w:cs="Arial"/>
          <w:sz w:val="24"/>
          <w:szCs w:val="24"/>
        </w:rPr>
        <w:t>acudió a</w:t>
      </w:r>
      <w:r w:rsidR="00B11DF0" w:rsidRPr="00931CC1">
        <w:rPr>
          <w:rFonts w:ascii="Arial" w:hAnsi="Arial" w:cs="Arial"/>
          <w:sz w:val="24"/>
          <w:szCs w:val="24"/>
        </w:rPr>
        <w:t xml:space="preserve"> las oficinas a solicitar información. Hay dos conclusiones importantes en este apartado, más de la mitad de los usuarios deben o deciden ir a la Estación de Pesaje solo para pedir la información y los requisitos, cabe mencionar que esto no es un punto de eficiencia </w:t>
      </w:r>
      <w:r w:rsidR="004C4482" w:rsidRPr="00931CC1">
        <w:rPr>
          <w:rFonts w:ascii="Arial" w:hAnsi="Arial" w:cs="Arial"/>
          <w:sz w:val="24"/>
          <w:szCs w:val="24"/>
        </w:rPr>
        <w:t>en el</w:t>
      </w:r>
      <w:r w:rsidR="00B11DF0" w:rsidRPr="00931CC1">
        <w:rPr>
          <w:rFonts w:ascii="Arial" w:hAnsi="Arial" w:cs="Arial"/>
          <w:sz w:val="24"/>
          <w:szCs w:val="24"/>
        </w:rPr>
        <w:t xml:space="preserve"> trámite, máxime que según menciona la encargada de la Estación de Pesaje, ellos no cuentan con disponibilidad de tiempo para dar requisitos por lo que </w:t>
      </w:r>
      <w:r w:rsidRPr="00931CC1">
        <w:rPr>
          <w:rFonts w:ascii="Arial" w:hAnsi="Arial" w:cs="Arial"/>
          <w:sz w:val="24"/>
          <w:szCs w:val="24"/>
        </w:rPr>
        <w:t>únicamente</w:t>
      </w:r>
      <w:r w:rsidR="00B11DF0" w:rsidRPr="00931CC1">
        <w:rPr>
          <w:rFonts w:ascii="Arial" w:hAnsi="Arial" w:cs="Arial"/>
          <w:sz w:val="24"/>
          <w:szCs w:val="24"/>
        </w:rPr>
        <w:t xml:space="preserve"> le entregan una hoja y si es vía </w:t>
      </w:r>
      <w:r w:rsidRPr="00931CC1">
        <w:rPr>
          <w:rFonts w:ascii="Arial" w:hAnsi="Arial" w:cs="Arial"/>
          <w:sz w:val="24"/>
          <w:szCs w:val="24"/>
        </w:rPr>
        <w:t>telefónica</w:t>
      </w:r>
      <w:r w:rsidR="00B11DF0" w:rsidRPr="00931CC1">
        <w:rPr>
          <w:rFonts w:ascii="Arial" w:hAnsi="Arial" w:cs="Arial"/>
          <w:sz w:val="24"/>
          <w:szCs w:val="24"/>
        </w:rPr>
        <w:t xml:space="preserve"> no dan esta información. Es importante considerar que la web debe estar al día con el proceso de trámite y de acorde a lo estipulado por la ley.</w:t>
      </w:r>
      <w:r w:rsidR="002B49C7" w:rsidRPr="00931CC1">
        <w:rPr>
          <w:rFonts w:ascii="Arial" w:hAnsi="Arial" w:cs="Arial"/>
          <w:sz w:val="24"/>
          <w:szCs w:val="24"/>
        </w:rPr>
        <w:t xml:space="preserve"> </w:t>
      </w:r>
      <w:r w:rsidR="002B49C7" w:rsidRPr="000E57B4">
        <w:rPr>
          <w:rFonts w:ascii="Arial" w:hAnsi="Arial" w:cs="Arial"/>
          <w:sz w:val="24"/>
          <w:szCs w:val="24"/>
        </w:rPr>
        <w:t xml:space="preserve">También cabe recalcar que un porcentaje </w:t>
      </w:r>
      <w:r w:rsidRPr="000E57B4">
        <w:rPr>
          <w:rFonts w:ascii="Arial" w:hAnsi="Arial" w:cs="Arial"/>
          <w:sz w:val="24"/>
          <w:szCs w:val="24"/>
        </w:rPr>
        <w:t>importante,</w:t>
      </w:r>
      <w:r w:rsidR="002B49C7" w:rsidRPr="000E57B4">
        <w:rPr>
          <w:rFonts w:ascii="Arial" w:hAnsi="Arial" w:cs="Arial"/>
          <w:sz w:val="24"/>
          <w:szCs w:val="24"/>
        </w:rPr>
        <w:t xml:space="preserve"> aunque no comprobado en este estudio no sabe o no tiene la posibilidad de utilizar medios tecnológicos como la web.</w:t>
      </w: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561B24" w:rsidP="00931CC1">
      <w:pPr>
        <w:pStyle w:val="Prrafodelista"/>
        <w:spacing w:line="360" w:lineRule="auto"/>
        <w:rPr>
          <w:rFonts w:ascii="Arial" w:hAnsi="Arial" w:cs="Arial"/>
          <w:sz w:val="24"/>
          <w:szCs w:val="24"/>
        </w:rPr>
      </w:pPr>
      <w:r>
        <w:rPr>
          <w:noProof/>
          <w:lang w:eastAsia="es-CR"/>
        </w:rPr>
        <w:lastRenderedPageBreak/>
        <w:drawing>
          <wp:anchor distT="0" distB="0" distL="114300" distR="114300" simplePos="0" relativeHeight="251678720" behindDoc="1" locked="0" layoutInCell="1" allowOverlap="1" wp14:anchorId="3035AE5D" wp14:editId="166EECD2">
            <wp:simplePos x="0" y="0"/>
            <wp:positionH relativeFrom="column">
              <wp:posOffset>456565</wp:posOffset>
            </wp:positionH>
            <wp:positionV relativeFrom="paragraph">
              <wp:posOffset>64770</wp:posOffset>
            </wp:positionV>
            <wp:extent cx="5633720" cy="3268980"/>
            <wp:effectExtent l="0" t="0" r="5080" b="7620"/>
            <wp:wrapTight wrapText="bothSides">
              <wp:wrapPolygon edited="0">
                <wp:start x="0" y="0"/>
                <wp:lineTo x="0" y="21524"/>
                <wp:lineTo x="21546" y="21524"/>
                <wp:lineTo x="21546" y="0"/>
                <wp:lineTo x="0" y="0"/>
              </wp:wrapPolygon>
            </wp:wrapTight>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p w:rsidR="00A72B71" w:rsidRDefault="00A72B71" w:rsidP="00931CC1">
      <w:pPr>
        <w:pStyle w:val="Prrafodelista"/>
        <w:spacing w:line="360" w:lineRule="auto"/>
        <w:rPr>
          <w:rFonts w:ascii="Arial" w:hAnsi="Arial" w:cs="Arial"/>
          <w:sz w:val="24"/>
          <w:szCs w:val="24"/>
        </w:rPr>
      </w:pPr>
    </w:p>
    <w:tbl>
      <w:tblPr>
        <w:tblW w:w="5041" w:type="dxa"/>
        <w:tblCellMar>
          <w:left w:w="70" w:type="dxa"/>
          <w:right w:w="70" w:type="dxa"/>
        </w:tblCellMar>
        <w:tblLook w:val="04A0" w:firstRow="1" w:lastRow="0" w:firstColumn="1" w:lastColumn="0" w:noHBand="0" w:noVBand="1"/>
      </w:tblPr>
      <w:tblGrid>
        <w:gridCol w:w="3113"/>
        <w:gridCol w:w="207"/>
        <w:gridCol w:w="911"/>
        <w:gridCol w:w="810"/>
      </w:tblGrid>
      <w:tr w:rsidR="008610E2" w:rsidRPr="00931CC1" w:rsidTr="00B30128">
        <w:trPr>
          <w:trHeight w:val="420"/>
        </w:trPr>
        <w:tc>
          <w:tcPr>
            <w:tcW w:w="5041" w:type="dxa"/>
            <w:gridSpan w:val="4"/>
            <w:tcBorders>
              <w:top w:val="nil"/>
              <w:left w:val="nil"/>
              <w:bottom w:val="nil"/>
              <w:right w:val="nil"/>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19. FRECUENCIA DEL TRAMITE</w:t>
            </w:r>
          </w:p>
        </w:tc>
      </w:tr>
      <w:tr w:rsidR="008610E2" w:rsidRPr="00931CC1" w:rsidTr="00B30128">
        <w:trPr>
          <w:trHeight w:val="360"/>
        </w:trPr>
        <w:tc>
          <w:tcPr>
            <w:tcW w:w="3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1 A 2 TRAMITES</w:t>
            </w:r>
          </w:p>
        </w:tc>
        <w:tc>
          <w:tcPr>
            <w:tcW w:w="207" w:type="dxa"/>
            <w:tcBorders>
              <w:top w:val="single" w:sz="4" w:space="0" w:color="auto"/>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center"/>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58%</w:t>
            </w:r>
          </w:p>
        </w:tc>
      </w:tr>
      <w:tr w:rsidR="008610E2" w:rsidRPr="00931CC1" w:rsidTr="00B30128">
        <w:trPr>
          <w:trHeight w:val="360"/>
        </w:trPr>
        <w:tc>
          <w:tcPr>
            <w:tcW w:w="3113" w:type="dxa"/>
            <w:tcBorders>
              <w:top w:val="nil"/>
              <w:left w:val="single" w:sz="4" w:space="0" w:color="auto"/>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3 A 10 TRAMITES</w:t>
            </w:r>
          </w:p>
        </w:tc>
        <w:tc>
          <w:tcPr>
            <w:tcW w:w="207" w:type="dxa"/>
            <w:tcBorders>
              <w:top w:val="nil"/>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911" w:type="dxa"/>
            <w:tcBorders>
              <w:top w:val="nil"/>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31</w:t>
            </w:r>
          </w:p>
        </w:tc>
        <w:tc>
          <w:tcPr>
            <w:tcW w:w="810" w:type="dxa"/>
            <w:tcBorders>
              <w:top w:val="nil"/>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center"/>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23%</w:t>
            </w:r>
          </w:p>
        </w:tc>
      </w:tr>
      <w:tr w:rsidR="008610E2" w:rsidRPr="00931CC1" w:rsidTr="00B30128">
        <w:trPr>
          <w:trHeight w:val="360"/>
        </w:trPr>
        <w:tc>
          <w:tcPr>
            <w:tcW w:w="3113" w:type="dxa"/>
            <w:tcBorders>
              <w:top w:val="nil"/>
              <w:left w:val="single" w:sz="4" w:space="0" w:color="auto"/>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11 A 50 TRAMITES</w:t>
            </w:r>
          </w:p>
        </w:tc>
        <w:tc>
          <w:tcPr>
            <w:tcW w:w="207" w:type="dxa"/>
            <w:tcBorders>
              <w:top w:val="nil"/>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911" w:type="dxa"/>
            <w:tcBorders>
              <w:top w:val="nil"/>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10</w:t>
            </w:r>
          </w:p>
        </w:tc>
        <w:tc>
          <w:tcPr>
            <w:tcW w:w="810" w:type="dxa"/>
            <w:tcBorders>
              <w:top w:val="nil"/>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center"/>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8%</w:t>
            </w:r>
          </w:p>
        </w:tc>
      </w:tr>
      <w:tr w:rsidR="008610E2" w:rsidRPr="00931CC1" w:rsidTr="00B30128">
        <w:trPr>
          <w:trHeight w:val="360"/>
        </w:trPr>
        <w:tc>
          <w:tcPr>
            <w:tcW w:w="3113" w:type="dxa"/>
            <w:tcBorders>
              <w:top w:val="nil"/>
              <w:left w:val="single" w:sz="4" w:space="0" w:color="auto"/>
              <w:bottom w:val="nil"/>
              <w:right w:val="single" w:sz="4" w:space="0" w:color="auto"/>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lastRenderedPageBreak/>
              <w:t>MAS DE 50 TRAMITES</w:t>
            </w:r>
          </w:p>
        </w:tc>
        <w:tc>
          <w:tcPr>
            <w:tcW w:w="207" w:type="dxa"/>
            <w:tcBorders>
              <w:top w:val="nil"/>
              <w:left w:val="nil"/>
              <w:bottom w:val="nil"/>
              <w:right w:val="single" w:sz="4" w:space="0" w:color="auto"/>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911" w:type="dxa"/>
            <w:tcBorders>
              <w:top w:val="nil"/>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14</w:t>
            </w:r>
          </w:p>
        </w:tc>
        <w:tc>
          <w:tcPr>
            <w:tcW w:w="810" w:type="dxa"/>
            <w:tcBorders>
              <w:top w:val="nil"/>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center"/>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11%</w:t>
            </w:r>
          </w:p>
        </w:tc>
      </w:tr>
      <w:tr w:rsidR="008610E2" w:rsidRPr="00931CC1" w:rsidTr="00B30128">
        <w:trPr>
          <w:trHeight w:val="360"/>
        </w:trPr>
        <w:tc>
          <w:tcPr>
            <w:tcW w:w="3113" w:type="dxa"/>
            <w:tcBorders>
              <w:top w:val="single" w:sz="4" w:space="0" w:color="auto"/>
              <w:left w:val="single" w:sz="4" w:space="0" w:color="auto"/>
              <w:bottom w:val="nil"/>
              <w:right w:val="single" w:sz="4" w:space="0" w:color="auto"/>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NS</w:t>
            </w:r>
          </w:p>
        </w:tc>
        <w:tc>
          <w:tcPr>
            <w:tcW w:w="207" w:type="dxa"/>
            <w:tcBorders>
              <w:top w:val="single" w:sz="4" w:space="0" w:color="auto"/>
              <w:left w:val="nil"/>
              <w:bottom w:val="nil"/>
              <w:right w:val="single" w:sz="4" w:space="0" w:color="auto"/>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911" w:type="dxa"/>
            <w:tcBorders>
              <w:top w:val="nil"/>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810" w:type="dxa"/>
            <w:tcBorders>
              <w:top w:val="nil"/>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center"/>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1%</w:t>
            </w:r>
          </w:p>
        </w:tc>
      </w:tr>
      <w:tr w:rsidR="008610E2" w:rsidRPr="00931CC1" w:rsidTr="00B30128">
        <w:trPr>
          <w:trHeight w:val="468"/>
        </w:trPr>
        <w:tc>
          <w:tcPr>
            <w:tcW w:w="3113" w:type="dxa"/>
            <w:tcBorders>
              <w:top w:val="single" w:sz="4" w:space="0" w:color="auto"/>
              <w:left w:val="single" w:sz="4" w:space="0" w:color="auto"/>
              <w:bottom w:val="single" w:sz="4" w:space="0" w:color="auto"/>
              <w:right w:val="nil"/>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07" w:type="dxa"/>
            <w:tcBorders>
              <w:top w:val="single" w:sz="4" w:space="0" w:color="auto"/>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911" w:type="dxa"/>
            <w:tcBorders>
              <w:top w:val="nil"/>
              <w:left w:val="nil"/>
              <w:bottom w:val="single" w:sz="4" w:space="0" w:color="auto"/>
              <w:right w:val="single" w:sz="4" w:space="0" w:color="auto"/>
            </w:tcBorders>
            <w:shd w:val="clear" w:color="000000" w:fill="C6EFCE"/>
            <w:noWrap/>
            <w:vAlign w:val="bottom"/>
            <w:hideMark/>
          </w:tcPr>
          <w:p w:rsidR="008610E2" w:rsidRPr="00931CC1" w:rsidRDefault="008610E2" w:rsidP="00931CC1">
            <w:pPr>
              <w:spacing w:after="0" w:line="360" w:lineRule="auto"/>
              <w:jc w:val="center"/>
              <w:rPr>
                <w:rFonts w:ascii="Arial" w:eastAsia="Times New Roman" w:hAnsi="Arial" w:cs="Arial"/>
                <w:b/>
                <w:bCs/>
                <w:color w:val="006100"/>
                <w:sz w:val="24"/>
                <w:szCs w:val="24"/>
                <w:lang w:eastAsia="es-CR"/>
              </w:rPr>
            </w:pPr>
            <w:r w:rsidRPr="00931CC1">
              <w:rPr>
                <w:rFonts w:ascii="Arial" w:eastAsia="Times New Roman" w:hAnsi="Arial" w:cs="Arial"/>
                <w:b/>
                <w:bCs/>
                <w:color w:val="006100"/>
                <w:sz w:val="24"/>
                <w:szCs w:val="24"/>
                <w:lang w:eastAsia="es-CR"/>
              </w:rPr>
              <w:t>132</w:t>
            </w:r>
          </w:p>
        </w:tc>
        <w:tc>
          <w:tcPr>
            <w:tcW w:w="810" w:type="dxa"/>
            <w:tcBorders>
              <w:top w:val="nil"/>
              <w:left w:val="nil"/>
              <w:bottom w:val="single" w:sz="4" w:space="0" w:color="auto"/>
              <w:right w:val="single" w:sz="4" w:space="0" w:color="auto"/>
            </w:tcBorders>
            <w:shd w:val="clear" w:color="auto" w:fill="auto"/>
            <w:noWrap/>
            <w:vAlign w:val="bottom"/>
            <w:hideMark/>
          </w:tcPr>
          <w:p w:rsidR="008610E2" w:rsidRPr="00931CC1" w:rsidRDefault="008610E2" w:rsidP="00931CC1">
            <w:pPr>
              <w:spacing w:after="0" w:line="360" w:lineRule="auto"/>
              <w:jc w:val="center"/>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99%</w:t>
            </w:r>
          </w:p>
        </w:tc>
      </w:tr>
    </w:tbl>
    <w:p w:rsidR="00A72B71" w:rsidRDefault="00A72B71" w:rsidP="00931CC1">
      <w:pPr>
        <w:spacing w:line="360" w:lineRule="auto"/>
        <w:rPr>
          <w:rFonts w:ascii="Arial" w:hAnsi="Arial" w:cs="Arial"/>
          <w:sz w:val="24"/>
          <w:szCs w:val="24"/>
        </w:rPr>
      </w:pPr>
    </w:p>
    <w:p w:rsidR="008E6D27" w:rsidRDefault="008610E2" w:rsidP="00931CC1">
      <w:pPr>
        <w:spacing w:line="360" w:lineRule="auto"/>
        <w:rPr>
          <w:rFonts w:ascii="Arial" w:hAnsi="Arial" w:cs="Arial"/>
          <w:sz w:val="24"/>
          <w:szCs w:val="24"/>
        </w:rPr>
      </w:pPr>
      <w:r w:rsidRPr="000E57B4">
        <w:rPr>
          <w:rFonts w:ascii="Arial" w:hAnsi="Arial" w:cs="Arial"/>
          <w:sz w:val="24"/>
          <w:szCs w:val="24"/>
        </w:rPr>
        <w:t xml:space="preserve">En el tema de la frecuencia del trámite, se pues concluir </w:t>
      </w:r>
      <w:r w:rsidR="004C4482" w:rsidRPr="000E57B4">
        <w:rPr>
          <w:rFonts w:ascii="Arial" w:hAnsi="Arial" w:cs="Arial"/>
          <w:sz w:val="24"/>
          <w:szCs w:val="24"/>
        </w:rPr>
        <w:t>que,</w:t>
      </w:r>
      <w:r w:rsidRPr="000E57B4">
        <w:rPr>
          <w:rFonts w:ascii="Arial" w:hAnsi="Arial" w:cs="Arial"/>
          <w:sz w:val="24"/>
          <w:szCs w:val="24"/>
        </w:rPr>
        <w:t xml:space="preserve"> de la muestra obtenida, el 76% realiza solamente de 1 a 2 trámites anualmente, el 31% realiza entre 3 y 10 trámites, el 8% entre 11 y 50 trámites y el 11% que es un valor relativo importante de considerar, realiza más de 50 trámites al año. Sería sumamente importante establecer un mecanismo diferente eficiente y ágil para este tipo de usuarios que realiza tantos trámites. Resulta una consideración interesante obtener un resultado entre los que </w:t>
      </w:r>
      <w:r w:rsidR="00B34B5C" w:rsidRPr="000E57B4">
        <w:rPr>
          <w:rFonts w:ascii="Arial" w:hAnsi="Arial" w:cs="Arial"/>
          <w:sz w:val="24"/>
          <w:szCs w:val="24"/>
        </w:rPr>
        <w:t>tramitan</w:t>
      </w:r>
      <w:r w:rsidRPr="000E57B4">
        <w:rPr>
          <w:rFonts w:ascii="Arial" w:hAnsi="Arial" w:cs="Arial"/>
          <w:sz w:val="24"/>
          <w:szCs w:val="24"/>
        </w:rPr>
        <w:t xml:space="preserve"> entre </w:t>
      </w:r>
      <w:r w:rsidR="008D1DF0" w:rsidRPr="000E57B4">
        <w:rPr>
          <w:rFonts w:ascii="Arial" w:hAnsi="Arial" w:cs="Arial"/>
          <w:sz w:val="24"/>
          <w:szCs w:val="24"/>
        </w:rPr>
        <w:t>11 hasta</w:t>
      </w:r>
      <w:r w:rsidRPr="000E57B4">
        <w:rPr>
          <w:rFonts w:ascii="Arial" w:hAnsi="Arial" w:cs="Arial"/>
          <w:sz w:val="24"/>
          <w:szCs w:val="24"/>
        </w:rPr>
        <w:t xml:space="preserve"> 50 o </w:t>
      </w:r>
      <w:r w:rsidR="00B34B5C" w:rsidRPr="000E57B4">
        <w:rPr>
          <w:rFonts w:ascii="Arial" w:hAnsi="Arial" w:cs="Arial"/>
          <w:sz w:val="24"/>
          <w:szCs w:val="24"/>
        </w:rPr>
        <w:t>más</w:t>
      </w:r>
      <w:r w:rsidRPr="000E57B4">
        <w:rPr>
          <w:rFonts w:ascii="Arial" w:hAnsi="Arial" w:cs="Arial"/>
          <w:sz w:val="24"/>
          <w:szCs w:val="24"/>
        </w:rPr>
        <w:t xml:space="preserve"> junto a la valoración del servicio. </w:t>
      </w:r>
      <w:r w:rsidRPr="00931CC1">
        <w:rPr>
          <w:rFonts w:ascii="Arial" w:hAnsi="Arial" w:cs="Arial"/>
          <w:sz w:val="24"/>
          <w:szCs w:val="24"/>
        </w:rPr>
        <w:t xml:space="preserve">Esta conclusión se </w:t>
      </w:r>
      <w:r w:rsidR="00B34B5C" w:rsidRPr="00931CC1">
        <w:rPr>
          <w:rFonts w:ascii="Arial" w:hAnsi="Arial" w:cs="Arial"/>
          <w:sz w:val="24"/>
          <w:szCs w:val="24"/>
        </w:rPr>
        <w:t>verá</w:t>
      </w:r>
      <w:r w:rsidRPr="00931CC1">
        <w:rPr>
          <w:rFonts w:ascii="Arial" w:hAnsi="Arial" w:cs="Arial"/>
          <w:sz w:val="24"/>
          <w:szCs w:val="24"/>
        </w:rPr>
        <w:t xml:space="preserve"> </w:t>
      </w:r>
      <w:r w:rsidR="00B34B5C" w:rsidRPr="00931CC1">
        <w:rPr>
          <w:rFonts w:ascii="Arial" w:hAnsi="Arial" w:cs="Arial"/>
          <w:sz w:val="24"/>
          <w:szCs w:val="24"/>
        </w:rPr>
        <w:t>más</w:t>
      </w:r>
      <w:r w:rsidRPr="00931CC1">
        <w:rPr>
          <w:rFonts w:ascii="Arial" w:hAnsi="Arial" w:cs="Arial"/>
          <w:sz w:val="24"/>
          <w:szCs w:val="24"/>
        </w:rPr>
        <w:t xml:space="preserve"> adelante.</w:t>
      </w:r>
    </w:p>
    <w:p w:rsidR="00A72B71" w:rsidRDefault="00A72B71" w:rsidP="00931CC1">
      <w:pPr>
        <w:spacing w:line="360" w:lineRule="auto"/>
        <w:rPr>
          <w:rFonts w:ascii="Arial" w:hAnsi="Arial" w:cs="Arial"/>
          <w:sz w:val="24"/>
          <w:szCs w:val="24"/>
        </w:rPr>
      </w:pPr>
      <w:r>
        <w:rPr>
          <w:noProof/>
          <w:lang w:eastAsia="es-CR"/>
        </w:rPr>
        <w:drawing>
          <wp:inline distT="0" distB="0" distL="0" distR="0" wp14:anchorId="13958DB5" wp14:editId="43D9628A">
            <wp:extent cx="4541520" cy="2702560"/>
            <wp:effectExtent l="0" t="0" r="11430" b="254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B76BC" w:rsidRDefault="007B76BC" w:rsidP="00931CC1">
      <w:pPr>
        <w:spacing w:line="360" w:lineRule="auto"/>
        <w:rPr>
          <w:rFonts w:ascii="Arial" w:hAnsi="Arial" w:cs="Arial"/>
          <w:sz w:val="24"/>
          <w:szCs w:val="24"/>
        </w:rPr>
      </w:pPr>
    </w:p>
    <w:p w:rsidR="007B76BC" w:rsidRDefault="007B76BC" w:rsidP="00931CC1">
      <w:pPr>
        <w:spacing w:line="360" w:lineRule="auto"/>
        <w:rPr>
          <w:rFonts w:ascii="Arial" w:hAnsi="Arial" w:cs="Arial"/>
          <w:sz w:val="24"/>
          <w:szCs w:val="24"/>
        </w:rPr>
      </w:pPr>
    </w:p>
    <w:tbl>
      <w:tblPr>
        <w:tblW w:w="8680" w:type="dxa"/>
        <w:tblCellMar>
          <w:left w:w="70" w:type="dxa"/>
          <w:right w:w="70" w:type="dxa"/>
        </w:tblCellMar>
        <w:tblLook w:val="04A0" w:firstRow="1" w:lastRow="0" w:firstColumn="1" w:lastColumn="0" w:noHBand="0" w:noVBand="1"/>
      </w:tblPr>
      <w:tblGrid>
        <w:gridCol w:w="1921"/>
        <w:gridCol w:w="380"/>
        <w:gridCol w:w="2748"/>
        <w:gridCol w:w="3118"/>
        <w:gridCol w:w="171"/>
        <w:gridCol w:w="171"/>
        <w:gridCol w:w="171"/>
      </w:tblGrid>
      <w:tr w:rsidR="00FE1787" w:rsidRPr="000E57B4" w:rsidTr="00FE1787">
        <w:trPr>
          <w:trHeight w:val="420"/>
        </w:trPr>
        <w:tc>
          <w:tcPr>
            <w:tcW w:w="8680" w:type="dxa"/>
            <w:gridSpan w:val="7"/>
            <w:tcBorders>
              <w:top w:val="nil"/>
              <w:left w:val="nil"/>
              <w:bottom w:val="nil"/>
              <w:right w:val="nil"/>
            </w:tcBorders>
            <w:shd w:val="clear" w:color="auto" w:fill="auto"/>
            <w:noWrap/>
            <w:vAlign w:val="bottom"/>
            <w:hideMark/>
          </w:tcPr>
          <w:p w:rsidR="00FE1787" w:rsidRPr="000E57B4" w:rsidRDefault="00FE1787" w:rsidP="00931CC1">
            <w:pPr>
              <w:spacing w:after="0" w:line="360" w:lineRule="auto"/>
              <w:jc w:val="left"/>
              <w:rPr>
                <w:rFonts w:ascii="Arial" w:eastAsia="Times New Roman" w:hAnsi="Arial" w:cs="Arial"/>
                <w:b/>
                <w:bCs/>
                <w:color w:val="000000"/>
                <w:sz w:val="24"/>
                <w:szCs w:val="24"/>
                <w:lang w:eastAsia="es-CR"/>
              </w:rPr>
            </w:pPr>
            <w:r w:rsidRPr="000E57B4">
              <w:rPr>
                <w:rFonts w:ascii="Arial" w:eastAsia="Times New Roman" w:hAnsi="Arial" w:cs="Arial"/>
                <w:b/>
                <w:bCs/>
                <w:color w:val="000000"/>
                <w:sz w:val="24"/>
                <w:szCs w:val="24"/>
                <w:lang w:eastAsia="es-CR"/>
              </w:rPr>
              <w:t>20. SE ENCUENTRA SATISFECHO CON EL SERVICIO BRINDADO</w:t>
            </w:r>
          </w:p>
        </w:tc>
      </w:tr>
      <w:tr w:rsidR="00FE1787" w:rsidRPr="000E57B4" w:rsidTr="00FE1787">
        <w:trPr>
          <w:trHeight w:val="288"/>
        </w:trPr>
        <w:tc>
          <w:tcPr>
            <w:tcW w:w="1921" w:type="dxa"/>
            <w:tcBorders>
              <w:top w:val="nil"/>
              <w:left w:val="nil"/>
              <w:bottom w:val="nil"/>
              <w:right w:val="nil"/>
            </w:tcBorders>
            <w:shd w:val="clear" w:color="auto" w:fill="auto"/>
            <w:noWrap/>
            <w:vAlign w:val="bottom"/>
            <w:hideMark/>
          </w:tcPr>
          <w:p w:rsidR="00FE1787" w:rsidRPr="000E57B4" w:rsidRDefault="00FE1787" w:rsidP="00931CC1">
            <w:pPr>
              <w:spacing w:after="0" w:line="360" w:lineRule="auto"/>
              <w:jc w:val="left"/>
              <w:rPr>
                <w:rFonts w:ascii="Arial" w:eastAsia="Times New Roman" w:hAnsi="Arial" w:cs="Arial"/>
                <w:b/>
                <w:bCs/>
                <w:color w:val="000000"/>
                <w:sz w:val="24"/>
                <w:szCs w:val="24"/>
                <w:lang w:eastAsia="es-CR"/>
              </w:rPr>
            </w:pPr>
          </w:p>
        </w:tc>
        <w:tc>
          <w:tcPr>
            <w:tcW w:w="380" w:type="dxa"/>
            <w:tcBorders>
              <w:top w:val="nil"/>
              <w:left w:val="nil"/>
              <w:bottom w:val="nil"/>
              <w:right w:val="nil"/>
            </w:tcBorders>
            <w:shd w:val="clear" w:color="auto" w:fill="auto"/>
            <w:noWrap/>
            <w:vAlign w:val="bottom"/>
            <w:hideMark/>
          </w:tcPr>
          <w:p w:rsidR="00FE1787" w:rsidRPr="000E57B4" w:rsidRDefault="00FE1787" w:rsidP="00931CC1">
            <w:pPr>
              <w:spacing w:after="0" w:line="360" w:lineRule="auto"/>
              <w:jc w:val="left"/>
              <w:rPr>
                <w:rFonts w:ascii="Arial" w:eastAsia="Times New Roman" w:hAnsi="Arial" w:cs="Arial"/>
                <w:sz w:val="24"/>
                <w:szCs w:val="24"/>
                <w:lang w:eastAsia="es-CR"/>
              </w:rPr>
            </w:pPr>
          </w:p>
        </w:tc>
        <w:tc>
          <w:tcPr>
            <w:tcW w:w="2748" w:type="dxa"/>
            <w:tcBorders>
              <w:top w:val="nil"/>
              <w:left w:val="nil"/>
              <w:bottom w:val="nil"/>
              <w:right w:val="nil"/>
            </w:tcBorders>
            <w:shd w:val="clear" w:color="auto" w:fill="auto"/>
            <w:noWrap/>
            <w:vAlign w:val="bottom"/>
            <w:hideMark/>
          </w:tcPr>
          <w:p w:rsidR="00FE1787" w:rsidRPr="000E57B4" w:rsidRDefault="00FE1787" w:rsidP="00931CC1">
            <w:pPr>
              <w:spacing w:after="0" w:line="360" w:lineRule="auto"/>
              <w:jc w:val="left"/>
              <w:rPr>
                <w:rFonts w:ascii="Arial" w:eastAsia="Times New Roman" w:hAnsi="Arial" w:cs="Arial"/>
                <w:sz w:val="24"/>
                <w:szCs w:val="24"/>
                <w:lang w:eastAsia="es-CR"/>
              </w:rPr>
            </w:pPr>
          </w:p>
        </w:tc>
        <w:tc>
          <w:tcPr>
            <w:tcW w:w="3118" w:type="dxa"/>
            <w:tcBorders>
              <w:top w:val="nil"/>
              <w:left w:val="nil"/>
              <w:bottom w:val="nil"/>
              <w:right w:val="nil"/>
            </w:tcBorders>
            <w:shd w:val="clear" w:color="auto" w:fill="auto"/>
            <w:noWrap/>
            <w:vAlign w:val="bottom"/>
            <w:hideMark/>
          </w:tcPr>
          <w:p w:rsidR="00FE1787" w:rsidRPr="000E57B4" w:rsidRDefault="00FE1787" w:rsidP="00931CC1">
            <w:pPr>
              <w:spacing w:after="0" w:line="360" w:lineRule="auto"/>
              <w:jc w:val="left"/>
              <w:rPr>
                <w:rFonts w:ascii="Arial" w:eastAsia="Times New Roman" w:hAnsi="Arial" w:cs="Arial"/>
                <w:sz w:val="24"/>
                <w:szCs w:val="24"/>
                <w:lang w:eastAsia="es-CR"/>
              </w:rPr>
            </w:pPr>
          </w:p>
        </w:tc>
        <w:tc>
          <w:tcPr>
            <w:tcW w:w="171" w:type="dxa"/>
            <w:tcBorders>
              <w:top w:val="nil"/>
              <w:left w:val="nil"/>
              <w:bottom w:val="nil"/>
              <w:right w:val="nil"/>
            </w:tcBorders>
            <w:shd w:val="clear" w:color="auto" w:fill="auto"/>
            <w:noWrap/>
            <w:vAlign w:val="bottom"/>
            <w:hideMark/>
          </w:tcPr>
          <w:p w:rsidR="00FE1787" w:rsidRPr="000E57B4" w:rsidRDefault="00FE1787" w:rsidP="00931CC1">
            <w:pPr>
              <w:spacing w:after="0" w:line="360" w:lineRule="auto"/>
              <w:jc w:val="left"/>
              <w:rPr>
                <w:rFonts w:ascii="Arial" w:eastAsia="Times New Roman" w:hAnsi="Arial" w:cs="Arial"/>
                <w:sz w:val="24"/>
                <w:szCs w:val="24"/>
                <w:lang w:eastAsia="es-CR"/>
              </w:rPr>
            </w:pPr>
          </w:p>
        </w:tc>
        <w:tc>
          <w:tcPr>
            <w:tcW w:w="171" w:type="dxa"/>
            <w:tcBorders>
              <w:top w:val="nil"/>
              <w:left w:val="nil"/>
              <w:bottom w:val="nil"/>
              <w:right w:val="nil"/>
            </w:tcBorders>
            <w:shd w:val="clear" w:color="auto" w:fill="auto"/>
            <w:noWrap/>
            <w:vAlign w:val="bottom"/>
            <w:hideMark/>
          </w:tcPr>
          <w:p w:rsidR="00FE1787" w:rsidRPr="000E57B4" w:rsidRDefault="00FE1787" w:rsidP="00931CC1">
            <w:pPr>
              <w:spacing w:after="0" w:line="360" w:lineRule="auto"/>
              <w:jc w:val="left"/>
              <w:rPr>
                <w:rFonts w:ascii="Arial" w:eastAsia="Times New Roman" w:hAnsi="Arial" w:cs="Arial"/>
                <w:sz w:val="24"/>
                <w:szCs w:val="24"/>
                <w:lang w:eastAsia="es-CR"/>
              </w:rPr>
            </w:pPr>
          </w:p>
        </w:tc>
        <w:tc>
          <w:tcPr>
            <w:tcW w:w="171" w:type="dxa"/>
            <w:tcBorders>
              <w:top w:val="nil"/>
              <w:left w:val="nil"/>
              <w:bottom w:val="nil"/>
              <w:right w:val="nil"/>
            </w:tcBorders>
            <w:shd w:val="clear" w:color="auto" w:fill="auto"/>
            <w:noWrap/>
            <w:vAlign w:val="bottom"/>
            <w:hideMark/>
          </w:tcPr>
          <w:p w:rsidR="00FE1787" w:rsidRPr="000E57B4" w:rsidRDefault="00FE1787" w:rsidP="00931CC1">
            <w:pPr>
              <w:spacing w:after="0" w:line="360" w:lineRule="auto"/>
              <w:jc w:val="left"/>
              <w:rPr>
                <w:rFonts w:ascii="Arial" w:eastAsia="Times New Roman" w:hAnsi="Arial" w:cs="Arial"/>
                <w:sz w:val="24"/>
                <w:szCs w:val="24"/>
                <w:lang w:eastAsia="es-CR"/>
              </w:rPr>
            </w:pPr>
          </w:p>
        </w:tc>
      </w:tr>
      <w:tr w:rsidR="00FE1787" w:rsidRPr="00931CC1" w:rsidTr="00FE1787">
        <w:trPr>
          <w:trHeight w:val="360"/>
        </w:trPr>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SI</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748" w:type="dxa"/>
            <w:tcBorders>
              <w:top w:val="single" w:sz="4" w:space="0" w:color="auto"/>
              <w:left w:val="nil"/>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72</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center"/>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61%</w:t>
            </w: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center"/>
              <w:rPr>
                <w:rFonts w:ascii="Arial" w:eastAsia="Times New Roman" w:hAnsi="Arial" w:cs="Arial"/>
                <w:color w:val="000000"/>
                <w:sz w:val="24"/>
                <w:szCs w:val="24"/>
                <w:lang w:eastAsia="es-CR"/>
              </w:rPr>
            </w:pP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sz w:val="24"/>
                <w:szCs w:val="24"/>
                <w:lang w:eastAsia="es-CR"/>
              </w:rPr>
            </w:pP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sz w:val="24"/>
                <w:szCs w:val="24"/>
                <w:lang w:eastAsia="es-CR"/>
              </w:rPr>
            </w:pPr>
          </w:p>
        </w:tc>
      </w:tr>
      <w:tr w:rsidR="00FE1787" w:rsidRPr="00931CC1" w:rsidTr="00FE1787">
        <w:trPr>
          <w:trHeight w:val="360"/>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lastRenderedPageBreak/>
              <w:t>NO</w:t>
            </w:r>
          </w:p>
        </w:tc>
        <w:tc>
          <w:tcPr>
            <w:tcW w:w="380" w:type="dxa"/>
            <w:tcBorders>
              <w:top w:val="nil"/>
              <w:left w:val="nil"/>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748" w:type="dxa"/>
            <w:tcBorders>
              <w:top w:val="nil"/>
              <w:left w:val="nil"/>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45</w:t>
            </w:r>
          </w:p>
        </w:tc>
        <w:tc>
          <w:tcPr>
            <w:tcW w:w="3118" w:type="dxa"/>
            <w:tcBorders>
              <w:top w:val="nil"/>
              <w:left w:val="nil"/>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center"/>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38%</w:t>
            </w: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center"/>
              <w:rPr>
                <w:rFonts w:ascii="Arial" w:eastAsia="Times New Roman" w:hAnsi="Arial" w:cs="Arial"/>
                <w:color w:val="000000"/>
                <w:sz w:val="24"/>
                <w:szCs w:val="24"/>
                <w:lang w:eastAsia="es-CR"/>
              </w:rPr>
            </w:pP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sz w:val="24"/>
                <w:szCs w:val="24"/>
                <w:lang w:eastAsia="es-CR"/>
              </w:rPr>
            </w:pP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sz w:val="24"/>
                <w:szCs w:val="24"/>
                <w:lang w:eastAsia="es-CR"/>
              </w:rPr>
            </w:pPr>
          </w:p>
        </w:tc>
      </w:tr>
      <w:tr w:rsidR="00FE1787" w:rsidRPr="00931CC1" w:rsidTr="00FE1787">
        <w:trPr>
          <w:trHeight w:val="360"/>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NS</w:t>
            </w:r>
          </w:p>
        </w:tc>
        <w:tc>
          <w:tcPr>
            <w:tcW w:w="380" w:type="dxa"/>
            <w:tcBorders>
              <w:top w:val="nil"/>
              <w:left w:val="nil"/>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748" w:type="dxa"/>
            <w:tcBorders>
              <w:top w:val="nil"/>
              <w:left w:val="nil"/>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center"/>
              <w:rPr>
                <w:rFonts w:ascii="Arial" w:eastAsia="Times New Roman" w:hAnsi="Arial" w:cs="Arial"/>
                <w:b/>
                <w:bCs/>
                <w:color w:val="000000"/>
                <w:sz w:val="24"/>
                <w:szCs w:val="24"/>
                <w:lang w:eastAsia="es-CR"/>
              </w:rPr>
            </w:pPr>
            <w:r w:rsidRPr="00931CC1">
              <w:rPr>
                <w:rFonts w:ascii="Arial" w:eastAsia="Times New Roman" w:hAnsi="Arial" w:cs="Arial"/>
                <w:b/>
                <w:bCs/>
                <w:color w:val="000000"/>
                <w:sz w:val="24"/>
                <w:szCs w:val="24"/>
                <w:lang w:eastAsia="es-CR"/>
              </w:rPr>
              <w:t>1</w:t>
            </w:r>
          </w:p>
        </w:tc>
        <w:tc>
          <w:tcPr>
            <w:tcW w:w="3118" w:type="dxa"/>
            <w:tcBorders>
              <w:top w:val="nil"/>
              <w:left w:val="nil"/>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center"/>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1%</w:t>
            </w: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center"/>
              <w:rPr>
                <w:rFonts w:ascii="Arial" w:eastAsia="Times New Roman" w:hAnsi="Arial" w:cs="Arial"/>
                <w:color w:val="000000"/>
                <w:sz w:val="24"/>
                <w:szCs w:val="24"/>
                <w:lang w:eastAsia="es-CR"/>
              </w:rPr>
            </w:pP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sz w:val="24"/>
                <w:szCs w:val="24"/>
                <w:lang w:eastAsia="es-CR"/>
              </w:rPr>
            </w:pP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sz w:val="24"/>
                <w:szCs w:val="24"/>
                <w:lang w:eastAsia="es-CR"/>
              </w:rPr>
            </w:pPr>
          </w:p>
        </w:tc>
      </w:tr>
      <w:tr w:rsidR="00FE1787" w:rsidRPr="00931CC1" w:rsidTr="00FE1787">
        <w:trPr>
          <w:trHeight w:val="468"/>
        </w:trPr>
        <w:tc>
          <w:tcPr>
            <w:tcW w:w="1921" w:type="dxa"/>
            <w:tcBorders>
              <w:top w:val="nil"/>
              <w:left w:val="single" w:sz="4" w:space="0" w:color="auto"/>
              <w:bottom w:val="single" w:sz="4" w:space="0" w:color="auto"/>
              <w:right w:val="nil"/>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380" w:type="dxa"/>
            <w:tcBorders>
              <w:top w:val="nil"/>
              <w:left w:val="nil"/>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 </w:t>
            </w:r>
          </w:p>
        </w:tc>
        <w:tc>
          <w:tcPr>
            <w:tcW w:w="2748" w:type="dxa"/>
            <w:tcBorders>
              <w:top w:val="nil"/>
              <w:left w:val="nil"/>
              <w:bottom w:val="single" w:sz="4" w:space="0" w:color="auto"/>
              <w:right w:val="single" w:sz="4" w:space="0" w:color="auto"/>
            </w:tcBorders>
            <w:shd w:val="clear" w:color="000000" w:fill="C6EFCE"/>
            <w:noWrap/>
            <w:vAlign w:val="bottom"/>
            <w:hideMark/>
          </w:tcPr>
          <w:p w:rsidR="00FE1787" w:rsidRPr="00931CC1" w:rsidRDefault="00FE1787" w:rsidP="00931CC1">
            <w:pPr>
              <w:spacing w:after="0" w:line="360" w:lineRule="auto"/>
              <w:jc w:val="center"/>
              <w:rPr>
                <w:rFonts w:ascii="Arial" w:eastAsia="Times New Roman" w:hAnsi="Arial" w:cs="Arial"/>
                <w:b/>
                <w:bCs/>
                <w:color w:val="006100"/>
                <w:sz w:val="24"/>
                <w:szCs w:val="24"/>
                <w:lang w:eastAsia="es-CR"/>
              </w:rPr>
            </w:pPr>
            <w:r w:rsidRPr="00931CC1">
              <w:rPr>
                <w:rFonts w:ascii="Arial" w:eastAsia="Times New Roman" w:hAnsi="Arial" w:cs="Arial"/>
                <w:b/>
                <w:bCs/>
                <w:color w:val="006100"/>
                <w:sz w:val="24"/>
                <w:szCs w:val="24"/>
                <w:lang w:eastAsia="es-CR"/>
              </w:rPr>
              <w:t>118</w:t>
            </w:r>
          </w:p>
        </w:tc>
        <w:tc>
          <w:tcPr>
            <w:tcW w:w="3118" w:type="dxa"/>
            <w:tcBorders>
              <w:top w:val="nil"/>
              <w:left w:val="nil"/>
              <w:bottom w:val="single" w:sz="4" w:space="0" w:color="auto"/>
              <w:right w:val="single" w:sz="4" w:space="0" w:color="auto"/>
            </w:tcBorders>
            <w:shd w:val="clear" w:color="auto" w:fill="auto"/>
            <w:noWrap/>
            <w:vAlign w:val="bottom"/>
            <w:hideMark/>
          </w:tcPr>
          <w:p w:rsidR="00FE1787" w:rsidRPr="00931CC1" w:rsidRDefault="00FE1787" w:rsidP="00931CC1">
            <w:pPr>
              <w:spacing w:after="0" w:line="360" w:lineRule="auto"/>
              <w:jc w:val="center"/>
              <w:rPr>
                <w:rFonts w:ascii="Arial" w:eastAsia="Times New Roman" w:hAnsi="Arial" w:cs="Arial"/>
                <w:color w:val="000000"/>
                <w:sz w:val="24"/>
                <w:szCs w:val="24"/>
                <w:lang w:eastAsia="es-CR"/>
              </w:rPr>
            </w:pPr>
            <w:r w:rsidRPr="00931CC1">
              <w:rPr>
                <w:rFonts w:ascii="Arial" w:eastAsia="Times New Roman" w:hAnsi="Arial" w:cs="Arial"/>
                <w:color w:val="000000"/>
                <w:sz w:val="24"/>
                <w:szCs w:val="24"/>
                <w:lang w:eastAsia="es-CR"/>
              </w:rPr>
              <w:t>100%</w:t>
            </w: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center"/>
              <w:rPr>
                <w:rFonts w:ascii="Arial" w:eastAsia="Times New Roman" w:hAnsi="Arial" w:cs="Arial"/>
                <w:color w:val="000000"/>
                <w:sz w:val="24"/>
                <w:szCs w:val="24"/>
                <w:lang w:eastAsia="es-CR"/>
              </w:rPr>
            </w:pP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sz w:val="24"/>
                <w:szCs w:val="24"/>
                <w:lang w:eastAsia="es-CR"/>
              </w:rPr>
            </w:pPr>
          </w:p>
        </w:tc>
        <w:tc>
          <w:tcPr>
            <w:tcW w:w="171" w:type="dxa"/>
            <w:tcBorders>
              <w:top w:val="nil"/>
              <w:left w:val="nil"/>
              <w:bottom w:val="nil"/>
              <w:right w:val="nil"/>
            </w:tcBorders>
            <w:shd w:val="clear" w:color="auto" w:fill="auto"/>
            <w:noWrap/>
            <w:vAlign w:val="bottom"/>
            <w:hideMark/>
          </w:tcPr>
          <w:p w:rsidR="00FE1787" w:rsidRPr="00931CC1" w:rsidRDefault="00FE1787" w:rsidP="00931CC1">
            <w:pPr>
              <w:spacing w:after="0" w:line="360" w:lineRule="auto"/>
              <w:jc w:val="left"/>
              <w:rPr>
                <w:rFonts w:ascii="Arial" w:eastAsia="Times New Roman" w:hAnsi="Arial" w:cs="Arial"/>
                <w:sz w:val="24"/>
                <w:szCs w:val="24"/>
                <w:lang w:eastAsia="es-CR"/>
              </w:rPr>
            </w:pPr>
          </w:p>
        </w:tc>
      </w:tr>
    </w:tbl>
    <w:p w:rsidR="00FE1787" w:rsidRPr="00931CC1" w:rsidRDefault="00FE1787" w:rsidP="00931CC1">
      <w:pPr>
        <w:spacing w:line="360" w:lineRule="auto"/>
        <w:rPr>
          <w:rFonts w:ascii="Arial" w:hAnsi="Arial" w:cs="Arial"/>
          <w:sz w:val="24"/>
          <w:szCs w:val="24"/>
        </w:rPr>
      </w:pPr>
    </w:p>
    <w:p w:rsidR="00561B24" w:rsidRDefault="00FE1787" w:rsidP="00931CC1">
      <w:pPr>
        <w:spacing w:line="360" w:lineRule="auto"/>
        <w:rPr>
          <w:rFonts w:ascii="Arial" w:hAnsi="Arial" w:cs="Arial"/>
          <w:sz w:val="24"/>
          <w:szCs w:val="24"/>
        </w:rPr>
      </w:pPr>
      <w:r w:rsidRPr="000E57B4">
        <w:rPr>
          <w:rFonts w:ascii="Arial" w:hAnsi="Arial" w:cs="Arial"/>
          <w:sz w:val="24"/>
          <w:szCs w:val="24"/>
        </w:rPr>
        <w:t xml:space="preserve">Para finalizar con las preguntas del estudio, se les solicita mencionar si se encuentran satisfechos con el servicio brindado, las respuestas al respecto son favorables en el sentido que el 61% de la muestra </w:t>
      </w:r>
      <w:r w:rsidR="00A72B71">
        <w:rPr>
          <w:rFonts w:ascii="Arial" w:hAnsi="Arial" w:cs="Arial"/>
          <w:sz w:val="24"/>
          <w:szCs w:val="24"/>
        </w:rPr>
        <w:t xml:space="preserve">SI </w:t>
      </w:r>
      <w:r w:rsidRPr="000E57B4">
        <w:rPr>
          <w:rFonts w:ascii="Arial" w:hAnsi="Arial" w:cs="Arial"/>
          <w:sz w:val="24"/>
          <w:szCs w:val="24"/>
        </w:rPr>
        <w:t xml:space="preserve">está satisfecha con el servicio y el 38% NO. Es importante rescatar que no en algunos casos su respuesta era NO porque considera que alguno de los aspectos debe cambiar, en especial el tiempo del trámite, sin </w:t>
      </w:r>
      <w:r w:rsidR="00CF2E0B" w:rsidRPr="000E57B4">
        <w:rPr>
          <w:rFonts w:ascii="Arial" w:hAnsi="Arial" w:cs="Arial"/>
          <w:sz w:val="24"/>
          <w:szCs w:val="24"/>
        </w:rPr>
        <w:t>embargo,</w:t>
      </w:r>
      <w:r w:rsidRPr="000E57B4">
        <w:rPr>
          <w:rFonts w:ascii="Arial" w:hAnsi="Arial" w:cs="Arial"/>
          <w:sz w:val="24"/>
          <w:szCs w:val="24"/>
        </w:rPr>
        <w:t xml:space="preserve"> este punto será considerado junto a las sugerencias de cambio, las cuales, en opinión del usuario, haría el servicio mejor.</w:t>
      </w:r>
    </w:p>
    <w:p w:rsidR="00FE1787" w:rsidRDefault="00A72B71" w:rsidP="00931CC1">
      <w:pPr>
        <w:spacing w:line="360" w:lineRule="auto"/>
        <w:rPr>
          <w:rFonts w:ascii="Arial" w:hAnsi="Arial" w:cs="Arial"/>
          <w:sz w:val="24"/>
          <w:szCs w:val="24"/>
        </w:rPr>
      </w:pPr>
      <w:r>
        <w:rPr>
          <w:noProof/>
          <w:lang w:eastAsia="es-CR"/>
        </w:rPr>
        <w:drawing>
          <wp:anchor distT="0" distB="0" distL="114300" distR="114300" simplePos="0" relativeHeight="251679744" behindDoc="1" locked="0" layoutInCell="1" allowOverlap="1" wp14:anchorId="7C0B0B83" wp14:editId="4EC595ED">
            <wp:simplePos x="0" y="0"/>
            <wp:positionH relativeFrom="column">
              <wp:posOffset>-635</wp:posOffset>
            </wp:positionH>
            <wp:positionV relativeFrom="paragraph">
              <wp:posOffset>-1270</wp:posOffset>
            </wp:positionV>
            <wp:extent cx="4152900" cy="2895600"/>
            <wp:effectExtent l="0" t="0" r="0" b="0"/>
            <wp:wrapSquare wrapText="bothSides"/>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FE1787" w:rsidRPr="000E57B4">
        <w:rPr>
          <w:rFonts w:ascii="Arial" w:hAnsi="Arial" w:cs="Arial"/>
          <w:sz w:val="24"/>
          <w:szCs w:val="24"/>
        </w:rPr>
        <w:t xml:space="preserve">Al terminar el estudio y </w:t>
      </w:r>
      <w:r w:rsidR="00473CBF" w:rsidRPr="000E57B4">
        <w:rPr>
          <w:rFonts w:ascii="Arial" w:hAnsi="Arial" w:cs="Arial"/>
          <w:sz w:val="24"/>
          <w:szCs w:val="24"/>
        </w:rPr>
        <w:t>como punto</w:t>
      </w:r>
      <w:r w:rsidR="00FE1787" w:rsidRPr="000E57B4">
        <w:rPr>
          <w:rFonts w:ascii="Arial" w:hAnsi="Arial" w:cs="Arial"/>
          <w:sz w:val="24"/>
          <w:szCs w:val="24"/>
        </w:rPr>
        <w:t xml:space="preserve"> de apoyo al sistema</w:t>
      </w:r>
      <w:r w:rsidR="00D0339E" w:rsidRPr="000E57B4">
        <w:rPr>
          <w:rFonts w:ascii="Arial" w:hAnsi="Arial" w:cs="Arial"/>
          <w:sz w:val="24"/>
          <w:szCs w:val="24"/>
        </w:rPr>
        <w:t>,</w:t>
      </w:r>
      <w:r w:rsidR="00FE1787" w:rsidRPr="000E57B4">
        <w:rPr>
          <w:rFonts w:ascii="Arial" w:hAnsi="Arial" w:cs="Arial"/>
          <w:sz w:val="24"/>
          <w:szCs w:val="24"/>
        </w:rPr>
        <w:t xml:space="preserve"> con el fin de hacer al usuario partíci</w:t>
      </w:r>
      <w:r w:rsidR="00D0339E" w:rsidRPr="000E57B4">
        <w:rPr>
          <w:rFonts w:ascii="Arial" w:hAnsi="Arial" w:cs="Arial"/>
          <w:sz w:val="24"/>
          <w:szCs w:val="24"/>
        </w:rPr>
        <w:t>pe del trámite y a la vez tomarlo</w:t>
      </w:r>
      <w:r w:rsidR="00FE1787" w:rsidRPr="000E57B4">
        <w:rPr>
          <w:rFonts w:ascii="Arial" w:hAnsi="Arial" w:cs="Arial"/>
          <w:sz w:val="24"/>
          <w:szCs w:val="24"/>
        </w:rPr>
        <w:t xml:space="preserve"> en cuenta para las mejoras del </w:t>
      </w:r>
      <w:r w:rsidR="004C4482" w:rsidRPr="000E57B4">
        <w:rPr>
          <w:rFonts w:ascii="Arial" w:hAnsi="Arial" w:cs="Arial"/>
          <w:sz w:val="24"/>
          <w:szCs w:val="24"/>
        </w:rPr>
        <w:t>sistema,</w:t>
      </w:r>
      <w:r w:rsidR="00D0339E" w:rsidRPr="000E57B4">
        <w:rPr>
          <w:rFonts w:ascii="Arial" w:hAnsi="Arial" w:cs="Arial"/>
          <w:sz w:val="24"/>
          <w:szCs w:val="24"/>
        </w:rPr>
        <w:t xml:space="preserve"> se le solicitó</w:t>
      </w:r>
      <w:r w:rsidR="00FE1787" w:rsidRPr="000E57B4">
        <w:rPr>
          <w:rFonts w:ascii="Arial" w:hAnsi="Arial" w:cs="Arial"/>
          <w:sz w:val="24"/>
          <w:szCs w:val="24"/>
        </w:rPr>
        <w:t xml:space="preserve"> sus sugerencias </w:t>
      </w:r>
      <w:r w:rsidR="00D0339E" w:rsidRPr="000E57B4">
        <w:rPr>
          <w:rFonts w:ascii="Arial" w:hAnsi="Arial" w:cs="Arial"/>
          <w:sz w:val="24"/>
          <w:szCs w:val="24"/>
        </w:rPr>
        <w:t>con el objetivo de ser</w:t>
      </w:r>
      <w:r w:rsidR="00FE1787" w:rsidRPr="000E57B4">
        <w:rPr>
          <w:rFonts w:ascii="Arial" w:hAnsi="Arial" w:cs="Arial"/>
          <w:sz w:val="24"/>
          <w:szCs w:val="24"/>
        </w:rPr>
        <w:t xml:space="preserve"> consideradas, </w:t>
      </w:r>
      <w:r w:rsidR="004C4482" w:rsidRPr="000E57B4">
        <w:rPr>
          <w:rFonts w:ascii="Arial" w:hAnsi="Arial" w:cs="Arial"/>
          <w:sz w:val="24"/>
          <w:szCs w:val="24"/>
        </w:rPr>
        <w:t>las respuestas</w:t>
      </w:r>
      <w:r w:rsidR="00FE1787" w:rsidRPr="000E57B4">
        <w:rPr>
          <w:rFonts w:ascii="Arial" w:hAnsi="Arial" w:cs="Arial"/>
          <w:sz w:val="24"/>
          <w:szCs w:val="24"/>
        </w:rPr>
        <w:t xml:space="preserve"> fueron clasificadas de acuerdo a los temas similares.</w:t>
      </w:r>
    </w:p>
    <w:p w:rsidR="00561B24" w:rsidRDefault="00561B24" w:rsidP="00931CC1">
      <w:pPr>
        <w:spacing w:line="360" w:lineRule="auto"/>
        <w:rPr>
          <w:rFonts w:ascii="Arial" w:hAnsi="Arial" w:cs="Arial"/>
          <w:sz w:val="24"/>
          <w:szCs w:val="24"/>
        </w:rPr>
      </w:pPr>
    </w:p>
    <w:p w:rsidR="00561B24" w:rsidRDefault="00561B24" w:rsidP="00931CC1">
      <w:pPr>
        <w:spacing w:line="360" w:lineRule="auto"/>
        <w:rPr>
          <w:rFonts w:ascii="Arial" w:hAnsi="Arial" w:cs="Arial"/>
          <w:sz w:val="24"/>
          <w:szCs w:val="24"/>
        </w:rPr>
      </w:pPr>
    </w:p>
    <w:p w:rsidR="000B1D9E" w:rsidRDefault="000B1D9E" w:rsidP="00931CC1">
      <w:pPr>
        <w:spacing w:line="360" w:lineRule="auto"/>
        <w:rPr>
          <w:rFonts w:ascii="Arial" w:hAnsi="Arial" w:cs="Arial"/>
          <w:sz w:val="24"/>
          <w:szCs w:val="24"/>
        </w:rPr>
      </w:pPr>
      <w:r>
        <w:rPr>
          <w:rFonts w:ascii="Arial" w:hAnsi="Arial" w:cs="Arial"/>
          <w:sz w:val="24"/>
          <w:szCs w:val="24"/>
        </w:rPr>
        <w:t>Los resultados se muestran a continuación:</w:t>
      </w:r>
    </w:p>
    <w:tbl>
      <w:tblPr>
        <w:tblW w:w="10490" w:type="dxa"/>
        <w:tblCellMar>
          <w:left w:w="70" w:type="dxa"/>
          <w:right w:w="70" w:type="dxa"/>
        </w:tblCellMar>
        <w:tblLook w:val="04A0" w:firstRow="1" w:lastRow="0" w:firstColumn="1" w:lastColumn="0" w:noHBand="0" w:noVBand="1"/>
      </w:tblPr>
      <w:tblGrid>
        <w:gridCol w:w="388"/>
        <w:gridCol w:w="9507"/>
        <w:gridCol w:w="595"/>
      </w:tblGrid>
      <w:tr w:rsidR="000B1D9E" w:rsidRPr="000B1D9E" w:rsidTr="000B1D9E">
        <w:trPr>
          <w:trHeight w:val="312"/>
        </w:trPr>
        <w:tc>
          <w:tcPr>
            <w:tcW w:w="10490" w:type="dxa"/>
            <w:gridSpan w:val="3"/>
            <w:tcBorders>
              <w:top w:val="nil"/>
              <w:left w:val="nil"/>
              <w:bottom w:val="nil"/>
              <w:right w:val="nil"/>
            </w:tcBorders>
            <w:shd w:val="clear" w:color="000000" w:fill="7B891D"/>
            <w:noWrap/>
            <w:vAlign w:val="bottom"/>
            <w:hideMark/>
          </w:tcPr>
          <w:p w:rsidR="000B1D9E" w:rsidRPr="000B1D9E" w:rsidRDefault="000B1D9E" w:rsidP="000B1D9E">
            <w:pPr>
              <w:spacing w:after="0" w:line="240" w:lineRule="auto"/>
              <w:jc w:val="center"/>
              <w:rPr>
                <w:rFonts w:ascii="Arial" w:eastAsia="Times New Roman" w:hAnsi="Arial" w:cs="Arial"/>
                <w:b/>
                <w:bCs/>
                <w:i/>
                <w:iCs/>
                <w:color w:val="FFFFFF"/>
                <w:sz w:val="24"/>
                <w:szCs w:val="24"/>
                <w:lang w:eastAsia="es-CR"/>
              </w:rPr>
            </w:pPr>
            <w:r w:rsidRPr="000B1D9E">
              <w:rPr>
                <w:rFonts w:ascii="Arial" w:eastAsia="Times New Roman" w:hAnsi="Arial" w:cs="Arial"/>
                <w:b/>
                <w:bCs/>
                <w:i/>
                <w:iCs/>
                <w:color w:val="FFFFFF"/>
                <w:sz w:val="24"/>
                <w:szCs w:val="24"/>
                <w:lang w:eastAsia="es-CR"/>
              </w:rPr>
              <w:t>MEJORAS SUGERIDAS</w:t>
            </w:r>
          </w:p>
        </w:tc>
      </w:tr>
      <w:tr w:rsidR="000B1D9E" w:rsidRPr="00DD5319" w:rsidTr="000B1D9E">
        <w:trPr>
          <w:trHeight w:val="420"/>
        </w:trPr>
        <w:tc>
          <w:tcPr>
            <w:tcW w:w="9895" w:type="dxa"/>
            <w:gridSpan w:val="2"/>
            <w:tcBorders>
              <w:top w:val="nil"/>
              <w:left w:val="nil"/>
              <w:bottom w:val="nil"/>
              <w:right w:val="nil"/>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b/>
                <w:bCs/>
                <w:color w:val="000000"/>
                <w:sz w:val="20"/>
                <w:szCs w:val="20"/>
                <w:lang w:eastAsia="es-CR"/>
              </w:rPr>
            </w:pPr>
            <w:r w:rsidRPr="00DD5319">
              <w:rPr>
                <w:rFonts w:ascii="Calibri" w:eastAsia="Times New Roman" w:hAnsi="Calibri" w:cs="Arial"/>
                <w:b/>
                <w:bCs/>
                <w:color w:val="000000"/>
                <w:sz w:val="20"/>
                <w:szCs w:val="20"/>
                <w:lang w:eastAsia="es-CR"/>
              </w:rPr>
              <w:t>21. LE SUGERIRIA CAMBIOS AL DEPTO. DE PESOS Y DIMENSIONES</w:t>
            </w:r>
          </w:p>
        </w:tc>
        <w:tc>
          <w:tcPr>
            <w:tcW w:w="595" w:type="dxa"/>
            <w:tcBorders>
              <w:top w:val="nil"/>
              <w:left w:val="nil"/>
              <w:bottom w:val="nil"/>
              <w:right w:val="nil"/>
            </w:tcBorders>
            <w:shd w:val="clear" w:color="000000" w:fill="FFFFFF"/>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 </w:t>
            </w:r>
          </w:p>
        </w:tc>
      </w:tr>
      <w:tr w:rsidR="000B1D9E" w:rsidRPr="00DD5319" w:rsidTr="000B1D9E">
        <w:trPr>
          <w:trHeight w:val="312"/>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1</w:t>
            </w:r>
          </w:p>
        </w:tc>
        <w:tc>
          <w:tcPr>
            <w:tcW w:w="9507" w:type="dxa"/>
            <w:tcBorders>
              <w:top w:val="single" w:sz="4" w:space="0" w:color="auto"/>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TRAMITES MUY COMPLICADO, MAYOR HAGILIDAD, MAYOR AUTOMATIZACION</w:t>
            </w:r>
          </w:p>
        </w:tc>
        <w:tc>
          <w:tcPr>
            <w:tcW w:w="595" w:type="dxa"/>
            <w:tcBorders>
              <w:top w:val="single" w:sz="4" w:space="0" w:color="auto"/>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33</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2</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MEJORAR SISTEMA TELEFONO</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23</w:t>
            </w:r>
          </w:p>
        </w:tc>
      </w:tr>
      <w:tr w:rsidR="000B1D9E" w:rsidRPr="00DD5319" w:rsidTr="00561B24">
        <w:trPr>
          <w:trHeight w:val="489"/>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lastRenderedPageBreak/>
              <w:t>0</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NINGUNA</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20</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3</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MEJORA EL TRATO</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20</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11</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MEJORAR LA INFORMACION QUE SE BRINDA</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18</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22</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HORARIO AMPLIADO MAS HORAS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14</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6</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 xml:space="preserve">MEJORA INSTALACIONES </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12</w:t>
            </w:r>
          </w:p>
        </w:tc>
      </w:tr>
      <w:tr w:rsidR="000B1D9E" w:rsidRPr="00DD5319" w:rsidTr="000B1D9E">
        <w:trPr>
          <w:trHeight w:val="37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26</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SISTEMA DE PESOS DE LOS CAMIONES MEJORADO</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12</w:t>
            </w:r>
          </w:p>
        </w:tc>
      </w:tr>
      <w:tr w:rsidR="000B1D9E" w:rsidRPr="00DD5319" w:rsidTr="000B1D9E">
        <w:trPr>
          <w:trHeight w:val="324"/>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5</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MEJORES EMPLEADOS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10</w:t>
            </w:r>
          </w:p>
        </w:tc>
      </w:tr>
      <w:tr w:rsidR="000B1D9E" w:rsidRPr="00DD5319" w:rsidTr="000B1D9E">
        <w:trPr>
          <w:trHeight w:val="324"/>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12</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MEJORAR EL PLAZO DE ENTREGA</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10</w:t>
            </w:r>
          </w:p>
        </w:tc>
      </w:tr>
      <w:tr w:rsidR="000B1D9E" w:rsidRPr="00DD5319" w:rsidTr="000B1D9E">
        <w:trPr>
          <w:trHeight w:val="324"/>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4</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MAS FUNCIONARIOS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9</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7</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IMPARCIALIDAD DE LOS FUNCIONARIOS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8</w:t>
            </w:r>
          </w:p>
        </w:tc>
      </w:tr>
      <w:tr w:rsidR="000B1D9E" w:rsidRPr="00DD5319" w:rsidTr="009C4AFD">
        <w:trPr>
          <w:trHeight w:val="381"/>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8</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MEJORAR EL TRATO DE GLADYS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6</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9</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LLAMAR ANTES QUE LLEGUE LA FECHA SI FALTA ALGO</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6</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13</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EVITAR PONER MUCHAS TRABAS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6</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21</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CREAR UN SISTEMA MAS AGIL DE CITAS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6</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23</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PAGINA ESTA MUY COMPLICADA O REQUIERE ACTUALIZAR</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5</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15</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MAYOR SERIEDAD AL TRAMITE</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3</w:t>
            </w:r>
          </w:p>
        </w:tc>
      </w:tr>
      <w:tr w:rsidR="000B1D9E" w:rsidRPr="00DD5319" w:rsidTr="000B1D9E">
        <w:trPr>
          <w:trHeight w:val="324"/>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18</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CUMPLIR CON LOS REQUISITOS SEGÚN LA HOJA</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3</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19</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ENTREGAR EL PERMISO DONDE SE REALIZA EL PESAJE</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3</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20</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HOJA DE REQUISITOS ACTUALIZADA</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3</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33</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TENER UNA BASE DE DATOS E INFORMAR CAMBIOS DE REQUISITOS o vencimientos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3</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39</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NUEVAS ESTACIONES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3</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45</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SERVICIO DE COPIAS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3</w:t>
            </w:r>
          </w:p>
        </w:tc>
      </w:tr>
      <w:tr w:rsidR="000B1D9E" w:rsidRPr="00DD5319" w:rsidTr="00DD5319">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10</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REDUCIR TIEMPO DESPUES DEL PESAJE,</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w:t>
            </w:r>
          </w:p>
        </w:tc>
      </w:tr>
      <w:tr w:rsidR="000B1D9E" w:rsidRPr="00DD5319" w:rsidTr="00DD5319">
        <w:trPr>
          <w:trHeight w:val="312"/>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14</w:t>
            </w:r>
          </w:p>
        </w:tc>
        <w:tc>
          <w:tcPr>
            <w:tcW w:w="9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sz w:val="20"/>
                <w:szCs w:val="20"/>
                <w:lang w:eastAsia="es-CR"/>
              </w:rPr>
            </w:pPr>
            <w:r w:rsidRPr="00DD5319">
              <w:rPr>
                <w:rFonts w:ascii="Calibri" w:eastAsia="Times New Roman" w:hAnsi="Calibri" w:cs="Arial"/>
                <w:sz w:val="20"/>
                <w:szCs w:val="20"/>
                <w:lang w:eastAsia="es-CR"/>
              </w:rPr>
              <w:t>HOMOLOGACION DE FLOTAS</w:t>
            </w:r>
          </w:p>
        </w:tc>
        <w:tc>
          <w:tcPr>
            <w:tcW w:w="5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w:t>
            </w:r>
          </w:p>
        </w:tc>
      </w:tr>
      <w:tr w:rsidR="000B1D9E" w:rsidRPr="00DD5319" w:rsidTr="009C4AFD">
        <w:trPr>
          <w:trHeight w:val="312"/>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17</w:t>
            </w:r>
          </w:p>
        </w:tc>
        <w:tc>
          <w:tcPr>
            <w:tcW w:w="9507" w:type="dxa"/>
            <w:tcBorders>
              <w:top w:val="single" w:sz="4" w:space="0" w:color="auto"/>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MAYOR EQUIPO</w:t>
            </w:r>
          </w:p>
        </w:tc>
        <w:tc>
          <w:tcPr>
            <w:tcW w:w="595" w:type="dxa"/>
            <w:tcBorders>
              <w:top w:val="single" w:sz="4" w:space="0" w:color="auto"/>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w:t>
            </w:r>
          </w:p>
        </w:tc>
      </w:tr>
      <w:tr w:rsidR="000B1D9E" w:rsidRPr="00DD5319" w:rsidTr="009C4AFD">
        <w:trPr>
          <w:trHeight w:val="312"/>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24</w:t>
            </w:r>
          </w:p>
        </w:tc>
        <w:tc>
          <w:tcPr>
            <w:tcW w:w="9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 xml:space="preserve">No hay beneficios especiales por muchos </w:t>
            </w:r>
            <w:proofErr w:type="spellStart"/>
            <w:r w:rsidRPr="00DD5319">
              <w:rPr>
                <w:rFonts w:ascii="Calibri" w:eastAsia="Times New Roman" w:hAnsi="Calibri" w:cs="Arial"/>
                <w:color w:val="000000"/>
                <w:sz w:val="20"/>
                <w:szCs w:val="20"/>
                <w:lang w:eastAsia="es-CR"/>
              </w:rPr>
              <w:t>vehiculos</w:t>
            </w:r>
            <w:proofErr w:type="spellEnd"/>
          </w:p>
        </w:tc>
        <w:tc>
          <w:tcPr>
            <w:tcW w:w="5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w:t>
            </w:r>
          </w:p>
        </w:tc>
      </w:tr>
      <w:tr w:rsidR="000B1D9E" w:rsidRPr="00DD5319" w:rsidTr="009C4AFD">
        <w:trPr>
          <w:trHeight w:val="312"/>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30</w:t>
            </w:r>
          </w:p>
        </w:tc>
        <w:tc>
          <w:tcPr>
            <w:tcW w:w="9507" w:type="dxa"/>
            <w:tcBorders>
              <w:top w:val="single" w:sz="4" w:space="0" w:color="auto"/>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EXPLICACION DE LOS PUNTOS DE LA LEY</w:t>
            </w:r>
          </w:p>
        </w:tc>
        <w:tc>
          <w:tcPr>
            <w:tcW w:w="595" w:type="dxa"/>
            <w:tcBorders>
              <w:top w:val="single" w:sz="4" w:space="0" w:color="auto"/>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31</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NO CAMBIAR CONDICIONES DEL TRAMITE SIN AVISAR</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w:t>
            </w:r>
          </w:p>
        </w:tc>
      </w:tr>
      <w:tr w:rsidR="000B1D9E" w:rsidRPr="00DD5319" w:rsidTr="00561B24">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32</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ALARGAR EL PLAZO DEL PERMISO</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w:t>
            </w:r>
          </w:p>
        </w:tc>
      </w:tr>
      <w:tr w:rsidR="000B1D9E" w:rsidRPr="00DD5319" w:rsidTr="00561B24">
        <w:trPr>
          <w:trHeight w:val="312"/>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34</w:t>
            </w:r>
          </w:p>
        </w:tc>
        <w:tc>
          <w:tcPr>
            <w:tcW w:w="9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ESPACIO PARA HACER AJUSTES</w:t>
            </w:r>
          </w:p>
        </w:tc>
        <w:tc>
          <w:tcPr>
            <w:tcW w:w="5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w:t>
            </w:r>
          </w:p>
        </w:tc>
      </w:tr>
      <w:tr w:rsidR="000B1D9E" w:rsidRPr="00DD5319" w:rsidTr="00561B24">
        <w:trPr>
          <w:trHeight w:val="312"/>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38</w:t>
            </w:r>
          </w:p>
        </w:tc>
        <w:tc>
          <w:tcPr>
            <w:tcW w:w="9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AUTOMATIZAR MAS EL PROCESO</w:t>
            </w:r>
          </w:p>
        </w:tc>
        <w:tc>
          <w:tcPr>
            <w:tcW w:w="5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w:t>
            </w:r>
          </w:p>
        </w:tc>
      </w:tr>
      <w:tr w:rsidR="000B1D9E" w:rsidRPr="00DD5319" w:rsidTr="00561B24">
        <w:trPr>
          <w:trHeight w:val="312"/>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41</w:t>
            </w:r>
          </w:p>
        </w:tc>
        <w:tc>
          <w:tcPr>
            <w:tcW w:w="9507" w:type="dxa"/>
            <w:tcBorders>
              <w:top w:val="single" w:sz="4" w:space="0" w:color="auto"/>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SEPARAR PROCESO DE PESAJE DEL TRAMITE</w:t>
            </w:r>
          </w:p>
        </w:tc>
        <w:tc>
          <w:tcPr>
            <w:tcW w:w="595" w:type="dxa"/>
            <w:tcBorders>
              <w:top w:val="single" w:sz="4" w:space="0" w:color="auto"/>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2</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16</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COORDINAR CON COSEVI, LE HACEN MULTAS CUANDO VAN PARA ALLA</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25</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 xml:space="preserve">Llevar un control y llamar antes que se venza como las </w:t>
            </w:r>
            <w:r w:rsidR="009C4AFD" w:rsidRPr="00DD5319">
              <w:rPr>
                <w:rFonts w:ascii="Calibri" w:eastAsia="Times New Roman" w:hAnsi="Calibri" w:cs="Arial"/>
                <w:color w:val="000000"/>
                <w:sz w:val="20"/>
                <w:szCs w:val="20"/>
                <w:lang w:eastAsia="es-CR"/>
              </w:rPr>
              <w:t>pólizas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27</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PONER SILLAS PARA SENTARSE</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lastRenderedPageBreak/>
              <w:t>29</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DOS EQUIPOS IGUALES DEBEN TENER LAS MISMAS INDICACIONES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35</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ACCESIBILIDAD PARA PERSONAS DISCAPACITADAS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36</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INVERTIR EN ROTULACION</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37</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ELIMINAR DOCUMENTOS QUE SE PUEDEN VER POR INTERNET</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40</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ELIMINAR LA CORRUPCION</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42</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TRAMITES PARA FLOTAS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43</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REVISAR EL GASTO DEL DUEÑO DE VEHICULO POR IR Y NO PODER SACAR CITA</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44</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LA RENOVACION NO DEBERIA VOLVER A PESAR PORQUE QUE ES UN  GASTO</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46</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REDUCCION DE SOLICITUD DE COPIAS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47</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ROTULACION CON PROBLEMA DE PARTES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48</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CONTROLAR LOS FURGONES PORQUE ACTUALMENTE PORQUE TIENEN MUCHO PESO</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49</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NO HAY PARQUEO</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50</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PROHIBIDO DETERNER DOCUMENTO DE IDENTIDAD</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12"/>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51</w:t>
            </w:r>
          </w:p>
        </w:tc>
        <w:tc>
          <w:tcPr>
            <w:tcW w:w="9507" w:type="dxa"/>
            <w:tcBorders>
              <w:top w:val="nil"/>
              <w:left w:val="nil"/>
              <w:bottom w:val="single" w:sz="4"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MEJORAR EL TRATO DE BRYAN</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1</w:t>
            </w:r>
          </w:p>
        </w:tc>
      </w:tr>
      <w:tr w:rsidR="000B1D9E" w:rsidRPr="00DD5319" w:rsidTr="000B1D9E">
        <w:trPr>
          <w:trHeight w:val="324"/>
        </w:trPr>
        <w:tc>
          <w:tcPr>
            <w:tcW w:w="388" w:type="dxa"/>
            <w:tcBorders>
              <w:top w:val="nil"/>
              <w:left w:val="single" w:sz="4" w:space="0" w:color="auto"/>
              <w:bottom w:val="single" w:sz="8" w:space="0" w:color="auto"/>
              <w:right w:val="single" w:sz="4" w:space="0" w:color="auto"/>
            </w:tcBorders>
            <w:shd w:val="clear" w:color="auto" w:fill="auto"/>
            <w:noWrap/>
            <w:vAlign w:val="bottom"/>
            <w:hideMark/>
          </w:tcPr>
          <w:p w:rsidR="000B1D9E" w:rsidRPr="00DD5319" w:rsidRDefault="000B1D9E" w:rsidP="000B1D9E">
            <w:pPr>
              <w:spacing w:after="0" w:line="240" w:lineRule="auto"/>
              <w:jc w:val="center"/>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28</w:t>
            </w:r>
          </w:p>
        </w:tc>
        <w:tc>
          <w:tcPr>
            <w:tcW w:w="9507" w:type="dxa"/>
            <w:tcBorders>
              <w:top w:val="nil"/>
              <w:left w:val="nil"/>
              <w:bottom w:val="single" w:sz="8" w:space="0" w:color="auto"/>
              <w:right w:val="single" w:sz="4" w:space="0" w:color="auto"/>
            </w:tcBorders>
            <w:shd w:val="clear" w:color="auto" w:fill="auto"/>
            <w:noWrap/>
            <w:vAlign w:val="bottom"/>
            <w:hideMark/>
          </w:tcPr>
          <w:p w:rsidR="000B1D9E" w:rsidRPr="00DD5319" w:rsidRDefault="000B1D9E" w:rsidP="000B1D9E">
            <w:pPr>
              <w:spacing w:after="0" w:line="240" w:lineRule="auto"/>
              <w:jc w:val="left"/>
              <w:rPr>
                <w:rFonts w:ascii="Calibri" w:eastAsia="Times New Roman" w:hAnsi="Calibri" w:cs="Arial"/>
                <w:color w:val="000000"/>
                <w:sz w:val="20"/>
                <w:szCs w:val="20"/>
                <w:lang w:eastAsia="es-CR"/>
              </w:rPr>
            </w:pPr>
            <w:r w:rsidRPr="00DD5319">
              <w:rPr>
                <w:rFonts w:ascii="Calibri" w:eastAsia="Times New Roman" w:hAnsi="Calibri" w:cs="Arial"/>
                <w:color w:val="000000"/>
                <w:sz w:val="20"/>
                <w:szCs w:val="20"/>
                <w:lang w:eastAsia="es-CR"/>
              </w:rPr>
              <w:t>VIGILAR Y EVITAR LAS COMISIONES</w:t>
            </w:r>
          </w:p>
        </w:tc>
        <w:tc>
          <w:tcPr>
            <w:tcW w:w="595" w:type="dxa"/>
            <w:tcBorders>
              <w:top w:val="nil"/>
              <w:left w:val="nil"/>
              <w:bottom w:val="single" w:sz="4" w:space="0" w:color="auto"/>
              <w:right w:val="single" w:sz="4" w:space="0" w:color="auto"/>
            </w:tcBorders>
            <w:shd w:val="clear" w:color="000000" w:fill="FFFFFF"/>
            <w:noWrap/>
            <w:vAlign w:val="bottom"/>
            <w:hideMark/>
          </w:tcPr>
          <w:p w:rsidR="000B1D9E" w:rsidRPr="00DD5319" w:rsidRDefault="000B1D9E" w:rsidP="000B1D9E">
            <w:pPr>
              <w:spacing w:after="0" w:line="240" w:lineRule="auto"/>
              <w:jc w:val="center"/>
              <w:rPr>
                <w:rFonts w:ascii="Calibri" w:eastAsia="Times New Roman" w:hAnsi="Calibri" w:cs="Arial"/>
                <w:bCs/>
                <w:color w:val="000000"/>
                <w:sz w:val="20"/>
                <w:szCs w:val="20"/>
                <w:lang w:eastAsia="es-CR"/>
              </w:rPr>
            </w:pPr>
            <w:r w:rsidRPr="00DD5319">
              <w:rPr>
                <w:rFonts w:ascii="Calibri" w:eastAsia="Times New Roman" w:hAnsi="Calibri" w:cs="Arial"/>
                <w:bCs/>
                <w:color w:val="000000"/>
                <w:sz w:val="20"/>
                <w:szCs w:val="20"/>
                <w:lang w:eastAsia="es-CR"/>
              </w:rPr>
              <w:t>0</w:t>
            </w:r>
          </w:p>
        </w:tc>
      </w:tr>
    </w:tbl>
    <w:p w:rsidR="00FE1787" w:rsidRDefault="00FE1787" w:rsidP="00931CC1">
      <w:pPr>
        <w:spacing w:line="360" w:lineRule="auto"/>
        <w:rPr>
          <w:rFonts w:ascii="Arial" w:hAnsi="Arial" w:cs="Arial"/>
          <w:sz w:val="24"/>
          <w:szCs w:val="24"/>
        </w:rPr>
      </w:pPr>
      <w:r w:rsidRPr="000E57B4">
        <w:rPr>
          <w:rFonts w:ascii="Arial" w:hAnsi="Arial" w:cs="Arial"/>
          <w:sz w:val="24"/>
          <w:szCs w:val="24"/>
        </w:rPr>
        <w:t>Posterior a esta clasificación se agruparon las respuestas en cinco áreas</w:t>
      </w:r>
      <w:r w:rsidR="000B1D9E">
        <w:rPr>
          <w:rFonts w:ascii="Arial" w:hAnsi="Arial" w:cs="Arial"/>
          <w:sz w:val="24"/>
          <w:szCs w:val="24"/>
        </w:rPr>
        <w:t xml:space="preserve"> importantes por analizar</w:t>
      </w:r>
      <w:r w:rsidRPr="000E57B4">
        <w:rPr>
          <w:rFonts w:ascii="Arial" w:hAnsi="Arial" w:cs="Arial"/>
          <w:sz w:val="24"/>
          <w:szCs w:val="24"/>
        </w:rPr>
        <w:t>, este cuadro se muestra a continuación junto con el desglose general.</w:t>
      </w:r>
    </w:p>
    <w:tbl>
      <w:tblPr>
        <w:tblW w:w="5765" w:type="dxa"/>
        <w:tblCellMar>
          <w:left w:w="70" w:type="dxa"/>
          <w:right w:w="70" w:type="dxa"/>
        </w:tblCellMar>
        <w:tblLook w:val="04A0" w:firstRow="1" w:lastRow="0" w:firstColumn="1" w:lastColumn="0" w:noHBand="0" w:noVBand="1"/>
      </w:tblPr>
      <w:tblGrid>
        <w:gridCol w:w="2504"/>
        <w:gridCol w:w="916"/>
        <w:gridCol w:w="1556"/>
        <w:gridCol w:w="789"/>
      </w:tblGrid>
      <w:tr w:rsidR="000B1D9E" w:rsidRPr="000B1D9E" w:rsidTr="00561B24">
        <w:trPr>
          <w:trHeight w:val="353"/>
        </w:trPr>
        <w:tc>
          <w:tcPr>
            <w:tcW w:w="576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b/>
                <w:bCs/>
                <w:i/>
                <w:iCs/>
                <w:color w:val="000000"/>
                <w:sz w:val="24"/>
                <w:szCs w:val="24"/>
                <w:lang w:eastAsia="es-CR"/>
              </w:rPr>
            </w:pPr>
            <w:r w:rsidRPr="000B1D9E">
              <w:rPr>
                <w:rFonts w:ascii="Calibri" w:eastAsia="Times New Roman" w:hAnsi="Calibri" w:cs="Times New Roman"/>
                <w:b/>
                <w:bCs/>
                <w:i/>
                <w:iCs/>
                <w:color w:val="000000"/>
                <w:sz w:val="24"/>
                <w:szCs w:val="24"/>
                <w:lang w:eastAsia="es-CR"/>
              </w:rPr>
              <w:t>CLASIFICACION RESUMIDA</w:t>
            </w:r>
          </w:p>
        </w:tc>
      </w:tr>
      <w:tr w:rsidR="000B1D9E" w:rsidRPr="000B1D9E" w:rsidTr="00561B24">
        <w:trPr>
          <w:trHeight w:val="353"/>
        </w:trPr>
        <w:tc>
          <w:tcPr>
            <w:tcW w:w="3420" w:type="dxa"/>
            <w:gridSpan w:val="2"/>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0B1D9E" w:rsidRPr="000B1D9E" w:rsidRDefault="000B1D9E" w:rsidP="000B1D9E">
            <w:pPr>
              <w:spacing w:after="0" w:line="240" w:lineRule="auto"/>
              <w:jc w:val="center"/>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DESCRIPCION</w:t>
            </w:r>
          </w:p>
        </w:tc>
        <w:tc>
          <w:tcPr>
            <w:tcW w:w="1556" w:type="dxa"/>
            <w:tcBorders>
              <w:top w:val="nil"/>
              <w:left w:val="nil"/>
              <w:bottom w:val="single" w:sz="8" w:space="0" w:color="auto"/>
              <w:right w:val="single" w:sz="4" w:space="0" w:color="auto"/>
            </w:tcBorders>
            <w:shd w:val="clear" w:color="000000" w:fill="BFBFBF"/>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ABSOLUTO</w:t>
            </w:r>
          </w:p>
        </w:tc>
        <w:tc>
          <w:tcPr>
            <w:tcW w:w="788" w:type="dxa"/>
            <w:tcBorders>
              <w:top w:val="nil"/>
              <w:left w:val="nil"/>
              <w:bottom w:val="single" w:sz="8" w:space="0" w:color="auto"/>
              <w:right w:val="single" w:sz="8" w:space="0" w:color="auto"/>
            </w:tcBorders>
            <w:shd w:val="clear" w:color="000000" w:fill="BFBFBF"/>
            <w:noWrap/>
            <w:vAlign w:val="bottom"/>
            <w:hideMark/>
          </w:tcPr>
          <w:p w:rsidR="000B1D9E" w:rsidRPr="000B1D9E" w:rsidRDefault="000B1D9E" w:rsidP="000B1D9E">
            <w:pPr>
              <w:spacing w:after="0" w:line="240" w:lineRule="auto"/>
              <w:jc w:val="center"/>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w:t>
            </w:r>
          </w:p>
        </w:tc>
      </w:tr>
      <w:tr w:rsidR="000B1D9E" w:rsidRPr="000B1D9E" w:rsidTr="00561B24">
        <w:trPr>
          <w:trHeight w:val="341"/>
        </w:trPr>
        <w:tc>
          <w:tcPr>
            <w:tcW w:w="2504" w:type="dxa"/>
            <w:tcBorders>
              <w:top w:val="single" w:sz="4" w:space="0" w:color="auto"/>
              <w:left w:val="single" w:sz="4" w:space="0" w:color="auto"/>
              <w:bottom w:val="single" w:sz="4" w:space="0" w:color="auto"/>
              <w:right w:val="nil"/>
            </w:tcBorders>
            <w:shd w:val="clear" w:color="auto" w:fill="auto"/>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PROCESOS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 </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75</w:t>
            </w:r>
          </w:p>
        </w:tc>
        <w:tc>
          <w:tcPr>
            <w:tcW w:w="788" w:type="dxa"/>
            <w:tcBorders>
              <w:top w:val="nil"/>
              <w:left w:val="nil"/>
              <w:bottom w:val="single" w:sz="4" w:space="0" w:color="auto"/>
              <w:right w:val="single" w:sz="8"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color w:val="000000"/>
                <w:sz w:val="24"/>
                <w:szCs w:val="24"/>
                <w:lang w:eastAsia="es-CR"/>
              </w:rPr>
            </w:pPr>
            <w:r w:rsidRPr="000B1D9E">
              <w:rPr>
                <w:rFonts w:ascii="Calibri" w:eastAsia="Times New Roman" w:hAnsi="Calibri" w:cs="Times New Roman"/>
                <w:color w:val="000000"/>
                <w:sz w:val="24"/>
                <w:szCs w:val="24"/>
                <w:lang w:eastAsia="es-CR"/>
              </w:rPr>
              <w:t>27%</w:t>
            </w:r>
          </w:p>
        </w:tc>
      </w:tr>
      <w:tr w:rsidR="000B1D9E" w:rsidRPr="000B1D9E" w:rsidTr="00561B24">
        <w:trPr>
          <w:trHeight w:val="598"/>
        </w:trPr>
        <w:tc>
          <w:tcPr>
            <w:tcW w:w="2504" w:type="dxa"/>
            <w:tcBorders>
              <w:top w:val="nil"/>
              <w:left w:val="single" w:sz="4" w:space="0" w:color="auto"/>
              <w:bottom w:val="single" w:sz="4" w:space="0" w:color="auto"/>
              <w:right w:val="nil"/>
            </w:tcBorders>
            <w:shd w:val="clear" w:color="auto" w:fill="auto"/>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CALIDAD ATENCION FUNCIONARIO</w:t>
            </w:r>
          </w:p>
        </w:tc>
        <w:tc>
          <w:tcPr>
            <w:tcW w:w="916" w:type="dxa"/>
            <w:tcBorders>
              <w:top w:val="nil"/>
              <w:left w:val="nil"/>
              <w:bottom w:val="single" w:sz="4" w:space="0" w:color="auto"/>
              <w:right w:val="single" w:sz="4" w:space="0" w:color="auto"/>
            </w:tcBorders>
            <w:shd w:val="clear" w:color="auto" w:fill="auto"/>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 </w:t>
            </w:r>
          </w:p>
        </w:tc>
        <w:tc>
          <w:tcPr>
            <w:tcW w:w="1556" w:type="dxa"/>
            <w:tcBorders>
              <w:top w:val="nil"/>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72</w:t>
            </w:r>
          </w:p>
        </w:tc>
        <w:tc>
          <w:tcPr>
            <w:tcW w:w="788" w:type="dxa"/>
            <w:tcBorders>
              <w:top w:val="nil"/>
              <w:left w:val="nil"/>
              <w:bottom w:val="single" w:sz="4" w:space="0" w:color="auto"/>
              <w:right w:val="single" w:sz="8"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color w:val="000000"/>
                <w:sz w:val="24"/>
                <w:szCs w:val="24"/>
                <w:lang w:eastAsia="es-CR"/>
              </w:rPr>
            </w:pPr>
            <w:r w:rsidRPr="000B1D9E">
              <w:rPr>
                <w:rFonts w:ascii="Calibri" w:eastAsia="Times New Roman" w:hAnsi="Calibri" w:cs="Times New Roman"/>
                <w:color w:val="000000"/>
                <w:sz w:val="24"/>
                <w:szCs w:val="24"/>
                <w:lang w:eastAsia="es-CR"/>
              </w:rPr>
              <w:t>26%</w:t>
            </w:r>
          </w:p>
        </w:tc>
      </w:tr>
      <w:tr w:rsidR="000B1D9E" w:rsidRPr="000B1D9E" w:rsidTr="00561B24">
        <w:trPr>
          <w:trHeight w:val="341"/>
        </w:trPr>
        <w:tc>
          <w:tcPr>
            <w:tcW w:w="2504" w:type="dxa"/>
            <w:tcBorders>
              <w:top w:val="nil"/>
              <w:left w:val="single" w:sz="4" w:space="0" w:color="auto"/>
              <w:bottom w:val="single" w:sz="4" w:space="0" w:color="auto"/>
              <w:right w:val="nil"/>
            </w:tcBorders>
            <w:shd w:val="clear" w:color="auto" w:fill="auto"/>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TRAMITE AGIL</w:t>
            </w:r>
          </w:p>
        </w:tc>
        <w:tc>
          <w:tcPr>
            <w:tcW w:w="916" w:type="dxa"/>
            <w:tcBorders>
              <w:top w:val="nil"/>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 </w:t>
            </w:r>
          </w:p>
        </w:tc>
        <w:tc>
          <w:tcPr>
            <w:tcW w:w="1556" w:type="dxa"/>
            <w:tcBorders>
              <w:top w:val="nil"/>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56</w:t>
            </w:r>
          </w:p>
        </w:tc>
        <w:tc>
          <w:tcPr>
            <w:tcW w:w="788" w:type="dxa"/>
            <w:tcBorders>
              <w:top w:val="nil"/>
              <w:left w:val="nil"/>
              <w:bottom w:val="single" w:sz="4" w:space="0" w:color="auto"/>
              <w:right w:val="single" w:sz="8"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color w:val="000000"/>
                <w:sz w:val="24"/>
                <w:szCs w:val="24"/>
                <w:lang w:eastAsia="es-CR"/>
              </w:rPr>
            </w:pPr>
            <w:r w:rsidRPr="000B1D9E">
              <w:rPr>
                <w:rFonts w:ascii="Calibri" w:eastAsia="Times New Roman" w:hAnsi="Calibri" w:cs="Times New Roman"/>
                <w:color w:val="000000"/>
                <w:sz w:val="24"/>
                <w:szCs w:val="24"/>
                <w:lang w:eastAsia="es-CR"/>
              </w:rPr>
              <w:t>20%</w:t>
            </w:r>
          </w:p>
        </w:tc>
      </w:tr>
      <w:tr w:rsidR="000B1D9E" w:rsidRPr="000B1D9E" w:rsidTr="00561B24">
        <w:trPr>
          <w:trHeight w:val="341"/>
        </w:trPr>
        <w:tc>
          <w:tcPr>
            <w:tcW w:w="34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MEDIO COMUNICACIÓN</w:t>
            </w:r>
          </w:p>
        </w:tc>
        <w:tc>
          <w:tcPr>
            <w:tcW w:w="1556" w:type="dxa"/>
            <w:tcBorders>
              <w:top w:val="nil"/>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28</w:t>
            </w:r>
          </w:p>
        </w:tc>
        <w:tc>
          <w:tcPr>
            <w:tcW w:w="788" w:type="dxa"/>
            <w:tcBorders>
              <w:top w:val="nil"/>
              <w:left w:val="nil"/>
              <w:bottom w:val="single" w:sz="4" w:space="0" w:color="auto"/>
              <w:right w:val="single" w:sz="8"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color w:val="000000"/>
                <w:sz w:val="24"/>
                <w:szCs w:val="24"/>
                <w:lang w:eastAsia="es-CR"/>
              </w:rPr>
            </w:pPr>
            <w:r w:rsidRPr="000B1D9E">
              <w:rPr>
                <w:rFonts w:ascii="Calibri" w:eastAsia="Times New Roman" w:hAnsi="Calibri" w:cs="Times New Roman"/>
                <w:color w:val="000000"/>
                <w:sz w:val="24"/>
                <w:szCs w:val="24"/>
                <w:lang w:eastAsia="es-CR"/>
              </w:rPr>
              <w:t>10%</w:t>
            </w:r>
          </w:p>
        </w:tc>
      </w:tr>
      <w:tr w:rsidR="000B1D9E" w:rsidRPr="000B1D9E" w:rsidTr="00561B24">
        <w:trPr>
          <w:trHeight w:val="341"/>
        </w:trPr>
        <w:tc>
          <w:tcPr>
            <w:tcW w:w="2504" w:type="dxa"/>
            <w:tcBorders>
              <w:top w:val="nil"/>
              <w:left w:val="single" w:sz="4" w:space="0" w:color="auto"/>
              <w:bottom w:val="single" w:sz="4" w:space="0" w:color="auto"/>
              <w:right w:val="nil"/>
            </w:tcBorders>
            <w:shd w:val="clear" w:color="auto" w:fill="auto"/>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INSTALACIONES</w:t>
            </w:r>
          </w:p>
        </w:tc>
        <w:tc>
          <w:tcPr>
            <w:tcW w:w="916" w:type="dxa"/>
            <w:tcBorders>
              <w:top w:val="nil"/>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 </w:t>
            </w:r>
          </w:p>
        </w:tc>
        <w:tc>
          <w:tcPr>
            <w:tcW w:w="1556" w:type="dxa"/>
            <w:tcBorders>
              <w:top w:val="nil"/>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22</w:t>
            </w:r>
          </w:p>
        </w:tc>
        <w:tc>
          <w:tcPr>
            <w:tcW w:w="788" w:type="dxa"/>
            <w:tcBorders>
              <w:top w:val="nil"/>
              <w:left w:val="nil"/>
              <w:bottom w:val="single" w:sz="4" w:space="0" w:color="auto"/>
              <w:right w:val="single" w:sz="8"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color w:val="000000"/>
                <w:sz w:val="24"/>
                <w:szCs w:val="24"/>
                <w:lang w:eastAsia="es-CR"/>
              </w:rPr>
            </w:pPr>
            <w:r w:rsidRPr="000B1D9E">
              <w:rPr>
                <w:rFonts w:ascii="Calibri" w:eastAsia="Times New Roman" w:hAnsi="Calibri" w:cs="Times New Roman"/>
                <w:color w:val="000000"/>
                <w:sz w:val="24"/>
                <w:szCs w:val="24"/>
                <w:lang w:eastAsia="es-CR"/>
              </w:rPr>
              <w:t>8%</w:t>
            </w:r>
          </w:p>
        </w:tc>
      </w:tr>
      <w:tr w:rsidR="000B1D9E" w:rsidRPr="000B1D9E" w:rsidTr="00561B24">
        <w:trPr>
          <w:trHeight w:val="341"/>
        </w:trPr>
        <w:tc>
          <w:tcPr>
            <w:tcW w:w="2504" w:type="dxa"/>
            <w:tcBorders>
              <w:top w:val="nil"/>
              <w:left w:val="single" w:sz="4" w:space="0" w:color="auto"/>
              <w:bottom w:val="single" w:sz="4" w:space="0" w:color="auto"/>
              <w:right w:val="nil"/>
            </w:tcBorders>
            <w:shd w:val="clear" w:color="auto" w:fill="auto"/>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NINGUNA</w:t>
            </w:r>
          </w:p>
        </w:tc>
        <w:tc>
          <w:tcPr>
            <w:tcW w:w="916" w:type="dxa"/>
            <w:tcBorders>
              <w:top w:val="nil"/>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 </w:t>
            </w:r>
          </w:p>
        </w:tc>
        <w:tc>
          <w:tcPr>
            <w:tcW w:w="1556" w:type="dxa"/>
            <w:tcBorders>
              <w:top w:val="nil"/>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20</w:t>
            </w:r>
          </w:p>
        </w:tc>
        <w:tc>
          <w:tcPr>
            <w:tcW w:w="788" w:type="dxa"/>
            <w:tcBorders>
              <w:top w:val="nil"/>
              <w:left w:val="nil"/>
              <w:bottom w:val="single" w:sz="4" w:space="0" w:color="auto"/>
              <w:right w:val="single" w:sz="8"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color w:val="000000"/>
                <w:sz w:val="24"/>
                <w:szCs w:val="24"/>
                <w:lang w:eastAsia="es-CR"/>
              </w:rPr>
            </w:pPr>
            <w:r w:rsidRPr="000B1D9E">
              <w:rPr>
                <w:rFonts w:ascii="Calibri" w:eastAsia="Times New Roman" w:hAnsi="Calibri" w:cs="Times New Roman"/>
                <w:color w:val="000000"/>
                <w:sz w:val="24"/>
                <w:szCs w:val="24"/>
                <w:lang w:eastAsia="es-CR"/>
              </w:rPr>
              <w:t>7%</w:t>
            </w:r>
          </w:p>
        </w:tc>
      </w:tr>
      <w:tr w:rsidR="000B1D9E" w:rsidRPr="000B1D9E" w:rsidTr="00561B24">
        <w:trPr>
          <w:trHeight w:val="341"/>
        </w:trPr>
        <w:tc>
          <w:tcPr>
            <w:tcW w:w="2504" w:type="dxa"/>
            <w:tcBorders>
              <w:top w:val="nil"/>
              <w:left w:val="single" w:sz="4" w:space="0" w:color="auto"/>
              <w:bottom w:val="single" w:sz="4" w:space="0" w:color="auto"/>
              <w:right w:val="nil"/>
            </w:tcBorders>
            <w:shd w:val="clear" w:color="auto" w:fill="auto"/>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LEGALIDAD</w:t>
            </w:r>
          </w:p>
        </w:tc>
        <w:tc>
          <w:tcPr>
            <w:tcW w:w="916" w:type="dxa"/>
            <w:tcBorders>
              <w:top w:val="nil"/>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left"/>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 </w:t>
            </w:r>
          </w:p>
        </w:tc>
        <w:tc>
          <w:tcPr>
            <w:tcW w:w="1556" w:type="dxa"/>
            <w:tcBorders>
              <w:top w:val="nil"/>
              <w:left w:val="nil"/>
              <w:bottom w:val="single" w:sz="4" w:space="0" w:color="auto"/>
              <w:right w:val="single" w:sz="4"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3</w:t>
            </w:r>
          </w:p>
        </w:tc>
        <w:tc>
          <w:tcPr>
            <w:tcW w:w="788" w:type="dxa"/>
            <w:tcBorders>
              <w:top w:val="nil"/>
              <w:left w:val="nil"/>
              <w:bottom w:val="single" w:sz="4" w:space="0" w:color="auto"/>
              <w:right w:val="single" w:sz="8" w:space="0" w:color="auto"/>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color w:val="000000"/>
                <w:sz w:val="24"/>
                <w:szCs w:val="24"/>
                <w:lang w:eastAsia="es-CR"/>
              </w:rPr>
            </w:pPr>
            <w:r w:rsidRPr="000B1D9E">
              <w:rPr>
                <w:rFonts w:ascii="Calibri" w:eastAsia="Times New Roman" w:hAnsi="Calibri" w:cs="Times New Roman"/>
                <w:color w:val="000000"/>
                <w:sz w:val="24"/>
                <w:szCs w:val="24"/>
                <w:lang w:eastAsia="es-CR"/>
              </w:rPr>
              <w:t>1%</w:t>
            </w:r>
          </w:p>
        </w:tc>
      </w:tr>
      <w:tr w:rsidR="000B1D9E" w:rsidRPr="000B1D9E" w:rsidTr="00561B24">
        <w:trPr>
          <w:trHeight w:val="353"/>
        </w:trPr>
        <w:tc>
          <w:tcPr>
            <w:tcW w:w="3420" w:type="dxa"/>
            <w:gridSpan w:val="2"/>
            <w:tcBorders>
              <w:top w:val="nil"/>
              <w:left w:val="single" w:sz="4" w:space="0" w:color="auto"/>
              <w:bottom w:val="single" w:sz="4" w:space="0" w:color="auto"/>
              <w:right w:val="single" w:sz="8" w:space="0" w:color="000000"/>
            </w:tcBorders>
            <w:shd w:val="clear" w:color="auto" w:fill="auto"/>
            <w:noWrap/>
            <w:vAlign w:val="bottom"/>
            <w:hideMark/>
          </w:tcPr>
          <w:p w:rsidR="000B1D9E" w:rsidRPr="000B1D9E" w:rsidRDefault="000B1D9E" w:rsidP="000B1D9E">
            <w:pPr>
              <w:spacing w:after="0" w:line="240" w:lineRule="auto"/>
              <w:jc w:val="center"/>
              <w:rPr>
                <w:rFonts w:ascii="Calibri" w:eastAsia="Times New Roman" w:hAnsi="Calibri" w:cs="Times New Roman"/>
                <w:color w:val="000000"/>
                <w:sz w:val="24"/>
                <w:szCs w:val="24"/>
                <w:lang w:eastAsia="es-CR"/>
              </w:rPr>
            </w:pPr>
            <w:r w:rsidRPr="000B1D9E">
              <w:rPr>
                <w:rFonts w:ascii="Calibri" w:eastAsia="Times New Roman" w:hAnsi="Calibri" w:cs="Times New Roman"/>
                <w:color w:val="000000"/>
                <w:sz w:val="24"/>
                <w:szCs w:val="24"/>
                <w:lang w:eastAsia="es-CR"/>
              </w:rPr>
              <w:t> </w:t>
            </w:r>
          </w:p>
        </w:tc>
        <w:tc>
          <w:tcPr>
            <w:tcW w:w="1556" w:type="dxa"/>
            <w:tcBorders>
              <w:top w:val="nil"/>
              <w:left w:val="nil"/>
              <w:bottom w:val="single" w:sz="8" w:space="0" w:color="auto"/>
              <w:right w:val="single" w:sz="8" w:space="0" w:color="auto"/>
            </w:tcBorders>
            <w:shd w:val="clear" w:color="000000" w:fill="C7C7C7"/>
            <w:noWrap/>
            <w:vAlign w:val="bottom"/>
            <w:hideMark/>
          </w:tcPr>
          <w:p w:rsidR="000B1D9E" w:rsidRPr="000B1D9E" w:rsidRDefault="000B1D9E" w:rsidP="000B1D9E">
            <w:pPr>
              <w:spacing w:after="0" w:line="240" w:lineRule="auto"/>
              <w:jc w:val="center"/>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276</w:t>
            </w:r>
          </w:p>
        </w:tc>
        <w:tc>
          <w:tcPr>
            <w:tcW w:w="788" w:type="dxa"/>
            <w:tcBorders>
              <w:top w:val="nil"/>
              <w:left w:val="nil"/>
              <w:bottom w:val="single" w:sz="8" w:space="0" w:color="auto"/>
              <w:right w:val="single" w:sz="8" w:space="0" w:color="auto"/>
            </w:tcBorders>
            <w:shd w:val="clear" w:color="000000" w:fill="BFBFBF"/>
            <w:noWrap/>
            <w:vAlign w:val="bottom"/>
            <w:hideMark/>
          </w:tcPr>
          <w:p w:rsidR="000B1D9E" w:rsidRPr="000B1D9E" w:rsidRDefault="000B1D9E" w:rsidP="000B1D9E">
            <w:pPr>
              <w:spacing w:after="0" w:line="240" w:lineRule="auto"/>
              <w:jc w:val="center"/>
              <w:rPr>
                <w:rFonts w:ascii="Calibri" w:eastAsia="Times New Roman" w:hAnsi="Calibri" w:cs="Times New Roman"/>
                <w:b/>
                <w:bCs/>
                <w:color w:val="000000"/>
                <w:sz w:val="24"/>
                <w:szCs w:val="24"/>
                <w:lang w:eastAsia="es-CR"/>
              </w:rPr>
            </w:pPr>
            <w:r w:rsidRPr="000B1D9E">
              <w:rPr>
                <w:rFonts w:ascii="Calibri" w:eastAsia="Times New Roman" w:hAnsi="Calibri" w:cs="Times New Roman"/>
                <w:b/>
                <w:bCs/>
                <w:color w:val="000000"/>
                <w:sz w:val="24"/>
                <w:szCs w:val="24"/>
                <w:lang w:eastAsia="es-CR"/>
              </w:rPr>
              <w:t>100%</w:t>
            </w:r>
          </w:p>
        </w:tc>
      </w:tr>
    </w:tbl>
    <w:p w:rsidR="00A72B71" w:rsidRDefault="000B1D9E" w:rsidP="00931CC1">
      <w:pPr>
        <w:spacing w:line="360" w:lineRule="auto"/>
        <w:rPr>
          <w:rFonts w:ascii="Arial" w:hAnsi="Arial" w:cs="Arial"/>
          <w:sz w:val="24"/>
          <w:szCs w:val="24"/>
        </w:rPr>
      </w:pPr>
      <w:r>
        <w:rPr>
          <w:noProof/>
          <w:lang w:eastAsia="es-CR"/>
        </w:rPr>
        <w:lastRenderedPageBreak/>
        <w:drawing>
          <wp:anchor distT="0" distB="0" distL="114300" distR="114300" simplePos="0" relativeHeight="251681792" behindDoc="1" locked="0" layoutInCell="1" allowOverlap="1" wp14:anchorId="3D3FFB9F" wp14:editId="5AA4E06C">
            <wp:simplePos x="0" y="0"/>
            <wp:positionH relativeFrom="column">
              <wp:posOffset>647065</wp:posOffset>
            </wp:positionH>
            <wp:positionV relativeFrom="paragraph">
              <wp:posOffset>0</wp:posOffset>
            </wp:positionV>
            <wp:extent cx="5118735" cy="2200275"/>
            <wp:effectExtent l="0" t="0" r="5715" b="9525"/>
            <wp:wrapSquare wrapText="bothSides"/>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0B1D9E" w:rsidRDefault="000B1D9E" w:rsidP="00931CC1">
      <w:pPr>
        <w:spacing w:line="360" w:lineRule="auto"/>
        <w:rPr>
          <w:rFonts w:ascii="Arial" w:hAnsi="Arial" w:cs="Arial"/>
          <w:sz w:val="24"/>
          <w:szCs w:val="24"/>
        </w:rPr>
      </w:pPr>
    </w:p>
    <w:p w:rsidR="00A72B71" w:rsidRPr="000E57B4" w:rsidRDefault="00A72B71" w:rsidP="00931CC1">
      <w:pPr>
        <w:spacing w:line="360" w:lineRule="auto"/>
        <w:rPr>
          <w:rFonts w:ascii="Arial" w:hAnsi="Arial" w:cs="Arial"/>
          <w:sz w:val="24"/>
          <w:szCs w:val="24"/>
        </w:rPr>
      </w:pPr>
    </w:p>
    <w:p w:rsidR="00473CBF" w:rsidRDefault="00473CBF" w:rsidP="00931CC1">
      <w:pPr>
        <w:spacing w:line="360" w:lineRule="auto"/>
        <w:rPr>
          <w:rFonts w:ascii="Arial" w:hAnsi="Arial" w:cs="Arial"/>
          <w:sz w:val="24"/>
          <w:szCs w:val="24"/>
        </w:rPr>
      </w:pPr>
    </w:p>
    <w:p w:rsidR="007B76BC" w:rsidRDefault="007B76BC" w:rsidP="00931CC1">
      <w:pPr>
        <w:spacing w:line="360" w:lineRule="auto"/>
        <w:rPr>
          <w:rFonts w:ascii="Arial" w:hAnsi="Arial" w:cs="Arial"/>
          <w:sz w:val="24"/>
          <w:szCs w:val="24"/>
        </w:rPr>
      </w:pPr>
    </w:p>
    <w:p w:rsidR="007B76BC" w:rsidRDefault="007B76BC" w:rsidP="00931CC1">
      <w:pPr>
        <w:spacing w:line="360" w:lineRule="auto"/>
        <w:rPr>
          <w:rFonts w:ascii="Arial" w:hAnsi="Arial" w:cs="Arial"/>
          <w:sz w:val="24"/>
          <w:szCs w:val="24"/>
        </w:rPr>
      </w:pPr>
    </w:p>
    <w:p w:rsidR="00561B24" w:rsidRDefault="00561B24" w:rsidP="00931CC1">
      <w:pPr>
        <w:spacing w:line="360" w:lineRule="auto"/>
        <w:rPr>
          <w:rFonts w:ascii="Arial" w:hAnsi="Arial" w:cs="Arial"/>
          <w:b/>
          <w:sz w:val="24"/>
          <w:szCs w:val="24"/>
        </w:rPr>
      </w:pPr>
    </w:p>
    <w:p w:rsidR="008A43B8" w:rsidRPr="005932B7" w:rsidRDefault="004F4B0D" w:rsidP="00931CC1">
      <w:pPr>
        <w:spacing w:line="360" w:lineRule="auto"/>
        <w:rPr>
          <w:rFonts w:ascii="Arial" w:hAnsi="Arial" w:cs="Arial"/>
          <w:b/>
          <w:sz w:val="24"/>
          <w:szCs w:val="24"/>
        </w:rPr>
      </w:pPr>
      <w:r w:rsidRPr="005932B7">
        <w:rPr>
          <w:rFonts w:ascii="Arial" w:hAnsi="Arial" w:cs="Arial"/>
          <w:b/>
          <w:sz w:val="24"/>
          <w:szCs w:val="24"/>
        </w:rPr>
        <w:t xml:space="preserve">TABLA RESUMEN </w:t>
      </w:r>
      <w:r w:rsidR="005932B7">
        <w:rPr>
          <w:rFonts w:ascii="Arial" w:hAnsi="Arial" w:cs="Arial"/>
          <w:b/>
          <w:sz w:val="24"/>
          <w:szCs w:val="24"/>
        </w:rPr>
        <w:t>SUGERENCIAS</w:t>
      </w:r>
    </w:p>
    <w:p w:rsidR="00354AE8" w:rsidRDefault="00371A9B" w:rsidP="00931CC1">
      <w:pPr>
        <w:spacing w:line="360" w:lineRule="auto"/>
        <w:rPr>
          <w:rFonts w:ascii="Arial" w:hAnsi="Arial" w:cs="Arial"/>
          <w:sz w:val="24"/>
          <w:szCs w:val="24"/>
        </w:rPr>
      </w:pPr>
      <w:r w:rsidRPr="000E57B4">
        <w:rPr>
          <w:rFonts w:ascii="Arial" w:hAnsi="Arial" w:cs="Arial"/>
          <w:sz w:val="24"/>
          <w:szCs w:val="24"/>
        </w:rPr>
        <w:t>A partir del desglose de las sugerencias se puede medir cual es punto de mayor disconformidad de los usuarios, al respecto el 2</w:t>
      </w:r>
      <w:r w:rsidR="00354AE8">
        <w:rPr>
          <w:rFonts w:ascii="Arial" w:hAnsi="Arial" w:cs="Arial"/>
          <w:sz w:val="24"/>
          <w:szCs w:val="24"/>
        </w:rPr>
        <w:t>7</w:t>
      </w:r>
      <w:r w:rsidRPr="000E57B4">
        <w:rPr>
          <w:rFonts w:ascii="Arial" w:hAnsi="Arial" w:cs="Arial"/>
          <w:sz w:val="24"/>
          <w:szCs w:val="24"/>
        </w:rPr>
        <w:t>% de los usuarios solic</w:t>
      </w:r>
      <w:r w:rsidR="00354AE8">
        <w:rPr>
          <w:rFonts w:ascii="Arial" w:hAnsi="Arial" w:cs="Arial"/>
          <w:sz w:val="24"/>
          <w:szCs w:val="24"/>
        </w:rPr>
        <w:t>ita que el proceso del trámite mejore, esto en temas de horarios, pesaje, plazos, información, sea más ágil y otros.</w:t>
      </w:r>
    </w:p>
    <w:p w:rsidR="00354AE8" w:rsidRDefault="00371A9B" w:rsidP="00931CC1">
      <w:pPr>
        <w:spacing w:line="360" w:lineRule="auto"/>
        <w:rPr>
          <w:rFonts w:ascii="Arial" w:hAnsi="Arial" w:cs="Arial"/>
          <w:sz w:val="24"/>
          <w:szCs w:val="24"/>
        </w:rPr>
      </w:pPr>
      <w:r w:rsidRPr="000E57B4">
        <w:rPr>
          <w:rFonts w:ascii="Arial" w:hAnsi="Arial" w:cs="Arial"/>
          <w:sz w:val="24"/>
          <w:szCs w:val="24"/>
        </w:rPr>
        <w:t xml:space="preserve">El segundo punto importante de valorar </w:t>
      </w:r>
      <w:r w:rsidR="00354AE8">
        <w:rPr>
          <w:rFonts w:ascii="Arial" w:hAnsi="Arial" w:cs="Arial"/>
          <w:sz w:val="24"/>
          <w:szCs w:val="24"/>
        </w:rPr>
        <w:t>con un 26% es el trato de los funcionarios y se refiere a mayor cantidad de funcionarios, capacitación y mejor trato.</w:t>
      </w:r>
    </w:p>
    <w:p w:rsidR="00354AE8" w:rsidRDefault="00354AE8" w:rsidP="00931CC1">
      <w:pPr>
        <w:spacing w:line="360" w:lineRule="auto"/>
        <w:rPr>
          <w:rFonts w:ascii="Arial" w:hAnsi="Arial" w:cs="Arial"/>
          <w:sz w:val="24"/>
          <w:szCs w:val="24"/>
        </w:rPr>
      </w:pPr>
      <w:r>
        <w:rPr>
          <w:rFonts w:ascii="Arial" w:hAnsi="Arial" w:cs="Arial"/>
          <w:sz w:val="24"/>
          <w:szCs w:val="24"/>
        </w:rPr>
        <w:t xml:space="preserve">Un 20% de los entrevistados mencionan sugerencias para agilizar el trámite </w:t>
      </w:r>
      <w:r w:rsidR="00413EEA">
        <w:rPr>
          <w:rFonts w:ascii="Arial" w:hAnsi="Arial" w:cs="Arial"/>
          <w:sz w:val="24"/>
          <w:szCs w:val="24"/>
        </w:rPr>
        <w:t>como,</w:t>
      </w:r>
      <w:r>
        <w:rPr>
          <w:rFonts w:ascii="Arial" w:hAnsi="Arial" w:cs="Arial"/>
          <w:sz w:val="24"/>
          <w:szCs w:val="24"/>
        </w:rPr>
        <w:t xml:space="preserve"> por ejemplo: menos trabas, citas, automatización y otros.</w:t>
      </w:r>
    </w:p>
    <w:p w:rsidR="008D1DF0" w:rsidRPr="000E57B4" w:rsidRDefault="00371A9B" w:rsidP="00931CC1">
      <w:pPr>
        <w:spacing w:line="360" w:lineRule="auto"/>
        <w:rPr>
          <w:rFonts w:ascii="Arial" w:hAnsi="Arial" w:cs="Arial"/>
          <w:sz w:val="24"/>
          <w:szCs w:val="24"/>
        </w:rPr>
      </w:pPr>
      <w:r w:rsidRPr="000E57B4">
        <w:rPr>
          <w:rFonts w:ascii="Arial" w:hAnsi="Arial" w:cs="Arial"/>
          <w:sz w:val="24"/>
          <w:szCs w:val="24"/>
        </w:rPr>
        <w:t>Cabe mencionar que el estudio no mide el grad</w:t>
      </w:r>
      <w:r w:rsidR="00354AE8">
        <w:rPr>
          <w:rFonts w:ascii="Arial" w:hAnsi="Arial" w:cs="Arial"/>
          <w:sz w:val="24"/>
          <w:szCs w:val="24"/>
        </w:rPr>
        <w:t xml:space="preserve">o de disconformidad de los usuarios solamente se realizó una petición de sugerencias </w:t>
      </w:r>
      <w:r w:rsidR="00354AE8" w:rsidRPr="000E57B4">
        <w:rPr>
          <w:rFonts w:ascii="Arial" w:hAnsi="Arial" w:cs="Arial"/>
          <w:sz w:val="24"/>
          <w:szCs w:val="24"/>
        </w:rPr>
        <w:t>y</w:t>
      </w:r>
      <w:r w:rsidRPr="000E57B4">
        <w:rPr>
          <w:rFonts w:ascii="Arial" w:hAnsi="Arial" w:cs="Arial"/>
          <w:sz w:val="24"/>
          <w:szCs w:val="24"/>
        </w:rPr>
        <w:t xml:space="preserve"> </w:t>
      </w:r>
      <w:r w:rsidR="00354AE8">
        <w:rPr>
          <w:rFonts w:ascii="Arial" w:hAnsi="Arial" w:cs="Arial"/>
          <w:sz w:val="24"/>
          <w:szCs w:val="24"/>
        </w:rPr>
        <w:t>en</w:t>
      </w:r>
      <w:r w:rsidRPr="000E57B4">
        <w:rPr>
          <w:rFonts w:ascii="Arial" w:hAnsi="Arial" w:cs="Arial"/>
          <w:sz w:val="24"/>
          <w:szCs w:val="24"/>
        </w:rPr>
        <w:t xml:space="preserve"> la percepción de la entrevistadora, con excepciones de pocos usuarios, es una solicitud respetuosa de mejor</w:t>
      </w:r>
      <w:r w:rsidR="00354AE8">
        <w:rPr>
          <w:rFonts w:ascii="Arial" w:hAnsi="Arial" w:cs="Arial"/>
          <w:sz w:val="24"/>
          <w:szCs w:val="24"/>
        </w:rPr>
        <w:t xml:space="preserve">ar trato, mayores y mejores </w:t>
      </w:r>
      <w:r w:rsidR="00413EEA">
        <w:rPr>
          <w:rFonts w:ascii="Arial" w:hAnsi="Arial" w:cs="Arial"/>
          <w:sz w:val="24"/>
          <w:szCs w:val="24"/>
        </w:rPr>
        <w:t>explicaciones,</w:t>
      </w:r>
      <w:r w:rsidR="00354AE8">
        <w:rPr>
          <w:rFonts w:ascii="Arial" w:hAnsi="Arial" w:cs="Arial"/>
          <w:sz w:val="24"/>
          <w:szCs w:val="24"/>
        </w:rPr>
        <w:t xml:space="preserve"> así como mostrar mejor</w:t>
      </w:r>
      <w:r w:rsidRPr="000E57B4">
        <w:rPr>
          <w:rFonts w:ascii="Arial" w:hAnsi="Arial" w:cs="Arial"/>
          <w:sz w:val="24"/>
          <w:szCs w:val="24"/>
        </w:rPr>
        <w:t xml:space="preserve"> disposición en el trabajo.</w:t>
      </w:r>
    </w:p>
    <w:p w:rsidR="00371A9B" w:rsidRPr="000E57B4" w:rsidRDefault="00371A9B" w:rsidP="00931CC1">
      <w:pPr>
        <w:spacing w:line="360" w:lineRule="auto"/>
        <w:rPr>
          <w:rFonts w:ascii="Arial" w:hAnsi="Arial" w:cs="Arial"/>
          <w:sz w:val="24"/>
          <w:szCs w:val="24"/>
        </w:rPr>
      </w:pPr>
      <w:r w:rsidRPr="000E57B4">
        <w:rPr>
          <w:rFonts w:ascii="Arial" w:hAnsi="Arial" w:cs="Arial"/>
          <w:sz w:val="24"/>
          <w:szCs w:val="24"/>
        </w:rPr>
        <w:t xml:space="preserve">El </w:t>
      </w:r>
      <w:r w:rsidR="00354AE8">
        <w:rPr>
          <w:rFonts w:ascii="Arial" w:hAnsi="Arial" w:cs="Arial"/>
          <w:sz w:val="24"/>
          <w:szCs w:val="24"/>
        </w:rPr>
        <w:t>7</w:t>
      </w:r>
      <w:r w:rsidRPr="000E57B4">
        <w:rPr>
          <w:rFonts w:ascii="Arial" w:hAnsi="Arial" w:cs="Arial"/>
          <w:sz w:val="24"/>
          <w:szCs w:val="24"/>
        </w:rPr>
        <w:t xml:space="preserve">% de las personas no les interesó realizar ninguna sugerencia y </w:t>
      </w:r>
      <w:r w:rsidR="00354AE8">
        <w:rPr>
          <w:rFonts w:ascii="Arial" w:hAnsi="Arial" w:cs="Arial"/>
          <w:sz w:val="24"/>
          <w:szCs w:val="24"/>
        </w:rPr>
        <w:t>un</w:t>
      </w:r>
      <w:r w:rsidRPr="000E57B4">
        <w:rPr>
          <w:rFonts w:ascii="Arial" w:hAnsi="Arial" w:cs="Arial"/>
          <w:sz w:val="24"/>
          <w:szCs w:val="24"/>
        </w:rPr>
        <w:t xml:space="preserve"> 1</w:t>
      </w:r>
      <w:r w:rsidR="00354AE8">
        <w:rPr>
          <w:rFonts w:ascii="Arial" w:hAnsi="Arial" w:cs="Arial"/>
          <w:sz w:val="24"/>
          <w:szCs w:val="24"/>
        </w:rPr>
        <w:t>0</w:t>
      </w:r>
      <w:r w:rsidRPr="000E57B4">
        <w:rPr>
          <w:rFonts w:ascii="Arial" w:hAnsi="Arial" w:cs="Arial"/>
          <w:sz w:val="24"/>
          <w:szCs w:val="24"/>
        </w:rPr>
        <w:t>% considera muy importante mejorar los canales de comunicación con la institución y específicamente con la institución.</w:t>
      </w:r>
    </w:p>
    <w:p w:rsidR="00371A9B" w:rsidRDefault="00371A9B" w:rsidP="00931CC1">
      <w:pPr>
        <w:spacing w:line="360" w:lineRule="auto"/>
        <w:rPr>
          <w:rFonts w:ascii="Arial" w:hAnsi="Arial" w:cs="Arial"/>
          <w:sz w:val="24"/>
          <w:szCs w:val="24"/>
        </w:rPr>
      </w:pPr>
      <w:r w:rsidRPr="000E57B4">
        <w:rPr>
          <w:rFonts w:ascii="Arial" w:hAnsi="Arial" w:cs="Arial"/>
          <w:sz w:val="24"/>
          <w:szCs w:val="24"/>
        </w:rPr>
        <w:t>El tema de las Instalaciones fue propuesto por el 8% de la muestra y la legalidad no parece ser un punto de mucho interés para el usuario.</w:t>
      </w:r>
    </w:p>
    <w:p w:rsidR="00371A9B" w:rsidRDefault="00371A9B" w:rsidP="00931CC1">
      <w:pPr>
        <w:spacing w:line="360" w:lineRule="auto"/>
        <w:rPr>
          <w:rFonts w:ascii="Arial" w:hAnsi="Arial" w:cs="Arial"/>
          <w:b/>
          <w:i/>
          <w:color w:val="FFFFFF" w:themeColor="background1"/>
          <w:sz w:val="24"/>
          <w:szCs w:val="24"/>
          <w:highlight w:val="darkRed"/>
        </w:rPr>
      </w:pPr>
      <w:r w:rsidRPr="000E57B4">
        <w:rPr>
          <w:rFonts w:ascii="Arial" w:hAnsi="Arial" w:cs="Arial"/>
          <w:b/>
          <w:i/>
          <w:color w:val="FFFFFF" w:themeColor="background1"/>
          <w:sz w:val="24"/>
          <w:szCs w:val="24"/>
          <w:highlight w:val="darkRed"/>
        </w:rPr>
        <w:lastRenderedPageBreak/>
        <w:t xml:space="preserve">ANALISIS DE VARIABLES </w:t>
      </w:r>
      <w:r w:rsidR="00D0339E" w:rsidRPr="000E57B4">
        <w:rPr>
          <w:rFonts w:ascii="Arial" w:hAnsi="Arial" w:cs="Arial"/>
          <w:b/>
          <w:i/>
          <w:color w:val="FFFFFF" w:themeColor="background1"/>
          <w:sz w:val="24"/>
          <w:szCs w:val="24"/>
          <w:highlight w:val="darkRed"/>
        </w:rPr>
        <w:t>CRUZADAS</w:t>
      </w:r>
    </w:p>
    <w:p w:rsidR="00413EEA" w:rsidRPr="00413EEA" w:rsidRDefault="00413EEA" w:rsidP="00413EEA">
      <w:pPr>
        <w:spacing w:line="360" w:lineRule="auto"/>
        <w:rPr>
          <w:rFonts w:ascii="Arial" w:hAnsi="Arial" w:cs="Arial"/>
          <w:b/>
          <w:i/>
          <w:color w:val="FFFFFF" w:themeColor="background1"/>
          <w:sz w:val="24"/>
          <w:szCs w:val="24"/>
          <w:highlight w:val="darkRed"/>
        </w:rPr>
      </w:pPr>
      <w:r>
        <w:rPr>
          <w:rFonts w:ascii="Arial" w:hAnsi="Arial" w:cs="Arial"/>
          <w:b/>
          <w:sz w:val="24"/>
          <w:szCs w:val="24"/>
        </w:rPr>
        <w:t>T</w:t>
      </w:r>
      <w:r w:rsidRPr="00413EEA">
        <w:rPr>
          <w:rFonts w:ascii="Arial" w:hAnsi="Arial" w:cs="Arial"/>
          <w:b/>
          <w:sz w:val="24"/>
          <w:szCs w:val="24"/>
        </w:rPr>
        <w:t>rat</w:t>
      </w:r>
      <w:r>
        <w:rPr>
          <w:rFonts w:ascii="Arial" w:hAnsi="Arial" w:cs="Arial"/>
          <w:b/>
          <w:sz w:val="24"/>
          <w:szCs w:val="24"/>
        </w:rPr>
        <w:t>o del personal con los usuarios por estación</w:t>
      </w:r>
    </w:p>
    <w:p w:rsidR="00B34B5C" w:rsidRPr="000E57B4" w:rsidRDefault="00B8187E" w:rsidP="00931CC1">
      <w:pPr>
        <w:spacing w:line="360" w:lineRule="auto"/>
        <w:rPr>
          <w:rFonts w:ascii="Arial" w:hAnsi="Arial" w:cs="Arial"/>
          <w:sz w:val="24"/>
          <w:szCs w:val="24"/>
        </w:rPr>
      </w:pPr>
      <w:r w:rsidRPr="000E57B4">
        <w:rPr>
          <w:rFonts w:ascii="Arial" w:hAnsi="Arial" w:cs="Arial"/>
          <w:sz w:val="24"/>
          <w:szCs w:val="24"/>
        </w:rPr>
        <w:t xml:space="preserve">El cuadro </w:t>
      </w:r>
      <w:r w:rsidR="00413EEA">
        <w:rPr>
          <w:rFonts w:ascii="Arial" w:hAnsi="Arial" w:cs="Arial"/>
          <w:sz w:val="24"/>
          <w:szCs w:val="24"/>
        </w:rPr>
        <w:t>siguiente</w:t>
      </w:r>
      <w:r w:rsidRPr="000E57B4">
        <w:rPr>
          <w:rFonts w:ascii="Arial" w:hAnsi="Arial" w:cs="Arial"/>
          <w:sz w:val="24"/>
          <w:szCs w:val="24"/>
        </w:rPr>
        <w:t xml:space="preserve"> muestra </w:t>
      </w:r>
      <w:r w:rsidR="00413EEA">
        <w:rPr>
          <w:rFonts w:ascii="Arial" w:hAnsi="Arial" w:cs="Arial"/>
          <w:sz w:val="24"/>
          <w:szCs w:val="24"/>
        </w:rPr>
        <w:t xml:space="preserve">respuestas acerca </w:t>
      </w:r>
      <w:r w:rsidR="00041450">
        <w:rPr>
          <w:rFonts w:ascii="Arial" w:hAnsi="Arial" w:cs="Arial"/>
          <w:sz w:val="24"/>
          <w:szCs w:val="24"/>
        </w:rPr>
        <w:t xml:space="preserve">del </w:t>
      </w:r>
      <w:r w:rsidR="00041450" w:rsidRPr="000E57B4">
        <w:rPr>
          <w:rFonts w:ascii="Arial" w:hAnsi="Arial" w:cs="Arial"/>
          <w:sz w:val="24"/>
          <w:szCs w:val="24"/>
        </w:rPr>
        <w:t>trato</w:t>
      </w:r>
      <w:r w:rsidRPr="000E57B4">
        <w:rPr>
          <w:rFonts w:ascii="Arial" w:hAnsi="Arial" w:cs="Arial"/>
          <w:sz w:val="24"/>
          <w:szCs w:val="24"/>
        </w:rPr>
        <w:t xml:space="preserve"> del personal con los usuarios, combinada con las Estaciones en</w:t>
      </w:r>
      <w:r w:rsidR="00413EEA">
        <w:rPr>
          <w:rFonts w:ascii="Arial" w:hAnsi="Arial" w:cs="Arial"/>
          <w:sz w:val="24"/>
          <w:szCs w:val="24"/>
        </w:rPr>
        <w:t xml:space="preserve"> las que</w:t>
      </w:r>
      <w:r w:rsidRPr="000E57B4">
        <w:rPr>
          <w:rFonts w:ascii="Arial" w:hAnsi="Arial" w:cs="Arial"/>
          <w:sz w:val="24"/>
          <w:szCs w:val="24"/>
        </w:rPr>
        <w:t xml:space="preserve"> fueron atendidos.</w:t>
      </w:r>
    </w:p>
    <w:p w:rsidR="001C4114" w:rsidRPr="00931CC1" w:rsidRDefault="001C4114" w:rsidP="00931CC1">
      <w:pPr>
        <w:spacing w:line="360" w:lineRule="auto"/>
        <w:rPr>
          <w:rFonts w:ascii="Arial" w:hAnsi="Arial" w:cs="Arial"/>
          <w:sz w:val="24"/>
          <w:szCs w:val="24"/>
        </w:rPr>
      </w:pPr>
      <w:r w:rsidRPr="00931CC1">
        <w:rPr>
          <w:rFonts w:ascii="Arial" w:hAnsi="Arial" w:cs="Arial"/>
          <w:noProof/>
          <w:sz w:val="24"/>
          <w:szCs w:val="24"/>
          <w:lang w:eastAsia="es-CR"/>
        </w:rPr>
        <w:drawing>
          <wp:inline distT="0" distB="0" distL="0" distR="0">
            <wp:extent cx="5943600" cy="3004884"/>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004884"/>
                    </a:xfrm>
                    <a:prstGeom prst="rect">
                      <a:avLst/>
                    </a:prstGeom>
                    <a:noFill/>
                    <a:ln>
                      <a:noFill/>
                    </a:ln>
                  </pic:spPr>
                </pic:pic>
              </a:graphicData>
            </a:graphic>
          </wp:inline>
        </w:drawing>
      </w:r>
    </w:p>
    <w:p w:rsidR="001C4114" w:rsidRPr="00413EEA" w:rsidRDefault="00413EEA" w:rsidP="00413EEA">
      <w:pPr>
        <w:spacing w:line="276" w:lineRule="auto"/>
        <w:rPr>
          <w:rFonts w:ascii="Arial" w:hAnsi="Arial" w:cs="Arial"/>
          <w:sz w:val="20"/>
          <w:szCs w:val="24"/>
        </w:rPr>
      </w:pPr>
      <w:r w:rsidRPr="00413EEA">
        <w:rPr>
          <w:rFonts w:ascii="Arial" w:hAnsi="Arial" w:cs="Arial"/>
          <w:sz w:val="20"/>
          <w:szCs w:val="24"/>
        </w:rPr>
        <w:t xml:space="preserve">5. Muy bueno </w:t>
      </w:r>
      <w:r w:rsidR="00041450" w:rsidRPr="00413EEA">
        <w:rPr>
          <w:rFonts w:ascii="Arial" w:hAnsi="Arial" w:cs="Arial"/>
          <w:sz w:val="20"/>
          <w:szCs w:val="24"/>
        </w:rPr>
        <w:t>/ 4</w:t>
      </w:r>
      <w:r w:rsidRPr="00413EEA">
        <w:rPr>
          <w:rFonts w:ascii="Arial" w:hAnsi="Arial" w:cs="Arial"/>
          <w:sz w:val="20"/>
          <w:szCs w:val="24"/>
        </w:rPr>
        <w:t xml:space="preserve">. </w:t>
      </w:r>
      <w:r w:rsidR="00041450" w:rsidRPr="00413EEA">
        <w:rPr>
          <w:rFonts w:ascii="Arial" w:hAnsi="Arial" w:cs="Arial"/>
          <w:sz w:val="20"/>
          <w:szCs w:val="24"/>
        </w:rPr>
        <w:t>Bueno /</w:t>
      </w:r>
      <w:r w:rsidRPr="00413EEA">
        <w:rPr>
          <w:rFonts w:ascii="Arial" w:hAnsi="Arial" w:cs="Arial"/>
          <w:sz w:val="20"/>
          <w:szCs w:val="24"/>
        </w:rPr>
        <w:t xml:space="preserve"> 3. Regular </w:t>
      </w:r>
      <w:r w:rsidR="00041450" w:rsidRPr="00413EEA">
        <w:rPr>
          <w:rFonts w:ascii="Arial" w:hAnsi="Arial" w:cs="Arial"/>
          <w:sz w:val="20"/>
          <w:szCs w:val="24"/>
        </w:rPr>
        <w:t>/ 2</w:t>
      </w:r>
      <w:r w:rsidRPr="00413EEA">
        <w:rPr>
          <w:rFonts w:ascii="Arial" w:hAnsi="Arial" w:cs="Arial"/>
          <w:sz w:val="20"/>
          <w:szCs w:val="24"/>
        </w:rPr>
        <w:t xml:space="preserve">. </w:t>
      </w:r>
      <w:r w:rsidR="00041450" w:rsidRPr="00413EEA">
        <w:rPr>
          <w:rFonts w:ascii="Arial" w:hAnsi="Arial" w:cs="Arial"/>
          <w:sz w:val="20"/>
          <w:szCs w:val="24"/>
        </w:rPr>
        <w:t>Malo /</w:t>
      </w:r>
      <w:r w:rsidRPr="00413EEA">
        <w:rPr>
          <w:rFonts w:ascii="Arial" w:hAnsi="Arial" w:cs="Arial"/>
          <w:sz w:val="20"/>
          <w:szCs w:val="24"/>
        </w:rPr>
        <w:t xml:space="preserve"> 1. Muy malo</w:t>
      </w:r>
      <w:r>
        <w:rPr>
          <w:rFonts w:ascii="Arial" w:hAnsi="Arial" w:cs="Arial"/>
          <w:sz w:val="20"/>
          <w:szCs w:val="24"/>
        </w:rPr>
        <w:t xml:space="preserve"> / NS. No responde</w:t>
      </w:r>
    </w:p>
    <w:p w:rsidR="00B8187E" w:rsidRPr="000E57B4" w:rsidRDefault="00B8187E" w:rsidP="00931CC1">
      <w:pPr>
        <w:spacing w:line="360" w:lineRule="auto"/>
        <w:rPr>
          <w:rFonts w:ascii="Arial" w:hAnsi="Arial" w:cs="Arial"/>
          <w:sz w:val="24"/>
          <w:szCs w:val="24"/>
        </w:rPr>
      </w:pPr>
      <w:r w:rsidRPr="000E57B4">
        <w:rPr>
          <w:rFonts w:ascii="Arial" w:hAnsi="Arial" w:cs="Arial"/>
          <w:sz w:val="24"/>
          <w:szCs w:val="24"/>
        </w:rPr>
        <w:t>Se concluye en el cuadro anterior que:</w:t>
      </w:r>
    </w:p>
    <w:p w:rsidR="00B8187E" w:rsidRPr="000E57B4" w:rsidRDefault="00B8187E" w:rsidP="0078356E">
      <w:pPr>
        <w:pStyle w:val="Prrafodelista"/>
        <w:numPr>
          <w:ilvl w:val="0"/>
          <w:numId w:val="4"/>
        </w:numPr>
        <w:spacing w:line="360" w:lineRule="auto"/>
        <w:rPr>
          <w:rFonts w:ascii="Arial" w:hAnsi="Arial" w:cs="Arial"/>
          <w:sz w:val="24"/>
          <w:szCs w:val="24"/>
        </w:rPr>
      </w:pPr>
      <w:r w:rsidRPr="000E57B4">
        <w:rPr>
          <w:rFonts w:ascii="Arial" w:hAnsi="Arial" w:cs="Arial"/>
          <w:sz w:val="24"/>
          <w:szCs w:val="24"/>
        </w:rPr>
        <w:t xml:space="preserve">La Estación de Plaza Víquez y la Ochomogo se tomará como la misma ya que anteriormente el trámite se realizaba en Plaza </w:t>
      </w:r>
      <w:r w:rsidR="004C4482" w:rsidRPr="000E57B4">
        <w:rPr>
          <w:rFonts w:ascii="Arial" w:hAnsi="Arial" w:cs="Arial"/>
          <w:sz w:val="24"/>
          <w:szCs w:val="24"/>
        </w:rPr>
        <w:t>Víquez,</w:t>
      </w:r>
      <w:r w:rsidRPr="000E57B4">
        <w:rPr>
          <w:rFonts w:ascii="Arial" w:hAnsi="Arial" w:cs="Arial"/>
          <w:sz w:val="24"/>
          <w:szCs w:val="24"/>
        </w:rPr>
        <w:t xml:space="preserve"> posterior</w:t>
      </w:r>
      <w:r w:rsidR="001C4114" w:rsidRPr="000E57B4">
        <w:rPr>
          <w:rFonts w:ascii="Arial" w:hAnsi="Arial" w:cs="Arial"/>
          <w:sz w:val="24"/>
          <w:szCs w:val="24"/>
        </w:rPr>
        <w:t xml:space="preserve">mente fue trasladado a Ochomogo, </w:t>
      </w:r>
      <w:r w:rsidRPr="000E57B4">
        <w:rPr>
          <w:rFonts w:ascii="Arial" w:hAnsi="Arial" w:cs="Arial"/>
          <w:sz w:val="24"/>
          <w:szCs w:val="24"/>
        </w:rPr>
        <w:t>con el mismo personal.</w:t>
      </w:r>
    </w:p>
    <w:p w:rsidR="001C4114" w:rsidRPr="00413EEA" w:rsidRDefault="00346F94" w:rsidP="00041450">
      <w:pPr>
        <w:pStyle w:val="Prrafodelista"/>
        <w:numPr>
          <w:ilvl w:val="0"/>
          <w:numId w:val="4"/>
        </w:numPr>
        <w:spacing w:line="360" w:lineRule="auto"/>
        <w:rPr>
          <w:rFonts w:ascii="Arial" w:hAnsi="Arial" w:cs="Arial"/>
          <w:sz w:val="24"/>
          <w:szCs w:val="24"/>
        </w:rPr>
      </w:pPr>
      <w:r w:rsidRPr="00413EEA">
        <w:rPr>
          <w:rFonts w:ascii="Arial" w:hAnsi="Arial" w:cs="Arial"/>
          <w:sz w:val="24"/>
          <w:szCs w:val="24"/>
        </w:rPr>
        <w:t xml:space="preserve">De las </w:t>
      </w:r>
      <w:r w:rsidR="001C4114" w:rsidRPr="00413EEA">
        <w:rPr>
          <w:rFonts w:ascii="Arial" w:hAnsi="Arial" w:cs="Arial"/>
          <w:sz w:val="24"/>
          <w:szCs w:val="24"/>
        </w:rPr>
        <w:t>116 encuestas que mencionaron las estaciones de San José, el 46% opina que el trato con los usuarios es “muy bueno” y el 23%</w:t>
      </w:r>
      <w:r w:rsidR="00413EEA" w:rsidRPr="00413EEA">
        <w:rPr>
          <w:rFonts w:ascii="Arial" w:hAnsi="Arial" w:cs="Arial"/>
          <w:sz w:val="24"/>
          <w:szCs w:val="24"/>
        </w:rPr>
        <w:t xml:space="preserve"> es “bueno”, eso significa que 69% está satisfecho. Del 31% restante se deduce que el 12% lo califica regular pero no está satisfecho y el restante 8% lo califica entre malo y muy malo, lo que se deduce en insatisfacci</w:t>
      </w:r>
      <w:r w:rsidR="00413EEA">
        <w:rPr>
          <w:rFonts w:ascii="Arial" w:hAnsi="Arial" w:cs="Arial"/>
          <w:sz w:val="24"/>
          <w:szCs w:val="24"/>
        </w:rPr>
        <w:t>ón, el 10% de los entrevistados no aportaron ninguna calificación.</w:t>
      </w:r>
      <w:r w:rsidR="00413EEA" w:rsidRPr="00413EEA">
        <w:rPr>
          <w:rFonts w:ascii="Arial" w:hAnsi="Arial" w:cs="Arial"/>
          <w:sz w:val="24"/>
          <w:szCs w:val="24"/>
        </w:rPr>
        <w:t xml:space="preserve"> </w:t>
      </w:r>
      <w:r w:rsidR="001C4114" w:rsidRPr="00413EEA">
        <w:rPr>
          <w:rFonts w:ascii="Arial" w:hAnsi="Arial" w:cs="Arial"/>
          <w:sz w:val="24"/>
          <w:szCs w:val="24"/>
        </w:rPr>
        <w:t xml:space="preserve"> </w:t>
      </w:r>
    </w:p>
    <w:p w:rsidR="00413EEA" w:rsidRDefault="00413EEA" w:rsidP="00931CC1">
      <w:pPr>
        <w:spacing w:line="360" w:lineRule="auto"/>
        <w:rPr>
          <w:rFonts w:ascii="Arial" w:hAnsi="Arial" w:cs="Arial"/>
          <w:sz w:val="24"/>
          <w:szCs w:val="24"/>
        </w:rPr>
      </w:pPr>
    </w:p>
    <w:p w:rsidR="001C4114" w:rsidRDefault="001C4114" w:rsidP="00931CC1">
      <w:pPr>
        <w:spacing w:line="360" w:lineRule="auto"/>
        <w:rPr>
          <w:rFonts w:ascii="Arial" w:hAnsi="Arial" w:cs="Arial"/>
          <w:sz w:val="24"/>
          <w:szCs w:val="24"/>
        </w:rPr>
      </w:pPr>
      <w:r w:rsidRPr="000E57B4">
        <w:rPr>
          <w:rFonts w:ascii="Arial" w:hAnsi="Arial" w:cs="Arial"/>
          <w:sz w:val="24"/>
          <w:szCs w:val="24"/>
        </w:rPr>
        <w:lastRenderedPageBreak/>
        <w:t xml:space="preserve">Por otro </w:t>
      </w:r>
      <w:r w:rsidR="00421B7C" w:rsidRPr="000E57B4">
        <w:rPr>
          <w:rFonts w:ascii="Arial" w:hAnsi="Arial" w:cs="Arial"/>
          <w:sz w:val="24"/>
          <w:szCs w:val="24"/>
        </w:rPr>
        <w:t>lado,</w:t>
      </w:r>
      <w:r w:rsidR="00041450">
        <w:rPr>
          <w:rFonts w:ascii="Arial" w:hAnsi="Arial" w:cs="Arial"/>
          <w:sz w:val="24"/>
          <w:szCs w:val="24"/>
        </w:rPr>
        <w:t xml:space="preserve"> de las otras estaciones, el “Trato del Personal”</w:t>
      </w:r>
    </w:p>
    <w:tbl>
      <w:tblPr>
        <w:tblW w:w="10263" w:type="dxa"/>
        <w:tblCellMar>
          <w:left w:w="70" w:type="dxa"/>
          <w:right w:w="70" w:type="dxa"/>
        </w:tblCellMar>
        <w:tblLook w:val="04A0" w:firstRow="1" w:lastRow="0" w:firstColumn="1" w:lastColumn="0" w:noHBand="0" w:noVBand="1"/>
      </w:tblPr>
      <w:tblGrid>
        <w:gridCol w:w="684"/>
        <w:gridCol w:w="1876"/>
        <w:gridCol w:w="1005"/>
        <w:gridCol w:w="1129"/>
        <w:gridCol w:w="1304"/>
        <w:gridCol w:w="1323"/>
        <w:gridCol w:w="1023"/>
        <w:gridCol w:w="914"/>
        <w:gridCol w:w="1005"/>
      </w:tblGrid>
      <w:tr w:rsidR="00041450" w:rsidRPr="00041450" w:rsidTr="00041450">
        <w:trPr>
          <w:trHeight w:val="576"/>
        </w:trPr>
        <w:tc>
          <w:tcPr>
            <w:tcW w:w="68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41450" w:rsidRPr="00041450" w:rsidRDefault="00041450" w:rsidP="00041450">
            <w:pPr>
              <w:spacing w:after="0" w:line="240" w:lineRule="auto"/>
              <w:jc w:val="left"/>
              <w:rPr>
                <w:rFonts w:ascii="Arial" w:eastAsia="Times New Roman" w:hAnsi="Arial" w:cs="Arial"/>
                <w:color w:val="000000"/>
                <w:sz w:val="24"/>
                <w:szCs w:val="24"/>
                <w:lang w:eastAsia="es-CR"/>
              </w:rPr>
            </w:pPr>
            <w:r w:rsidRPr="00041450">
              <w:rPr>
                <w:rFonts w:ascii="Arial" w:eastAsia="Times New Roman" w:hAnsi="Arial" w:cs="Arial"/>
                <w:color w:val="000000"/>
                <w:sz w:val="24"/>
                <w:szCs w:val="24"/>
                <w:lang w:eastAsia="es-CR"/>
              </w:rPr>
              <w:t> </w:t>
            </w:r>
          </w:p>
        </w:tc>
        <w:tc>
          <w:tcPr>
            <w:tcW w:w="1876" w:type="dxa"/>
            <w:tcBorders>
              <w:top w:val="single" w:sz="8" w:space="0" w:color="auto"/>
              <w:left w:val="nil"/>
              <w:bottom w:val="single" w:sz="4" w:space="0" w:color="auto"/>
              <w:right w:val="single" w:sz="4" w:space="0" w:color="auto"/>
            </w:tcBorders>
            <w:shd w:val="clear" w:color="000000" w:fill="E6E6E6"/>
            <w:vAlign w:val="center"/>
            <w:hideMark/>
          </w:tcPr>
          <w:p w:rsidR="00041450" w:rsidRPr="00041450" w:rsidRDefault="00041450" w:rsidP="00041450">
            <w:pPr>
              <w:spacing w:after="0" w:line="240" w:lineRule="auto"/>
              <w:jc w:val="center"/>
              <w:rPr>
                <w:rFonts w:ascii="Arial" w:eastAsia="Times New Roman" w:hAnsi="Arial" w:cs="Arial"/>
                <w:bCs/>
                <w:color w:val="000000"/>
                <w:sz w:val="22"/>
                <w:szCs w:val="24"/>
                <w:lang w:eastAsia="es-CR"/>
              </w:rPr>
            </w:pPr>
            <w:r w:rsidRPr="00041450">
              <w:rPr>
                <w:rFonts w:ascii="Arial" w:eastAsia="Times New Roman" w:hAnsi="Arial" w:cs="Arial"/>
                <w:bCs/>
                <w:color w:val="000000"/>
                <w:sz w:val="22"/>
                <w:szCs w:val="24"/>
                <w:lang w:eastAsia="es-CR"/>
              </w:rPr>
              <w:t>Total ESPARZA</w:t>
            </w:r>
          </w:p>
        </w:tc>
        <w:tc>
          <w:tcPr>
            <w:tcW w:w="1005" w:type="dxa"/>
            <w:tcBorders>
              <w:top w:val="single" w:sz="8" w:space="0" w:color="auto"/>
              <w:left w:val="nil"/>
              <w:bottom w:val="single" w:sz="4" w:space="0" w:color="auto"/>
              <w:right w:val="single" w:sz="4" w:space="0" w:color="auto"/>
            </w:tcBorders>
            <w:shd w:val="clear" w:color="000000" w:fill="E6E6E6"/>
            <w:vAlign w:val="center"/>
            <w:hideMark/>
          </w:tcPr>
          <w:p w:rsidR="00041450" w:rsidRPr="00041450" w:rsidRDefault="00041450" w:rsidP="00041450">
            <w:pPr>
              <w:spacing w:after="0" w:line="240" w:lineRule="auto"/>
              <w:jc w:val="center"/>
              <w:rPr>
                <w:rFonts w:ascii="Arial" w:eastAsia="Times New Roman" w:hAnsi="Arial" w:cs="Arial"/>
                <w:bCs/>
                <w:color w:val="000000"/>
                <w:sz w:val="22"/>
                <w:szCs w:val="24"/>
                <w:lang w:eastAsia="es-CR"/>
              </w:rPr>
            </w:pPr>
            <w:r w:rsidRPr="00041450">
              <w:rPr>
                <w:rFonts w:ascii="Arial" w:eastAsia="Times New Roman" w:hAnsi="Arial" w:cs="Arial"/>
                <w:bCs/>
                <w:color w:val="000000"/>
                <w:sz w:val="22"/>
                <w:szCs w:val="24"/>
                <w:lang w:eastAsia="es-CR"/>
              </w:rPr>
              <w:t>%</w:t>
            </w:r>
          </w:p>
        </w:tc>
        <w:tc>
          <w:tcPr>
            <w:tcW w:w="1129" w:type="dxa"/>
            <w:tcBorders>
              <w:top w:val="single" w:sz="8" w:space="0" w:color="auto"/>
              <w:left w:val="nil"/>
              <w:bottom w:val="single" w:sz="4" w:space="0" w:color="auto"/>
              <w:right w:val="single" w:sz="4" w:space="0" w:color="auto"/>
            </w:tcBorders>
            <w:shd w:val="clear" w:color="000000" w:fill="E6E6E6"/>
            <w:vAlign w:val="center"/>
            <w:hideMark/>
          </w:tcPr>
          <w:p w:rsidR="00041450" w:rsidRPr="00041450" w:rsidRDefault="00041450" w:rsidP="00041450">
            <w:pPr>
              <w:spacing w:after="0" w:line="240" w:lineRule="auto"/>
              <w:jc w:val="center"/>
              <w:rPr>
                <w:rFonts w:ascii="Arial" w:eastAsia="Times New Roman" w:hAnsi="Arial" w:cs="Arial"/>
                <w:bCs/>
                <w:color w:val="000000"/>
                <w:sz w:val="22"/>
                <w:szCs w:val="24"/>
                <w:lang w:eastAsia="es-CR"/>
              </w:rPr>
            </w:pPr>
            <w:r w:rsidRPr="00041450">
              <w:rPr>
                <w:rFonts w:ascii="Arial" w:eastAsia="Times New Roman" w:hAnsi="Arial" w:cs="Arial"/>
                <w:bCs/>
                <w:color w:val="000000"/>
                <w:sz w:val="22"/>
                <w:szCs w:val="24"/>
                <w:lang w:eastAsia="es-CR"/>
              </w:rPr>
              <w:t>CAÑAS</w:t>
            </w:r>
          </w:p>
        </w:tc>
        <w:tc>
          <w:tcPr>
            <w:tcW w:w="1304" w:type="dxa"/>
            <w:tcBorders>
              <w:top w:val="single" w:sz="8" w:space="0" w:color="auto"/>
              <w:left w:val="nil"/>
              <w:bottom w:val="single" w:sz="4" w:space="0" w:color="auto"/>
              <w:right w:val="single" w:sz="4" w:space="0" w:color="auto"/>
            </w:tcBorders>
            <w:shd w:val="clear" w:color="000000" w:fill="E6E6E6"/>
            <w:vAlign w:val="center"/>
            <w:hideMark/>
          </w:tcPr>
          <w:p w:rsidR="00041450" w:rsidRPr="00041450" w:rsidRDefault="00041450" w:rsidP="00041450">
            <w:pPr>
              <w:spacing w:after="0" w:line="240" w:lineRule="auto"/>
              <w:jc w:val="center"/>
              <w:rPr>
                <w:rFonts w:ascii="Arial" w:eastAsia="Times New Roman" w:hAnsi="Arial" w:cs="Arial"/>
                <w:bCs/>
                <w:color w:val="000000"/>
                <w:sz w:val="22"/>
                <w:szCs w:val="24"/>
                <w:lang w:eastAsia="es-CR"/>
              </w:rPr>
            </w:pPr>
            <w:r w:rsidRPr="00041450">
              <w:rPr>
                <w:rFonts w:ascii="Arial" w:eastAsia="Times New Roman" w:hAnsi="Arial" w:cs="Arial"/>
                <w:bCs/>
                <w:color w:val="000000"/>
                <w:sz w:val="22"/>
                <w:szCs w:val="24"/>
                <w:lang w:eastAsia="es-CR"/>
              </w:rPr>
              <w:t>%</w:t>
            </w:r>
          </w:p>
        </w:tc>
        <w:tc>
          <w:tcPr>
            <w:tcW w:w="1323" w:type="dxa"/>
            <w:tcBorders>
              <w:top w:val="single" w:sz="8" w:space="0" w:color="auto"/>
              <w:left w:val="nil"/>
              <w:bottom w:val="single" w:sz="4" w:space="0" w:color="auto"/>
              <w:right w:val="single" w:sz="4" w:space="0" w:color="auto"/>
            </w:tcBorders>
            <w:shd w:val="clear" w:color="000000" w:fill="E6E6E6"/>
            <w:vAlign w:val="center"/>
            <w:hideMark/>
          </w:tcPr>
          <w:p w:rsidR="00041450" w:rsidRPr="00041450" w:rsidRDefault="00041450" w:rsidP="00041450">
            <w:pPr>
              <w:spacing w:after="0" w:line="240" w:lineRule="auto"/>
              <w:jc w:val="center"/>
              <w:rPr>
                <w:rFonts w:ascii="Arial" w:eastAsia="Times New Roman" w:hAnsi="Arial" w:cs="Arial"/>
                <w:bCs/>
                <w:color w:val="000000"/>
                <w:sz w:val="22"/>
                <w:szCs w:val="24"/>
                <w:lang w:eastAsia="es-CR"/>
              </w:rPr>
            </w:pPr>
            <w:r w:rsidRPr="00041450">
              <w:rPr>
                <w:rFonts w:ascii="Arial" w:eastAsia="Times New Roman" w:hAnsi="Arial" w:cs="Arial"/>
                <w:bCs/>
                <w:color w:val="000000"/>
                <w:sz w:val="22"/>
                <w:szCs w:val="24"/>
                <w:lang w:eastAsia="es-CR"/>
              </w:rPr>
              <w:t>Total Limón y Búfalo</w:t>
            </w:r>
          </w:p>
        </w:tc>
        <w:tc>
          <w:tcPr>
            <w:tcW w:w="1023" w:type="dxa"/>
            <w:tcBorders>
              <w:top w:val="single" w:sz="8" w:space="0" w:color="auto"/>
              <w:left w:val="nil"/>
              <w:bottom w:val="single" w:sz="4" w:space="0" w:color="auto"/>
              <w:right w:val="single" w:sz="4" w:space="0" w:color="auto"/>
            </w:tcBorders>
            <w:shd w:val="clear" w:color="000000" w:fill="E6E6E6"/>
            <w:vAlign w:val="center"/>
            <w:hideMark/>
          </w:tcPr>
          <w:p w:rsidR="00041450" w:rsidRPr="00041450" w:rsidRDefault="00041450" w:rsidP="00041450">
            <w:pPr>
              <w:spacing w:after="0" w:line="240" w:lineRule="auto"/>
              <w:jc w:val="center"/>
              <w:rPr>
                <w:rFonts w:ascii="Arial" w:eastAsia="Times New Roman" w:hAnsi="Arial" w:cs="Arial"/>
                <w:bCs/>
                <w:color w:val="000000"/>
                <w:sz w:val="22"/>
                <w:szCs w:val="24"/>
                <w:lang w:eastAsia="es-CR"/>
              </w:rPr>
            </w:pPr>
            <w:r w:rsidRPr="00041450">
              <w:rPr>
                <w:rFonts w:ascii="Arial" w:eastAsia="Times New Roman" w:hAnsi="Arial" w:cs="Arial"/>
                <w:bCs/>
                <w:color w:val="000000"/>
                <w:sz w:val="22"/>
                <w:szCs w:val="24"/>
                <w:lang w:eastAsia="es-CR"/>
              </w:rPr>
              <w:t>%</w:t>
            </w:r>
          </w:p>
        </w:tc>
        <w:tc>
          <w:tcPr>
            <w:tcW w:w="914" w:type="dxa"/>
            <w:tcBorders>
              <w:top w:val="single" w:sz="8" w:space="0" w:color="auto"/>
              <w:left w:val="nil"/>
              <w:bottom w:val="single" w:sz="4" w:space="0" w:color="auto"/>
              <w:right w:val="single" w:sz="4" w:space="0" w:color="auto"/>
            </w:tcBorders>
            <w:shd w:val="clear" w:color="000000" w:fill="E6E6E6"/>
            <w:vAlign w:val="center"/>
            <w:hideMark/>
          </w:tcPr>
          <w:p w:rsidR="00041450" w:rsidRPr="00041450" w:rsidRDefault="00041450" w:rsidP="00041450">
            <w:pPr>
              <w:spacing w:after="0" w:line="240" w:lineRule="auto"/>
              <w:jc w:val="center"/>
              <w:rPr>
                <w:rFonts w:ascii="Arial" w:eastAsia="Times New Roman" w:hAnsi="Arial" w:cs="Arial"/>
                <w:bCs/>
                <w:color w:val="000000"/>
                <w:sz w:val="22"/>
                <w:szCs w:val="24"/>
                <w:lang w:eastAsia="es-CR"/>
              </w:rPr>
            </w:pPr>
            <w:r w:rsidRPr="00041450">
              <w:rPr>
                <w:rFonts w:ascii="Arial" w:eastAsia="Times New Roman" w:hAnsi="Arial" w:cs="Arial"/>
                <w:bCs/>
                <w:color w:val="000000"/>
                <w:sz w:val="22"/>
                <w:szCs w:val="24"/>
                <w:lang w:eastAsia="es-CR"/>
              </w:rPr>
              <w:t>RIO CLARO</w:t>
            </w:r>
          </w:p>
        </w:tc>
        <w:tc>
          <w:tcPr>
            <w:tcW w:w="1005" w:type="dxa"/>
            <w:tcBorders>
              <w:top w:val="single" w:sz="8" w:space="0" w:color="auto"/>
              <w:left w:val="nil"/>
              <w:bottom w:val="single" w:sz="4" w:space="0" w:color="auto"/>
              <w:right w:val="single" w:sz="8" w:space="0" w:color="auto"/>
            </w:tcBorders>
            <w:shd w:val="clear" w:color="000000" w:fill="E6E6E6"/>
            <w:vAlign w:val="center"/>
            <w:hideMark/>
          </w:tcPr>
          <w:p w:rsidR="00041450" w:rsidRPr="00041450" w:rsidRDefault="00041450" w:rsidP="00041450">
            <w:pPr>
              <w:spacing w:after="0" w:line="240" w:lineRule="auto"/>
              <w:jc w:val="center"/>
              <w:rPr>
                <w:rFonts w:ascii="Arial" w:eastAsia="Times New Roman" w:hAnsi="Arial" w:cs="Arial"/>
                <w:bCs/>
                <w:color w:val="000000"/>
                <w:sz w:val="22"/>
                <w:szCs w:val="24"/>
                <w:lang w:eastAsia="es-CR"/>
              </w:rPr>
            </w:pPr>
            <w:r w:rsidRPr="00041450">
              <w:rPr>
                <w:rFonts w:ascii="Arial" w:eastAsia="Times New Roman" w:hAnsi="Arial" w:cs="Arial"/>
                <w:bCs/>
                <w:color w:val="000000"/>
                <w:sz w:val="22"/>
                <w:szCs w:val="24"/>
                <w:lang w:eastAsia="es-CR"/>
              </w:rPr>
              <w:t>%</w:t>
            </w:r>
          </w:p>
        </w:tc>
      </w:tr>
      <w:tr w:rsidR="00041450" w:rsidRPr="00041450" w:rsidTr="00041450">
        <w:trPr>
          <w:trHeight w:val="432"/>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w:t>
            </w:r>
          </w:p>
        </w:tc>
        <w:tc>
          <w:tcPr>
            <w:tcW w:w="1876"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w:t>
            </w:r>
          </w:p>
        </w:tc>
        <w:tc>
          <w:tcPr>
            <w:tcW w:w="1005"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6,67%</w:t>
            </w:r>
          </w:p>
        </w:tc>
        <w:tc>
          <w:tcPr>
            <w:tcW w:w="1129"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304" w:type="dxa"/>
            <w:tcBorders>
              <w:top w:val="nil"/>
              <w:left w:val="nil"/>
              <w:bottom w:val="single" w:sz="4" w:space="0" w:color="auto"/>
              <w:right w:val="single" w:sz="4" w:space="0" w:color="auto"/>
            </w:tcBorders>
            <w:shd w:val="clear" w:color="000000" w:fill="FFFFFF"/>
            <w:noWrap/>
            <w:vAlign w:val="bottom"/>
            <w:hideMark/>
          </w:tcPr>
          <w:p w:rsidR="00041450" w:rsidRPr="00041450" w:rsidRDefault="00041450" w:rsidP="00041450">
            <w:pPr>
              <w:spacing w:after="0" w:line="240" w:lineRule="auto"/>
              <w:jc w:val="center"/>
              <w:rPr>
                <w:rFonts w:ascii="Arial" w:eastAsia="Times New Roman" w:hAnsi="Arial" w:cs="Arial"/>
                <w:bCs/>
                <w:color w:val="000000"/>
                <w:sz w:val="24"/>
                <w:szCs w:val="24"/>
                <w:lang w:eastAsia="es-CR"/>
              </w:rPr>
            </w:pPr>
            <w:r w:rsidRPr="00041450">
              <w:rPr>
                <w:rFonts w:ascii="Arial" w:eastAsia="Times New Roman" w:hAnsi="Arial" w:cs="Arial"/>
                <w:bCs/>
                <w:color w:val="000000"/>
                <w:sz w:val="24"/>
                <w:szCs w:val="24"/>
                <w:lang w:eastAsia="es-CR"/>
              </w:rPr>
              <w:t>0%</w:t>
            </w:r>
          </w:p>
        </w:tc>
        <w:tc>
          <w:tcPr>
            <w:tcW w:w="13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0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0,00%</w:t>
            </w:r>
          </w:p>
        </w:tc>
        <w:tc>
          <w:tcPr>
            <w:tcW w:w="914"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w:t>
            </w:r>
          </w:p>
        </w:tc>
        <w:tc>
          <w:tcPr>
            <w:tcW w:w="1005" w:type="dxa"/>
            <w:tcBorders>
              <w:top w:val="nil"/>
              <w:left w:val="nil"/>
              <w:bottom w:val="single" w:sz="4" w:space="0" w:color="auto"/>
              <w:right w:val="single" w:sz="8"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16,67%</w:t>
            </w:r>
          </w:p>
        </w:tc>
      </w:tr>
      <w:tr w:rsidR="00041450" w:rsidRPr="00041450" w:rsidTr="00041450">
        <w:trPr>
          <w:trHeight w:val="420"/>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2</w:t>
            </w:r>
          </w:p>
        </w:tc>
        <w:tc>
          <w:tcPr>
            <w:tcW w:w="1876"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w:t>
            </w:r>
          </w:p>
        </w:tc>
        <w:tc>
          <w:tcPr>
            <w:tcW w:w="1005"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6,67%</w:t>
            </w:r>
          </w:p>
        </w:tc>
        <w:tc>
          <w:tcPr>
            <w:tcW w:w="1129"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304" w:type="dxa"/>
            <w:tcBorders>
              <w:top w:val="nil"/>
              <w:left w:val="nil"/>
              <w:bottom w:val="single" w:sz="4" w:space="0" w:color="auto"/>
              <w:right w:val="single" w:sz="4" w:space="0" w:color="auto"/>
            </w:tcBorders>
            <w:shd w:val="clear" w:color="000000" w:fill="FFFFFF"/>
            <w:noWrap/>
            <w:vAlign w:val="bottom"/>
            <w:hideMark/>
          </w:tcPr>
          <w:p w:rsidR="00041450" w:rsidRPr="00041450" w:rsidRDefault="00041450" w:rsidP="00041450">
            <w:pPr>
              <w:spacing w:after="0" w:line="240" w:lineRule="auto"/>
              <w:jc w:val="center"/>
              <w:rPr>
                <w:rFonts w:ascii="Arial" w:eastAsia="Times New Roman" w:hAnsi="Arial" w:cs="Arial"/>
                <w:bCs/>
                <w:color w:val="000000"/>
                <w:sz w:val="24"/>
                <w:szCs w:val="24"/>
                <w:lang w:eastAsia="es-CR"/>
              </w:rPr>
            </w:pPr>
            <w:r w:rsidRPr="00041450">
              <w:rPr>
                <w:rFonts w:ascii="Arial" w:eastAsia="Times New Roman" w:hAnsi="Arial" w:cs="Arial"/>
                <w:bCs/>
                <w:color w:val="000000"/>
                <w:sz w:val="24"/>
                <w:szCs w:val="24"/>
                <w:lang w:eastAsia="es-CR"/>
              </w:rPr>
              <w:t>0%</w:t>
            </w:r>
          </w:p>
        </w:tc>
        <w:tc>
          <w:tcPr>
            <w:tcW w:w="13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0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0,00%</w:t>
            </w:r>
          </w:p>
        </w:tc>
        <w:tc>
          <w:tcPr>
            <w:tcW w:w="914"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005" w:type="dxa"/>
            <w:tcBorders>
              <w:top w:val="nil"/>
              <w:left w:val="nil"/>
              <w:bottom w:val="single" w:sz="4" w:space="0" w:color="auto"/>
              <w:right w:val="single" w:sz="8"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0,00%</w:t>
            </w:r>
          </w:p>
        </w:tc>
      </w:tr>
      <w:tr w:rsidR="00041450" w:rsidRPr="00041450" w:rsidTr="00041450">
        <w:trPr>
          <w:trHeight w:val="432"/>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3</w:t>
            </w:r>
          </w:p>
        </w:tc>
        <w:tc>
          <w:tcPr>
            <w:tcW w:w="1876"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w:t>
            </w:r>
          </w:p>
        </w:tc>
        <w:tc>
          <w:tcPr>
            <w:tcW w:w="1005"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6,67%</w:t>
            </w:r>
          </w:p>
        </w:tc>
        <w:tc>
          <w:tcPr>
            <w:tcW w:w="1129"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w:t>
            </w:r>
          </w:p>
        </w:tc>
        <w:tc>
          <w:tcPr>
            <w:tcW w:w="1304" w:type="dxa"/>
            <w:tcBorders>
              <w:top w:val="nil"/>
              <w:left w:val="nil"/>
              <w:bottom w:val="single" w:sz="4" w:space="0" w:color="auto"/>
              <w:right w:val="single" w:sz="4" w:space="0" w:color="auto"/>
            </w:tcBorders>
            <w:shd w:val="clear" w:color="000000" w:fill="FFFFFF"/>
            <w:noWrap/>
            <w:vAlign w:val="bottom"/>
            <w:hideMark/>
          </w:tcPr>
          <w:p w:rsidR="00041450" w:rsidRPr="00041450" w:rsidRDefault="00041450" w:rsidP="00041450">
            <w:pPr>
              <w:spacing w:after="0" w:line="240" w:lineRule="auto"/>
              <w:jc w:val="center"/>
              <w:rPr>
                <w:rFonts w:ascii="Arial" w:eastAsia="Times New Roman" w:hAnsi="Arial" w:cs="Arial"/>
                <w:bCs/>
                <w:color w:val="000000"/>
                <w:sz w:val="24"/>
                <w:szCs w:val="24"/>
                <w:lang w:eastAsia="es-CR"/>
              </w:rPr>
            </w:pPr>
            <w:r w:rsidRPr="00041450">
              <w:rPr>
                <w:rFonts w:ascii="Arial" w:eastAsia="Times New Roman" w:hAnsi="Arial" w:cs="Arial"/>
                <w:bCs/>
                <w:color w:val="000000"/>
                <w:sz w:val="24"/>
                <w:szCs w:val="24"/>
                <w:lang w:eastAsia="es-CR"/>
              </w:rPr>
              <w:t>13%</w:t>
            </w:r>
          </w:p>
        </w:tc>
        <w:tc>
          <w:tcPr>
            <w:tcW w:w="13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0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0,00%</w:t>
            </w:r>
          </w:p>
        </w:tc>
        <w:tc>
          <w:tcPr>
            <w:tcW w:w="914"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005" w:type="dxa"/>
            <w:tcBorders>
              <w:top w:val="nil"/>
              <w:left w:val="nil"/>
              <w:bottom w:val="single" w:sz="4" w:space="0" w:color="auto"/>
              <w:right w:val="single" w:sz="8"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0,00%</w:t>
            </w:r>
          </w:p>
        </w:tc>
      </w:tr>
      <w:tr w:rsidR="00041450" w:rsidRPr="00041450" w:rsidTr="00041450">
        <w:trPr>
          <w:trHeight w:val="420"/>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4</w:t>
            </w:r>
          </w:p>
        </w:tc>
        <w:tc>
          <w:tcPr>
            <w:tcW w:w="1876"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3</w:t>
            </w:r>
          </w:p>
        </w:tc>
        <w:tc>
          <w:tcPr>
            <w:tcW w:w="1005"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20,00%</w:t>
            </w:r>
          </w:p>
        </w:tc>
        <w:tc>
          <w:tcPr>
            <w:tcW w:w="1129"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3</w:t>
            </w:r>
          </w:p>
        </w:tc>
        <w:tc>
          <w:tcPr>
            <w:tcW w:w="1304" w:type="dxa"/>
            <w:tcBorders>
              <w:top w:val="nil"/>
              <w:left w:val="nil"/>
              <w:bottom w:val="single" w:sz="4" w:space="0" w:color="auto"/>
              <w:right w:val="single" w:sz="4" w:space="0" w:color="auto"/>
            </w:tcBorders>
            <w:shd w:val="clear" w:color="000000" w:fill="FFFFFF"/>
            <w:noWrap/>
            <w:vAlign w:val="bottom"/>
            <w:hideMark/>
          </w:tcPr>
          <w:p w:rsidR="00041450" w:rsidRPr="00041450" w:rsidRDefault="00041450" w:rsidP="00041450">
            <w:pPr>
              <w:spacing w:after="0" w:line="240" w:lineRule="auto"/>
              <w:jc w:val="center"/>
              <w:rPr>
                <w:rFonts w:ascii="Arial" w:eastAsia="Times New Roman" w:hAnsi="Arial" w:cs="Arial"/>
                <w:bCs/>
                <w:color w:val="000000"/>
                <w:sz w:val="24"/>
                <w:szCs w:val="24"/>
                <w:lang w:eastAsia="es-CR"/>
              </w:rPr>
            </w:pPr>
            <w:r w:rsidRPr="00041450">
              <w:rPr>
                <w:rFonts w:ascii="Arial" w:eastAsia="Times New Roman" w:hAnsi="Arial" w:cs="Arial"/>
                <w:bCs/>
                <w:color w:val="000000"/>
                <w:sz w:val="24"/>
                <w:szCs w:val="24"/>
                <w:lang w:eastAsia="es-CR"/>
              </w:rPr>
              <w:t>38%</w:t>
            </w:r>
          </w:p>
        </w:tc>
        <w:tc>
          <w:tcPr>
            <w:tcW w:w="13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2</w:t>
            </w:r>
          </w:p>
        </w:tc>
        <w:tc>
          <w:tcPr>
            <w:tcW w:w="10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20,00%</w:t>
            </w:r>
          </w:p>
        </w:tc>
        <w:tc>
          <w:tcPr>
            <w:tcW w:w="914"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2</w:t>
            </w:r>
          </w:p>
        </w:tc>
        <w:tc>
          <w:tcPr>
            <w:tcW w:w="1005" w:type="dxa"/>
            <w:tcBorders>
              <w:top w:val="nil"/>
              <w:left w:val="nil"/>
              <w:bottom w:val="single" w:sz="4" w:space="0" w:color="auto"/>
              <w:right w:val="single" w:sz="8"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33,33%</w:t>
            </w:r>
          </w:p>
        </w:tc>
      </w:tr>
      <w:tr w:rsidR="00041450" w:rsidRPr="00041450" w:rsidTr="00041450">
        <w:trPr>
          <w:trHeight w:val="432"/>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5</w:t>
            </w:r>
          </w:p>
        </w:tc>
        <w:tc>
          <w:tcPr>
            <w:tcW w:w="1876"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6</w:t>
            </w:r>
          </w:p>
        </w:tc>
        <w:tc>
          <w:tcPr>
            <w:tcW w:w="1005"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40,00%</w:t>
            </w:r>
          </w:p>
        </w:tc>
        <w:tc>
          <w:tcPr>
            <w:tcW w:w="1129"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3</w:t>
            </w:r>
          </w:p>
        </w:tc>
        <w:tc>
          <w:tcPr>
            <w:tcW w:w="1304" w:type="dxa"/>
            <w:tcBorders>
              <w:top w:val="nil"/>
              <w:left w:val="nil"/>
              <w:bottom w:val="single" w:sz="4" w:space="0" w:color="auto"/>
              <w:right w:val="single" w:sz="4" w:space="0" w:color="auto"/>
            </w:tcBorders>
            <w:shd w:val="clear" w:color="000000" w:fill="FFFFFF"/>
            <w:noWrap/>
            <w:vAlign w:val="bottom"/>
            <w:hideMark/>
          </w:tcPr>
          <w:p w:rsidR="00041450" w:rsidRPr="00041450" w:rsidRDefault="00041450" w:rsidP="00041450">
            <w:pPr>
              <w:spacing w:after="0" w:line="240" w:lineRule="auto"/>
              <w:jc w:val="center"/>
              <w:rPr>
                <w:rFonts w:ascii="Arial" w:eastAsia="Times New Roman" w:hAnsi="Arial" w:cs="Arial"/>
                <w:bCs/>
                <w:color w:val="000000"/>
                <w:sz w:val="24"/>
                <w:szCs w:val="24"/>
                <w:lang w:eastAsia="es-CR"/>
              </w:rPr>
            </w:pPr>
            <w:r w:rsidRPr="00041450">
              <w:rPr>
                <w:rFonts w:ascii="Arial" w:eastAsia="Times New Roman" w:hAnsi="Arial" w:cs="Arial"/>
                <w:bCs/>
                <w:color w:val="000000"/>
                <w:sz w:val="24"/>
                <w:szCs w:val="24"/>
                <w:lang w:eastAsia="es-CR"/>
              </w:rPr>
              <w:t>38%</w:t>
            </w:r>
          </w:p>
        </w:tc>
        <w:tc>
          <w:tcPr>
            <w:tcW w:w="13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5</w:t>
            </w:r>
          </w:p>
        </w:tc>
        <w:tc>
          <w:tcPr>
            <w:tcW w:w="10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50,00%</w:t>
            </w:r>
          </w:p>
        </w:tc>
        <w:tc>
          <w:tcPr>
            <w:tcW w:w="914"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2</w:t>
            </w:r>
          </w:p>
        </w:tc>
        <w:tc>
          <w:tcPr>
            <w:tcW w:w="1005" w:type="dxa"/>
            <w:tcBorders>
              <w:top w:val="nil"/>
              <w:left w:val="nil"/>
              <w:bottom w:val="single" w:sz="4" w:space="0" w:color="auto"/>
              <w:right w:val="single" w:sz="8"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33,33%</w:t>
            </w:r>
          </w:p>
        </w:tc>
      </w:tr>
      <w:tr w:rsidR="00041450" w:rsidRPr="00041450" w:rsidTr="00041450">
        <w:trPr>
          <w:trHeight w:val="420"/>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NS</w:t>
            </w:r>
          </w:p>
        </w:tc>
        <w:tc>
          <w:tcPr>
            <w:tcW w:w="1876"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005"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0,00%</w:t>
            </w:r>
          </w:p>
        </w:tc>
        <w:tc>
          <w:tcPr>
            <w:tcW w:w="1129"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304" w:type="dxa"/>
            <w:tcBorders>
              <w:top w:val="nil"/>
              <w:left w:val="nil"/>
              <w:bottom w:val="single" w:sz="4" w:space="0" w:color="auto"/>
              <w:right w:val="single" w:sz="4" w:space="0" w:color="auto"/>
            </w:tcBorders>
            <w:shd w:val="clear" w:color="000000" w:fill="FFFFFF"/>
            <w:noWrap/>
            <w:vAlign w:val="bottom"/>
            <w:hideMark/>
          </w:tcPr>
          <w:p w:rsidR="00041450" w:rsidRPr="00041450" w:rsidRDefault="00041450" w:rsidP="00041450">
            <w:pPr>
              <w:spacing w:after="0" w:line="240" w:lineRule="auto"/>
              <w:jc w:val="center"/>
              <w:rPr>
                <w:rFonts w:ascii="Arial" w:eastAsia="Times New Roman" w:hAnsi="Arial" w:cs="Arial"/>
                <w:bCs/>
                <w:color w:val="000000"/>
                <w:sz w:val="24"/>
                <w:szCs w:val="24"/>
                <w:lang w:eastAsia="es-CR"/>
              </w:rPr>
            </w:pPr>
            <w:r w:rsidRPr="00041450">
              <w:rPr>
                <w:rFonts w:ascii="Arial" w:eastAsia="Times New Roman" w:hAnsi="Arial" w:cs="Arial"/>
                <w:bCs/>
                <w:color w:val="000000"/>
                <w:sz w:val="24"/>
                <w:szCs w:val="24"/>
                <w:lang w:eastAsia="es-CR"/>
              </w:rPr>
              <w:t>0%</w:t>
            </w:r>
          </w:p>
        </w:tc>
        <w:tc>
          <w:tcPr>
            <w:tcW w:w="13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0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0,00%</w:t>
            </w:r>
          </w:p>
        </w:tc>
        <w:tc>
          <w:tcPr>
            <w:tcW w:w="914"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005" w:type="dxa"/>
            <w:tcBorders>
              <w:top w:val="nil"/>
              <w:left w:val="nil"/>
              <w:bottom w:val="single" w:sz="4" w:space="0" w:color="auto"/>
              <w:right w:val="single" w:sz="8"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0,00%</w:t>
            </w:r>
          </w:p>
        </w:tc>
      </w:tr>
      <w:tr w:rsidR="00041450" w:rsidRPr="00041450" w:rsidTr="00041450">
        <w:trPr>
          <w:trHeight w:val="432"/>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0</w:t>
            </w:r>
          </w:p>
        </w:tc>
        <w:tc>
          <w:tcPr>
            <w:tcW w:w="1876"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3</w:t>
            </w:r>
          </w:p>
        </w:tc>
        <w:tc>
          <w:tcPr>
            <w:tcW w:w="1005"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20,00%</w:t>
            </w:r>
          </w:p>
        </w:tc>
        <w:tc>
          <w:tcPr>
            <w:tcW w:w="1129"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w:t>
            </w:r>
          </w:p>
        </w:tc>
        <w:tc>
          <w:tcPr>
            <w:tcW w:w="1304" w:type="dxa"/>
            <w:tcBorders>
              <w:top w:val="nil"/>
              <w:left w:val="nil"/>
              <w:bottom w:val="single" w:sz="4" w:space="0" w:color="auto"/>
              <w:right w:val="single" w:sz="4" w:space="0" w:color="auto"/>
            </w:tcBorders>
            <w:shd w:val="clear" w:color="000000" w:fill="FFFFFF"/>
            <w:noWrap/>
            <w:vAlign w:val="bottom"/>
            <w:hideMark/>
          </w:tcPr>
          <w:p w:rsidR="00041450" w:rsidRPr="00041450" w:rsidRDefault="00041450" w:rsidP="00041450">
            <w:pPr>
              <w:spacing w:after="0" w:line="240" w:lineRule="auto"/>
              <w:jc w:val="center"/>
              <w:rPr>
                <w:rFonts w:ascii="Arial" w:eastAsia="Times New Roman" w:hAnsi="Arial" w:cs="Arial"/>
                <w:bCs/>
                <w:color w:val="000000"/>
                <w:sz w:val="24"/>
                <w:szCs w:val="24"/>
                <w:lang w:eastAsia="es-CR"/>
              </w:rPr>
            </w:pPr>
            <w:r w:rsidRPr="00041450">
              <w:rPr>
                <w:rFonts w:ascii="Arial" w:eastAsia="Times New Roman" w:hAnsi="Arial" w:cs="Arial"/>
                <w:bCs/>
                <w:color w:val="000000"/>
                <w:sz w:val="24"/>
                <w:szCs w:val="24"/>
                <w:lang w:eastAsia="es-CR"/>
              </w:rPr>
              <w:t>13%</w:t>
            </w:r>
          </w:p>
        </w:tc>
        <w:tc>
          <w:tcPr>
            <w:tcW w:w="13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3</w:t>
            </w:r>
          </w:p>
        </w:tc>
        <w:tc>
          <w:tcPr>
            <w:tcW w:w="1023"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30,00%</w:t>
            </w:r>
          </w:p>
        </w:tc>
        <w:tc>
          <w:tcPr>
            <w:tcW w:w="914" w:type="dxa"/>
            <w:tcBorders>
              <w:top w:val="nil"/>
              <w:left w:val="nil"/>
              <w:bottom w:val="single" w:sz="4" w:space="0" w:color="auto"/>
              <w:right w:val="single" w:sz="4"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w:t>
            </w:r>
          </w:p>
        </w:tc>
        <w:tc>
          <w:tcPr>
            <w:tcW w:w="1005" w:type="dxa"/>
            <w:tcBorders>
              <w:top w:val="nil"/>
              <w:left w:val="nil"/>
              <w:bottom w:val="single" w:sz="4" w:space="0" w:color="auto"/>
              <w:right w:val="single" w:sz="8" w:space="0" w:color="auto"/>
            </w:tcBorders>
            <w:shd w:val="clear" w:color="000000" w:fill="FFFFFF"/>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16,67%</w:t>
            </w:r>
          </w:p>
        </w:tc>
      </w:tr>
      <w:tr w:rsidR="00041450" w:rsidRPr="009C4AFD" w:rsidTr="00041450">
        <w:trPr>
          <w:trHeight w:val="528"/>
        </w:trPr>
        <w:tc>
          <w:tcPr>
            <w:tcW w:w="684" w:type="dxa"/>
            <w:tcBorders>
              <w:top w:val="nil"/>
              <w:left w:val="single" w:sz="8" w:space="0" w:color="auto"/>
              <w:bottom w:val="single" w:sz="8" w:space="0" w:color="auto"/>
              <w:right w:val="single" w:sz="4" w:space="0" w:color="auto"/>
            </w:tcBorders>
            <w:shd w:val="clear" w:color="auto" w:fill="auto"/>
            <w:noWrap/>
            <w:vAlign w:val="bottom"/>
            <w:hideMark/>
          </w:tcPr>
          <w:p w:rsidR="00041450" w:rsidRPr="009C4AFD" w:rsidRDefault="00041450" w:rsidP="00041450">
            <w:pPr>
              <w:spacing w:after="0" w:line="240" w:lineRule="auto"/>
              <w:jc w:val="left"/>
              <w:rPr>
                <w:rFonts w:ascii="Arial" w:eastAsia="Times New Roman" w:hAnsi="Arial" w:cs="Arial"/>
                <w:color w:val="000000"/>
                <w:sz w:val="22"/>
                <w:szCs w:val="24"/>
                <w:lang w:eastAsia="es-CR"/>
              </w:rPr>
            </w:pPr>
            <w:r w:rsidRPr="009C4AFD">
              <w:rPr>
                <w:rFonts w:ascii="Arial" w:eastAsia="Times New Roman" w:hAnsi="Arial" w:cs="Arial"/>
                <w:color w:val="000000"/>
                <w:sz w:val="22"/>
                <w:szCs w:val="24"/>
                <w:lang w:eastAsia="es-CR"/>
              </w:rPr>
              <w:t> </w:t>
            </w:r>
          </w:p>
        </w:tc>
        <w:tc>
          <w:tcPr>
            <w:tcW w:w="1876" w:type="dxa"/>
            <w:tcBorders>
              <w:top w:val="nil"/>
              <w:left w:val="nil"/>
              <w:bottom w:val="single" w:sz="8" w:space="0" w:color="auto"/>
              <w:right w:val="single" w:sz="4" w:space="0" w:color="auto"/>
            </w:tcBorders>
            <w:shd w:val="clear" w:color="000000" w:fill="EC987B"/>
            <w:noWrap/>
            <w:vAlign w:val="bottom"/>
            <w:hideMark/>
          </w:tcPr>
          <w:p w:rsidR="00041450" w:rsidRPr="009C4AFD" w:rsidRDefault="00041450" w:rsidP="00041450">
            <w:pPr>
              <w:spacing w:after="0" w:line="240" w:lineRule="auto"/>
              <w:jc w:val="center"/>
              <w:rPr>
                <w:rFonts w:ascii="Arial" w:eastAsia="Times New Roman" w:hAnsi="Arial" w:cs="Arial"/>
                <w:bCs/>
                <w:color w:val="712911"/>
                <w:sz w:val="22"/>
                <w:szCs w:val="24"/>
                <w:lang w:eastAsia="es-CR"/>
              </w:rPr>
            </w:pPr>
            <w:r w:rsidRPr="009C4AFD">
              <w:rPr>
                <w:rFonts w:ascii="Arial" w:eastAsia="Times New Roman" w:hAnsi="Arial" w:cs="Arial"/>
                <w:bCs/>
                <w:color w:val="712911"/>
                <w:sz w:val="22"/>
                <w:szCs w:val="24"/>
                <w:lang w:eastAsia="es-CR"/>
              </w:rPr>
              <w:t>15</w:t>
            </w:r>
          </w:p>
        </w:tc>
        <w:tc>
          <w:tcPr>
            <w:tcW w:w="1005" w:type="dxa"/>
            <w:tcBorders>
              <w:top w:val="nil"/>
              <w:left w:val="nil"/>
              <w:bottom w:val="single" w:sz="8" w:space="0" w:color="auto"/>
              <w:right w:val="single" w:sz="4" w:space="0" w:color="auto"/>
            </w:tcBorders>
            <w:shd w:val="clear" w:color="000000" w:fill="B4B4B4"/>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100%</w:t>
            </w:r>
          </w:p>
        </w:tc>
        <w:tc>
          <w:tcPr>
            <w:tcW w:w="1129" w:type="dxa"/>
            <w:tcBorders>
              <w:top w:val="nil"/>
              <w:left w:val="nil"/>
              <w:bottom w:val="single" w:sz="8" w:space="0" w:color="auto"/>
              <w:right w:val="single" w:sz="4" w:space="0" w:color="auto"/>
            </w:tcBorders>
            <w:shd w:val="clear" w:color="000000" w:fill="EC987B"/>
            <w:noWrap/>
            <w:vAlign w:val="bottom"/>
            <w:hideMark/>
          </w:tcPr>
          <w:p w:rsidR="00041450" w:rsidRPr="009C4AFD" w:rsidRDefault="00041450" w:rsidP="00041450">
            <w:pPr>
              <w:spacing w:after="0" w:line="240" w:lineRule="auto"/>
              <w:jc w:val="center"/>
              <w:rPr>
                <w:rFonts w:ascii="Arial" w:eastAsia="Times New Roman" w:hAnsi="Arial" w:cs="Arial"/>
                <w:bCs/>
                <w:color w:val="712911"/>
                <w:sz w:val="22"/>
                <w:szCs w:val="24"/>
                <w:lang w:eastAsia="es-CR"/>
              </w:rPr>
            </w:pPr>
            <w:r w:rsidRPr="009C4AFD">
              <w:rPr>
                <w:rFonts w:ascii="Arial" w:eastAsia="Times New Roman" w:hAnsi="Arial" w:cs="Arial"/>
                <w:bCs/>
                <w:color w:val="712911"/>
                <w:sz w:val="22"/>
                <w:szCs w:val="24"/>
                <w:lang w:eastAsia="es-CR"/>
              </w:rPr>
              <w:t>8</w:t>
            </w:r>
          </w:p>
        </w:tc>
        <w:tc>
          <w:tcPr>
            <w:tcW w:w="1304" w:type="dxa"/>
            <w:tcBorders>
              <w:top w:val="nil"/>
              <w:left w:val="nil"/>
              <w:bottom w:val="single" w:sz="8" w:space="0" w:color="auto"/>
              <w:right w:val="single" w:sz="4" w:space="0" w:color="auto"/>
            </w:tcBorders>
            <w:shd w:val="clear" w:color="000000" w:fill="B4B4B4"/>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100%</w:t>
            </w:r>
          </w:p>
        </w:tc>
        <w:tc>
          <w:tcPr>
            <w:tcW w:w="1323" w:type="dxa"/>
            <w:tcBorders>
              <w:top w:val="nil"/>
              <w:left w:val="nil"/>
              <w:bottom w:val="single" w:sz="8" w:space="0" w:color="auto"/>
              <w:right w:val="single" w:sz="4" w:space="0" w:color="auto"/>
            </w:tcBorders>
            <w:shd w:val="clear" w:color="000000" w:fill="EC987B"/>
            <w:noWrap/>
            <w:vAlign w:val="bottom"/>
            <w:hideMark/>
          </w:tcPr>
          <w:p w:rsidR="00041450" w:rsidRPr="009C4AFD" w:rsidRDefault="00041450" w:rsidP="00041450">
            <w:pPr>
              <w:spacing w:after="0" w:line="240" w:lineRule="auto"/>
              <w:jc w:val="center"/>
              <w:rPr>
                <w:rFonts w:ascii="Arial" w:eastAsia="Times New Roman" w:hAnsi="Arial" w:cs="Arial"/>
                <w:bCs/>
                <w:color w:val="712911"/>
                <w:sz w:val="22"/>
                <w:szCs w:val="24"/>
                <w:lang w:eastAsia="es-CR"/>
              </w:rPr>
            </w:pPr>
            <w:r w:rsidRPr="009C4AFD">
              <w:rPr>
                <w:rFonts w:ascii="Arial" w:eastAsia="Times New Roman" w:hAnsi="Arial" w:cs="Arial"/>
                <w:bCs/>
                <w:color w:val="712911"/>
                <w:sz w:val="22"/>
                <w:szCs w:val="24"/>
                <w:lang w:eastAsia="es-CR"/>
              </w:rPr>
              <w:t>10</w:t>
            </w:r>
          </w:p>
        </w:tc>
        <w:tc>
          <w:tcPr>
            <w:tcW w:w="1023" w:type="dxa"/>
            <w:tcBorders>
              <w:top w:val="nil"/>
              <w:left w:val="nil"/>
              <w:bottom w:val="single" w:sz="8" w:space="0" w:color="auto"/>
              <w:right w:val="single" w:sz="4" w:space="0" w:color="auto"/>
            </w:tcBorders>
            <w:shd w:val="clear" w:color="000000" w:fill="B4B4B4"/>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100%</w:t>
            </w:r>
          </w:p>
        </w:tc>
        <w:tc>
          <w:tcPr>
            <w:tcW w:w="914" w:type="dxa"/>
            <w:tcBorders>
              <w:top w:val="nil"/>
              <w:left w:val="nil"/>
              <w:bottom w:val="single" w:sz="8" w:space="0" w:color="auto"/>
              <w:right w:val="single" w:sz="4" w:space="0" w:color="auto"/>
            </w:tcBorders>
            <w:shd w:val="clear" w:color="000000" w:fill="EC987B"/>
            <w:noWrap/>
            <w:vAlign w:val="bottom"/>
            <w:hideMark/>
          </w:tcPr>
          <w:p w:rsidR="00041450" w:rsidRPr="009C4AFD" w:rsidRDefault="00041450" w:rsidP="00041450">
            <w:pPr>
              <w:spacing w:after="0" w:line="240" w:lineRule="auto"/>
              <w:jc w:val="center"/>
              <w:rPr>
                <w:rFonts w:ascii="Arial" w:eastAsia="Times New Roman" w:hAnsi="Arial" w:cs="Arial"/>
                <w:bCs/>
                <w:color w:val="712911"/>
                <w:sz w:val="22"/>
                <w:szCs w:val="24"/>
                <w:lang w:eastAsia="es-CR"/>
              </w:rPr>
            </w:pPr>
            <w:r w:rsidRPr="009C4AFD">
              <w:rPr>
                <w:rFonts w:ascii="Arial" w:eastAsia="Times New Roman" w:hAnsi="Arial" w:cs="Arial"/>
                <w:bCs/>
                <w:color w:val="712911"/>
                <w:sz w:val="22"/>
                <w:szCs w:val="24"/>
                <w:lang w:eastAsia="es-CR"/>
              </w:rPr>
              <w:t>6</w:t>
            </w:r>
          </w:p>
        </w:tc>
        <w:tc>
          <w:tcPr>
            <w:tcW w:w="1005" w:type="dxa"/>
            <w:tcBorders>
              <w:top w:val="nil"/>
              <w:left w:val="nil"/>
              <w:bottom w:val="single" w:sz="8" w:space="0" w:color="auto"/>
              <w:right w:val="single" w:sz="8" w:space="0" w:color="auto"/>
            </w:tcBorders>
            <w:shd w:val="clear" w:color="000000" w:fill="B4B4B4"/>
            <w:noWrap/>
            <w:vAlign w:val="bottom"/>
            <w:hideMark/>
          </w:tcPr>
          <w:p w:rsidR="00041450" w:rsidRPr="009C4AFD" w:rsidRDefault="00041450" w:rsidP="00041450">
            <w:pPr>
              <w:spacing w:after="0" w:line="240" w:lineRule="auto"/>
              <w:jc w:val="center"/>
              <w:rPr>
                <w:rFonts w:ascii="Arial" w:eastAsia="Times New Roman" w:hAnsi="Arial" w:cs="Arial"/>
                <w:bCs/>
                <w:color w:val="000000"/>
                <w:sz w:val="22"/>
                <w:szCs w:val="24"/>
                <w:lang w:eastAsia="es-CR"/>
              </w:rPr>
            </w:pPr>
            <w:r w:rsidRPr="009C4AFD">
              <w:rPr>
                <w:rFonts w:ascii="Arial" w:eastAsia="Times New Roman" w:hAnsi="Arial" w:cs="Arial"/>
                <w:bCs/>
                <w:color w:val="000000"/>
                <w:sz w:val="22"/>
                <w:szCs w:val="24"/>
                <w:lang w:eastAsia="es-CR"/>
              </w:rPr>
              <w:t>100%</w:t>
            </w:r>
          </w:p>
        </w:tc>
      </w:tr>
    </w:tbl>
    <w:p w:rsidR="00413EEA" w:rsidRPr="009C4AFD" w:rsidRDefault="00413EEA" w:rsidP="00413EEA">
      <w:pPr>
        <w:spacing w:after="0" w:line="240" w:lineRule="auto"/>
        <w:rPr>
          <w:rFonts w:ascii="Arial" w:hAnsi="Arial" w:cs="Arial"/>
          <w:sz w:val="18"/>
          <w:szCs w:val="24"/>
        </w:rPr>
      </w:pPr>
    </w:p>
    <w:p w:rsidR="00413EEA" w:rsidRPr="00413EEA" w:rsidRDefault="00413EEA" w:rsidP="00413EEA">
      <w:pPr>
        <w:spacing w:line="360" w:lineRule="auto"/>
        <w:rPr>
          <w:rFonts w:ascii="Arial" w:hAnsi="Arial" w:cs="Arial"/>
          <w:sz w:val="20"/>
          <w:szCs w:val="24"/>
        </w:rPr>
      </w:pPr>
      <w:r w:rsidRPr="00413EEA">
        <w:rPr>
          <w:rFonts w:ascii="Arial" w:hAnsi="Arial" w:cs="Arial"/>
          <w:sz w:val="20"/>
          <w:szCs w:val="24"/>
        </w:rPr>
        <w:t xml:space="preserve">5. Muy bueno </w:t>
      </w:r>
      <w:r w:rsidR="00041450" w:rsidRPr="00413EEA">
        <w:rPr>
          <w:rFonts w:ascii="Arial" w:hAnsi="Arial" w:cs="Arial"/>
          <w:sz w:val="20"/>
          <w:szCs w:val="24"/>
        </w:rPr>
        <w:t>/ 4</w:t>
      </w:r>
      <w:r w:rsidRPr="00413EEA">
        <w:rPr>
          <w:rFonts w:ascii="Arial" w:hAnsi="Arial" w:cs="Arial"/>
          <w:sz w:val="20"/>
          <w:szCs w:val="24"/>
        </w:rPr>
        <w:t xml:space="preserve">. </w:t>
      </w:r>
      <w:r w:rsidR="00041450" w:rsidRPr="00413EEA">
        <w:rPr>
          <w:rFonts w:ascii="Arial" w:hAnsi="Arial" w:cs="Arial"/>
          <w:sz w:val="20"/>
          <w:szCs w:val="24"/>
        </w:rPr>
        <w:t>Bueno /</w:t>
      </w:r>
      <w:r w:rsidRPr="00413EEA">
        <w:rPr>
          <w:rFonts w:ascii="Arial" w:hAnsi="Arial" w:cs="Arial"/>
          <w:sz w:val="20"/>
          <w:szCs w:val="24"/>
        </w:rPr>
        <w:t xml:space="preserve"> 3. Regular </w:t>
      </w:r>
      <w:r w:rsidR="00041450" w:rsidRPr="00413EEA">
        <w:rPr>
          <w:rFonts w:ascii="Arial" w:hAnsi="Arial" w:cs="Arial"/>
          <w:sz w:val="20"/>
          <w:szCs w:val="24"/>
        </w:rPr>
        <w:t>/ 2</w:t>
      </w:r>
      <w:r w:rsidRPr="00413EEA">
        <w:rPr>
          <w:rFonts w:ascii="Arial" w:hAnsi="Arial" w:cs="Arial"/>
          <w:sz w:val="20"/>
          <w:szCs w:val="24"/>
        </w:rPr>
        <w:t xml:space="preserve">. </w:t>
      </w:r>
      <w:r w:rsidR="00041450" w:rsidRPr="00413EEA">
        <w:rPr>
          <w:rFonts w:ascii="Arial" w:hAnsi="Arial" w:cs="Arial"/>
          <w:sz w:val="20"/>
          <w:szCs w:val="24"/>
        </w:rPr>
        <w:t>Malo /</w:t>
      </w:r>
      <w:r w:rsidRPr="00413EEA">
        <w:rPr>
          <w:rFonts w:ascii="Arial" w:hAnsi="Arial" w:cs="Arial"/>
          <w:sz w:val="20"/>
          <w:szCs w:val="24"/>
        </w:rPr>
        <w:t xml:space="preserve"> 1. Muy malo</w:t>
      </w:r>
      <w:r>
        <w:rPr>
          <w:rFonts w:ascii="Arial" w:hAnsi="Arial" w:cs="Arial"/>
          <w:sz w:val="20"/>
          <w:szCs w:val="24"/>
        </w:rPr>
        <w:t xml:space="preserve"> / NS. No responde</w:t>
      </w:r>
    </w:p>
    <w:p w:rsidR="001C4114" w:rsidRPr="000E57B4" w:rsidRDefault="001C4114" w:rsidP="0078356E">
      <w:pPr>
        <w:pStyle w:val="Prrafodelista"/>
        <w:numPr>
          <w:ilvl w:val="0"/>
          <w:numId w:val="5"/>
        </w:numPr>
        <w:spacing w:line="360" w:lineRule="auto"/>
        <w:rPr>
          <w:rFonts w:ascii="Arial" w:hAnsi="Arial" w:cs="Arial"/>
          <w:sz w:val="24"/>
          <w:szCs w:val="24"/>
        </w:rPr>
      </w:pPr>
      <w:r w:rsidRPr="000E57B4">
        <w:rPr>
          <w:rFonts w:ascii="Arial" w:hAnsi="Arial" w:cs="Arial"/>
          <w:sz w:val="24"/>
          <w:szCs w:val="24"/>
        </w:rPr>
        <w:t xml:space="preserve">Se concluye </w:t>
      </w:r>
      <w:r w:rsidR="004C4482" w:rsidRPr="000E57B4">
        <w:rPr>
          <w:rFonts w:ascii="Arial" w:hAnsi="Arial" w:cs="Arial"/>
          <w:sz w:val="24"/>
          <w:szCs w:val="24"/>
        </w:rPr>
        <w:t>que,</w:t>
      </w:r>
      <w:r w:rsidRPr="000E57B4">
        <w:rPr>
          <w:rFonts w:ascii="Arial" w:hAnsi="Arial" w:cs="Arial"/>
          <w:sz w:val="24"/>
          <w:szCs w:val="24"/>
        </w:rPr>
        <w:t xml:space="preserve"> en Esparza, el </w:t>
      </w:r>
      <w:r w:rsidR="00041450">
        <w:rPr>
          <w:rFonts w:ascii="Arial" w:hAnsi="Arial" w:cs="Arial"/>
          <w:sz w:val="24"/>
          <w:szCs w:val="24"/>
        </w:rPr>
        <w:t>40</w:t>
      </w:r>
      <w:r w:rsidRPr="000E57B4">
        <w:rPr>
          <w:rFonts w:ascii="Arial" w:hAnsi="Arial" w:cs="Arial"/>
          <w:sz w:val="24"/>
          <w:szCs w:val="24"/>
        </w:rPr>
        <w:t xml:space="preserve">% considera el servicio “muy bueno”, el </w:t>
      </w:r>
      <w:r w:rsidR="00041450">
        <w:rPr>
          <w:rFonts w:ascii="Arial" w:hAnsi="Arial" w:cs="Arial"/>
          <w:sz w:val="24"/>
          <w:szCs w:val="24"/>
        </w:rPr>
        <w:t>20</w:t>
      </w:r>
      <w:r w:rsidRPr="000E57B4">
        <w:rPr>
          <w:rFonts w:ascii="Arial" w:hAnsi="Arial" w:cs="Arial"/>
          <w:sz w:val="24"/>
          <w:szCs w:val="24"/>
        </w:rPr>
        <w:t xml:space="preserve">% “bueno” y </w:t>
      </w:r>
      <w:r w:rsidR="00B66F4F" w:rsidRPr="000E57B4">
        <w:rPr>
          <w:rFonts w:ascii="Arial" w:hAnsi="Arial" w:cs="Arial"/>
          <w:sz w:val="24"/>
          <w:szCs w:val="24"/>
        </w:rPr>
        <w:t xml:space="preserve">el </w:t>
      </w:r>
      <w:r w:rsidR="00041450">
        <w:rPr>
          <w:rFonts w:ascii="Arial" w:hAnsi="Arial" w:cs="Arial"/>
          <w:sz w:val="24"/>
          <w:szCs w:val="24"/>
        </w:rPr>
        <w:t>13.33</w:t>
      </w:r>
      <w:r w:rsidR="00B66F4F" w:rsidRPr="000E57B4">
        <w:rPr>
          <w:rFonts w:ascii="Arial" w:hAnsi="Arial" w:cs="Arial"/>
          <w:sz w:val="24"/>
          <w:szCs w:val="24"/>
        </w:rPr>
        <w:t>% lo considera “</w:t>
      </w:r>
      <w:r w:rsidR="00041450">
        <w:rPr>
          <w:rFonts w:ascii="Arial" w:hAnsi="Arial" w:cs="Arial"/>
          <w:sz w:val="24"/>
          <w:szCs w:val="24"/>
        </w:rPr>
        <w:t>malo” o “muy malo”, solo un 3.67% lo considera regular</w:t>
      </w:r>
    </w:p>
    <w:p w:rsidR="00B66F4F" w:rsidRDefault="00B66F4F" w:rsidP="0078356E">
      <w:pPr>
        <w:pStyle w:val="Prrafodelista"/>
        <w:numPr>
          <w:ilvl w:val="0"/>
          <w:numId w:val="5"/>
        </w:numPr>
        <w:spacing w:line="360" w:lineRule="auto"/>
        <w:rPr>
          <w:rFonts w:ascii="Arial" w:hAnsi="Arial" w:cs="Arial"/>
          <w:sz w:val="24"/>
          <w:szCs w:val="24"/>
        </w:rPr>
      </w:pPr>
      <w:r w:rsidRPr="000E57B4">
        <w:rPr>
          <w:rFonts w:ascii="Arial" w:hAnsi="Arial" w:cs="Arial"/>
          <w:sz w:val="24"/>
          <w:szCs w:val="24"/>
        </w:rPr>
        <w:t xml:space="preserve">Se concluye </w:t>
      </w:r>
      <w:r w:rsidR="004C4482" w:rsidRPr="000E57B4">
        <w:rPr>
          <w:rFonts w:ascii="Arial" w:hAnsi="Arial" w:cs="Arial"/>
          <w:sz w:val="24"/>
          <w:szCs w:val="24"/>
        </w:rPr>
        <w:t>que,</w:t>
      </w:r>
      <w:r w:rsidRPr="000E57B4">
        <w:rPr>
          <w:rFonts w:ascii="Arial" w:hAnsi="Arial" w:cs="Arial"/>
          <w:sz w:val="24"/>
          <w:szCs w:val="24"/>
        </w:rPr>
        <w:t xml:space="preserve"> en Cañas, el 38% considera el servicio “muy bueno”, el 38% “bueno” y el 13</w:t>
      </w:r>
      <w:r w:rsidR="004C4482" w:rsidRPr="000E57B4">
        <w:rPr>
          <w:rFonts w:ascii="Arial" w:hAnsi="Arial" w:cs="Arial"/>
          <w:sz w:val="24"/>
          <w:szCs w:val="24"/>
        </w:rPr>
        <w:t>% “</w:t>
      </w:r>
      <w:r w:rsidRPr="000E57B4">
        <w:rPr>
          <w:rFonts w:ascii="Arial" w:hAnsi="Arial" w:cs="Arial"/>
          <w:sz w:val="24"/>
          <w:szCs w:val="24"/>
        </w:rPr>
        <w:t>regular”, ningún usuario lo considera “malo” o “muy malo”, de la muestra elegida.</w:t>
      </w:r>
    </w:p>
    <w:p w:rsidR="00041450" w:rsidRPr="000E57B4" w:rsidRDefault="00041450" w:rsidP="00041450">
      <w:pPr>
        <w:pStyle w:val="Prrafodelista"/>
        <w:spacing w:line="360" w:lineRule="auto"/>
        <w:rPr>
          <w:rFonts w:ascii="Arial" w:hAnsi="Arial" w:cs="Arial"/>
          <w:sz w:val="24"/>
          <w:szCs w:val="24"/>
        </w:rPr>
      </w:pPr>
      <w:r>
        <w:rPr>
          <w:rFonts w:ascii="Arial" w:hAnsi="Arial" w:cs="Arial"/>
          <w:sz w:val="24"/>
          <w:szCs w:val="24"/>
        </w:rPr>
        <w:t>El 30% de los usuarios no dieron ningún criterio.</w:t>
      </w:r>
    </w:p>
    <w:p w:rsidR="00504EF6" w:rsidRPr="00504EF6" w:rsidRDefault="00B66F4F" w:rsidP="0078356E">
      <w:pPr>
        <w:pStyle w:val="Prrafodelista"/>
        <w:numPr>
          <w:ilvl w:val="0"/>
          <w:numId w:val="5"/>
        </w:numPr>
        <w:spacing w:line="360" w:lineRule="auto"/>
        <w:rPr>
          <w:rFonts w:ascii="Arial" w:hAnsi="Arial" w:cs="Arial"/>
          <w:sz w:val="24"/>
          <w:szCs w:val="24"/>
        </w:rPr>
      </w:pPr>
      <w:r w:rsidRPr="00504EF6">
        <w:rPr>
          <w:rFonts w:ascii="Arial" w:hAnsi="Arial" w:cs="Arial"/>
          <w:sz w:val="24"/>
          <w:szCs w:val="24"/>
        </w:rPr>
        <w:t xml:space="preserve">Se concluye </w:t>
      </w:r>
      <w:r w:rsidR="00C91A2F" w:rsidRPr="00504EF6">
        <w:rPr>
          <w:rFonts w:ascii="Arial" w:hAnsi="Arial" w:cs="Arial"/>
          <w:sz w:val="24"/>
          <w:szCs w:val="24"/>
        </w:rPr>
        <w:t>que,</w:t>
      </w:r>
      <w:r w:rsidRPr="00504EF6">
        <w:rPr>
          <w:rFonts w:ascii="Arial" w:hAnsi="Arial" w:cs="Arial"/>
          <w:sz w:val="24"/>
          <w:szCs w:val="24"/>
        </w:rPr>
        <w:t xml:space="preserve"> en </w:t>
      </w:r>
      <w:r w:rsidR="00CB51AF" w:rsidRPr="00504EF6">
        <w:rPr>
          <w:rFonts w:ascii="Arial" w:hAnsi="Arial" w:cs="Arial"/>
          <w:sz w:val="24"/>
          <w:szCs w:val="24"/>
        </w:rPr>
        <w:t>Búfalo</w:t>
      </w:r>
      <w:r w:rsidRPr="00504EF6">
        <w:rPr>
          <w:rFonts w:ascii="Arial" w:hAnsi="Arial" w:cs="Arial"/>
          <w:sz w:val="24"/>
          <w:szCs w:val="24"/>
        </w:rPr>
        <w:t xml:space="preserve">, el </w:t>
      </w:r>
      <w:r w:rsidR="00041450">
        <w:rPr>
          <w:rFonts w:ascii="Arial" w:hAnsi="Arial" w:cs="Arial"/>
          <w:sz w:val="24"/>
          <w:szCs w:val="24"/>
        </w:rPr>
        <w:t>50</w:t>
      </w:r>
      <w:r w:rsidRPr="00504EF6">
        <w:rPr>
          <w:rFonts w:ascii="Arial" w:hAnsi="Arial" w:cs="Arial"/>
          <w:sz w:val="24"/>
          <w:szCs w:val="24"/>
        </w:rPr>
        <w:t>% considera el servicio “muy bueno”, el 20% “bueno” ningún usuario lo califica malo o muy malo.</w:t>
      </w:r>
    </w:p>
    <w:p w:rsidR="00B66F4F" w:rsidRPr="000E57B4" w:rsidRDefault="00B66F4F" w:rsidP="0078356E">
      <w:pPr>
        <w:pStyle w:val="Prrafodelista"/>
        <w:numPr>
          <w:ilvl w:val="0"/>
          <w:numId w:val="5"/>
        </w:numPr>
        <w:spacing w:line="360" w:lineRule="auto"/>
        <w:rPr>
          <w:rFonts w:ascii="Arial" w:hAnsi="Arial" w:cs="Arial"/>
          <w:sz w:val="24"/>
          <w:szCs w:val="24"/>
        </w:rPr>
      </w:pPr>
      <w:r w:rsidRPr="000E57B4">
        <w:rPr>
          <w:rFonts w:ascii="Arial" w:hAnsi="Arial" w:cs="Arial"/>
          <w:sz w:val="24"/>
          <w:szCs w:val="24"/>
        </w:rPr>
        <w:t xml:space="preserve">Se concluye </w:t>
      </w:r>
      <w:r w:rsidR="00C91A2F" w:rsidRPr="000E57B4">
        <w:rPr>
          <w:rFonts w:ascii="Arial" w:hAnsi="Arial" w:cs="Arial"/>
          <w:sz w:val="24"/>
          <w:szCs w:val="24"/>
        </w:rPr>
        <w:t>que,</w:t>
      </w:r>
      <w:r w:rsidRPr="000E57B4">
        <w:rPr>
          <w:rFonts w:ascii="Arial" w:hAnsi="Arial" w:cs="Arial"/>
          <w:sz w:val="24"/>
          <w:szCs w:val="24"/>
        </w:rPr>
        <w:t xml:space="preserve"> en Río Claro, el</w:t>
      </w:r>
      <w:r w:rsidR="00041450">
        <w:rPr>
          <w:rFonts w:ascii="Arial" w:hAnsi="Arial" w:cs="Arial"/>
          <w:sz w:val="24"/>
          <w:szCs w:val="24"/>
        </w:rPr>
        <w:t xml:space="preserve"> </w:t>
      </w:r>
      <w:r w:rsidR="00CB51AF" w:rsidRPr="000E57B4">
        <w:rPr>
          <w:rFonts w:ascii="Arial" w:hAnsi="Arial" w:cs="Arial"/>
          <w:sz w:val="24"/>
          <w:szCs w:val="24"/>
        </w:rPr>
        <w:t>33</w:t>
      </w:r>
      <w:r w:rsidR="00041450">
        <w:rPr>
          <w:rFonts w:ascii="Arial" w:hAnsi="Arial" w:cs="Arial"/>
          <w:sz w:val="24"/>
          <w:szCs w:val="24"/>
        </w:rPr>
        <w:t>.33</w:t>
      </w:r>
      <w:r w:rsidRPr="000E57B4">
        <w:rPr>
          <w:rFonts w:ascii="Arial" w:hAnsi="Arial" w:cs="Arial"/>
          <w:sz w:val="24"/>
          <w:szCs w:val="24"/>
        </w:rPr>
        <w:t xml:space="preserve">% considera el servicio “muy bueno”, el </w:t>
      </w:r>
      <w:r w:rsidR="00CB51AF" w:rsidRPr="000E57B4">
        <w:rPr>
          <w:rFonts w:ascii="Arial" w:hAnsi="Arial" w:cs="Arial"/>
          <w:sz w:val="24"/>
          <w:szCs w:val="24"/>
        </w:rPr>
        <w:t>33</w:t>
      </w:r>
      <w:r w:rsidR="00041450">
        <w:rPr>
          <w:rFonts w:ascii="Arial" w:hAnsi="Arial" w:cs="Arial"/>
          <w:sz w:val="24"/>
          <w:szCs w:val="24"/>
        </w:rPr>
        <w:t>.33</w:t>
      </w:r>
      <w:r w:rsidRPr="000E57B4">
        <w:rPr>
          <w:rFonts w:ascii="Arial" w:hAnsi="Arial" w:cs="Arial"/>
          <w:sz w:val="24"/>
          <w:szCs w:val="24"/>
        </w:rPr>
        <w:t xml:space="preserve">% “bueno”, </w:t>
      </w:r>
      <w:r w:rsidR="00041450">
        <w:rPr>
          <w:rFonts w:ascii="Arial" w:hAnsi="Arial" w:cs="Arial"/>
          <w:sz w:val="24"/>
          <w:szCs w:val="24"/>
        </w:rPr>
        <w:t>y un 16.67</w:t>
      </w:r>
      <w:r w:rsidR="00CB51AF" w:rsidRPr="000E57B4">
        <w:rPr>
          <w:rFonts w:ascii="Arial" w:hAnsi="Arial" w:cs="Arial"/>
          <w:sz w:val="24"/>
          <w:szCs w:val="24"/>
        </w:rPr>
        <w:t>%</w:t>
      </w:r>
      <w:r w:rsidR="00041450">
        <w:rPr>
          <w:rFonts w:ascii="Arial" w:hAnsi="Arial" w:cs="Arial"/>
          <w:sz w:val="24"/>
          <w:szCs w:val="24"/>
        </w:rPr>
        <w:t xml:space="preserve"> regular. N</w:t>
      </w:r>
      <w:r w:rsidRPr="000E57B4">
        <w:rPr>
          <w:rFonts w:ascii="Arial" w:hAnsi="Arial" w:cs="Arial"/>
          <w:sz w:val="24"/>
          <w:szCs w:val="24"/>
        </w:rPr>
        <w:t>ingún usuario lo califica malo o muy malo.</w:t>
      </w:r>
    </w:p>
    <w:p w:rsidR="00B66F4F" w:rsidRPr="000E57B4" w:rsidRDefault="00B66F4F" w:rsidP="00931CC1">
      <w:pPr>
        <w:spacing w:line="360" w:lineRule="auto"/>
        <w:rPr>
          <w:rFonts w:ascii="Arial" w:hAnsi="Arial" w:cs="Arial"/>
          <w:sz w:val="24"/>
          <w:szCs w:val="24"/>
        </w:rPr>
      </w:pPr>
      <w:r w:rsidRPr="000E57B4">
        <w:rPr>
          <w:rFonts w:ascii="Arial" w:hAnsi="Arial" w:cs="Arial"/>
          <w:sz w:val="24"/>
          <w:szCs w:val="24"/>
        </w:rPr>
        <w:t xml:space="preserve">Con base en estas conclusiones por área se puede determinar que el problema de atención al usuario es mayormente percibido en </w:t>
      </w:r>
      <w:r w:rsidR="00966DCD" w:rsidRPr="000E57B4">
        <w:rPr>
          <w:rFonts w:ascii="Arial" w:hAnsi="Arial" w:cs="Arial"/>
          <w:sz w:val="24"/>
          <w:szCs w:val="24"/>
        </w:rPr>
        <w:t xml:space="preserve">Limón, </w:t>
      </w:r>
      <w:r w:rsidR="00C91A2F" w:rsidRPr="000E57B4">
        <w:rPr>
          <w:rFonts w:ascii="Arial" w:hAnsi="Arial" w:cs="Arial"/>
          <w:sz w:val="24"/>
          <w:szCs w:val="24"/>
        </w:rPr>
        <w:t xml:space="preserve">Rio </w:t>
      </w:r>
      <w:r w:rsidR="00041450">
        <w:rPr>
          <w:rFonts w:ascii="Arial" w:hAnsi="Arial" w:cs="Arial"/>
          <w:sz w:val="24"/>
          <w:szCs w:val="24"/>
        </w:rPr>
        <w:t xml:space="preserve">Claro </w:t>
      </w:r>
      <w:r w:rsidR="00C91A2F" w:rsidRPr="000E57B4">
        <w:rPr>
          <w:rFonts w:ascii="Arial" w:hAnsi="Arial" w:cs="Arial"/>
          <w:sz w:val="24"/>
          <w:szCs w:val="24"/>
        </w:rPr>
        <w:t>y</w:t>
      </w:r>
      <w:r w:rsidR="00966DCD" w:rsidRPr="000E57B4">
        <w:rPr>
          <w:rFonts w:ascii="Arial" w:hAnsi="Arial" w:cs="Arial"/>
          <w:sz w:val="24"/>
          <w:szCs w:val="24"/>
        </w:rPr>
        <w:t xml:space="preserve"> San José. Cabe mencionar que el valor absoluto de las entrevistas en </w:t>
      </w:r>
      <w:r w:rsidR="004C4482" w:rsidRPr="000E57B4">
        <w:rPr>
          <w:rFonts w:ascii="Arial" w:hAnsi="Arial" w:cs="Arial"/>
          <w:sz w:val="24"/>
          <w:szCs w:val="24"/>
        </w:rPr>
        <w:t>Búfalo</w:t>
      </w:r>
      <w:r w:rsidR="00421B7C" w:rsidRPr="000E57B4">
        <w:rPr>
          <w:rFonts w:ascii="Arial" w:hAnsi="Arial" w:cs="Arial"/>
          <w:sz w:val="24"/>
          <w:szCs w:val="24"/>
        </w:rPr>
        <w:t>, R</w:t>
      </w:r>
      <w:r w:rsidR="00041450">
        <w:rPr>
          <w:rFonts w:ascii="Arial" w:hAnsi="Arial" w:cs="Arial"/>
          <w:sz w:val="24"/>
          <w:szCs w:val="24"/>
        </w:rPr>
        <w:t>í</w:t>
      </w:r>
      <w:r w:rsidR="00421B7C" w:rsidRPr="000E57B4">
        <w:rPr>
          <w:rFonts w:ascii="Arial" w:hAnsi="Arial" w:cs="Arial"/>
          <w:sz w:val="24"/>
          <w:szCs w:val="24"/>
        </w:rPr>
        <w:t xml:space="preserve">o Claro, Limón y Puntarenas es bajo y esto puede ofrecer incertidumbre en los resultados. </w:t>
      </w:r>
    </w:p>
    <w:p w:rsidR="00B66F4F" w:rsidRPr="000E57B4" w:rsidRDefault="00B66F4F" w:rsidP="00931CC1">
      <w:pPr>
        <w:spacing w:line="360" w:lineRule="auto"/>
        <w:rPr>
          <w:rFonts w:ascii="Arial" w:hAnsi="Arial" w:cs="Arial"/>
          <w:sz w:val="24"/>
          <w:szCs w:val="24"/>
        </w:rPr>
      </w:pPr>
    </w:p>
    <w:p w:rsidR="00041450" w:rsidRPr="00413EEA" w:rsidRDefault="000C5FA7" w:rsidP="00041450">
      <w:pPr>
        <w:spacing w:line="360" w:lineRule="auto"/>
        <w:rPr>
          <w:rFonts w:ascii="Arial" w:hAnsi="Arial" w:cs="Arial"/>
          <w:b/>
          <w:i/>
          <w:color w:val="FFFFFF" w:themeColor="background1"/>
          <w:sz w:val="24"/>
          <w:szCs w:val="24"/>
          <w:highlight w:val="darkRed"/>
        </w:rPr>
      </w:pPr>
      <w:r>
        <w:rPr>
          <w:rFonts w:ascii="Arial" w:hAnsi="Arial" w:cs="Arial"/>
          <w:b/>
          <w:sz w:val="24"/>
          <w:szCs w:val="24"/>
        </w:rPr>
        <w:lastRenderedPageBreak/>
        <w:t>Calidad de las instalaciones</w:t>
      </w:r>
      <w:r w:rsidR="00041450">
        <w:rPr>
          <w:rFonts w:ascii="Arial" w:hAnsi="Arial" w:cs="Arial"/>
          <w:b/>
          <w:sz w:val="24"/>
          <w:szCs w:val="24"/>
        </w:rPr>
        <w:t xml:space="preserve"> por estación</w:t>
      </w:r>
    </w:p>
    <w:tbl>
      <w:tblPr>
        <w:tblW w:w="7521" w:type="dxa"/>
        <w:tblCellMar>
          <w:left w:w="70" w:type="dxa"/>
          <w:right w:w="70" w:type="dxa"/>
        </w:tblCellMar>
        <w:tblLook w:val="04A0" w:firstRow="1" w:lastRow="0" w:firstColumn="1" w:lastColumn="0" w:noHBand="0" w:noVBand="1"/>
      </w:tblPr>
      <w:tblGrid>
        <w:gridCol w:w="561"/>
        <w:gridCol w:w="1464"/>
        <w:gridCol w:w="1767"/>
        <w:gridCol w:w="207"/>
        <w:gridCol w:w="1767"/>
        <w:gridCol w:w="1767"/>
      </w:tblGrid>
      <w:tr w:rsidR="000C5FA7" w:rsidRPr="000C5FA7" w:rsidTr="000C5FA7">
        <w:trPr>
          <w:trHeight w:val="480"/>
        </w:trPr>
        <w:tc>
          <w:tcPr>
            <w:tcW w:w="7521"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0C5FA7" w:rsidRPr="000C5FA7" w:rsidRDefault="000C5FA7" w:rsidP="000C5FA7">
            <w:pPr>
              <w:spacing w:after="0" w:line="240" w:lineRule="auto"/>
              <w:jc w:val="center"/>
              <w:rPr>
                <w:rFonts w:ascii="Calibri" w:eastAsia="Times New Roman" w:hAnsi="Calibri" w:cs="Times New Roman"/>
                <w:b/>
                <w:bCs/>
                <w:color w:val="000000"/>
                <w:sz w:val="24"/>
                <w:szCs w:val="24"/>
                <w:lang w:eastAsia="es-CR"/>
              </w:rPr>
            </w:pPr>
            <w:r w:rsidRPr="000C5FA7">
              <w:rPr>
                <w:rFonts w:ascii="Calibri" w:eastAsia="Times New Roman" w:hAnsi="Calibri" w:cs="Times New Roman"/>
                <w:b/>
                <w:bCs/>
                <w:color w:val="000000"/>
                <w:sz w:val="24"/>
                <w:szCs w:val="24"/>
                <w:lang w:eastAsia="es-CR"/>
              </w:rPr>
              <w:t>RESPUESTAS COMBINADAS SAN JOSE (OCHOMOGO Y PLAZA VIQUEZ)  Y PREGUNTA 6</w:t>
            </w:r>
          </w:p>
        </w:tc>
      </w:tr>
      <w:tr w:rsidR="000C5FA7" w:rsidRPr="000C5FA7" w:rsidTr="000C5FA7">
        <w:trPr>
          <w:trHeight w:val="756"/>
        </w:trPr>
        <w:tc>
          <w:tcPr>
            <w:tcW w:w="561"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464" w:type="dxa"/>
            <w:tcBorders>
              <w:top w:val="nil"/>
              <w:left w:val="nil"/>
              <w:bottom w:val="single" w:sz="4" w:space="0" w:color="auto"/>
              <w:right w:val="single" w:sz="4" w:space="0" w:color="auto"/>
            </w:tcBorders>
            <w:shd w:val="clear" w:color="000000" w:fill="E6E6E6"/>
            <w:noWrap/>
            <w:vAlign w:val="center"/>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Ochomogo</w:t>
            </w:r>
          </w:p>
        </w:tc>
        <w:tc>
          <w:tcPr>
            <w:tcW w:w="1767" w:type="dxa"/>
            <w:tcBorders>
              <w:top w:val="nil"/>
              <w:left w:val="nil"/>
              <w:bottom w:val="single" w:sz="4" w:space="0" w:color="auto"/>
              <w:right w:val="single" w:sz="8" w:space="0" w:color="auto"/>
            </w:tcBorders>
            <w:shd w:val="clear" w:color="000000" w:fill="E6E6E6"/>
            <w:vAlign w:val="center"/>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w:t>
            </w:r>
          </w:p>
        </w:tc>
        <w:tc>
          <w:tcPr>
            <w:tcW w:w="195" w:type="dxa"/>
            <w:tcBorders>
              <w:top w:val="nil"/>
              <w:left w:val="nil"/>
              <w:bottom w:val="nil"/>
              <w:right w:val="single" w:sz="8"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767" w:type="dxa"/>
            <w:tcBorders>
              <w:top w:val="nil"/>
              <w:left w:val="nil"/>
              <w:bottom w:val="single" w:sz="4" w:space="0" w:color="auto"/>
              <w:right w:val="single" w:sz="4" w:space="0" w:color="auto"/>
            </w:tcBorders>
            <w:shd w:val="clear" w:color="000000" w:fill="E6E6E6"/>
            <w:vAlign w:val="center"/>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PLAZA VIQUEZ</w:t>
            </w:r>
          </w:p>
        </w:tc>
        <w:tc>
          <w:tcPr>
            <w:tcW w:w="1767" w:type="dxa"/>
            <w:tcBorders>
              <w:top w:val="nil"/>
              <w:left w:val="nil"/>
              <w:bottom w:val="single" w:sz="4" w:space="0" w:color="auto"/>
              <w:right w:val="single" w:sz="8" w:space="0" w:color="auto"/>
            </w:tcBorders>
            <w:shd w:val="clear" w:color="000000" w:fill="E6E6E6"/>
            <w:vAlign w:val="center"/>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w:t>
            </w:r>
          </w:p>
        </w:tc>
      </w:tr>
      <w:tr w:rsidR="000C5FA7" w:rsidRPr="000C5FA7" w:rsidTr="000C5FA7">
        <w:trPr>
          <w:trHeight w:val="420"/>
        </w:trPr>
        <w:tc>
          <w:tcPr>
            <w:tcW w:w="561"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1</w:t>
            </w:r>
          </w:p>
        </w:tc>
        <w:tc>
          <w:tcPr>
            <w:tcW w:w="1464"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2</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3%</w:t>
            </w:r>
          </w:p>
        </w:tc>
        <w:tc>
          <w:tcPr>
            <w:tcW w:w="195" w:type="dxa"/>
            <w:tcBorders>
              <w:top w:val="nil"/>
              <w:left w:val="nil"/>
              <w:bottom w:val="nil"/>
              <w:right w:val="single" w:sz="8"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767"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1</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3%</w:t>
            </w:r>
          </w:p>
        </w:tc>
      </w:tr>
      <w:tr w:rsidR="000C5FA7" w:rsidRPr="000C5FA7" w:rsidTr="000C5FA7">
        <w:trPr>
          <w:trHeight w:val="432"/>
        </w:trPr>
        <w:tc>
          <w:tcPr>
            <w:tcW w:w="561"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2</w:t>
            </w:r>
          </w:p>
        </w:tc>
        <w:tc>
          <w:tcPr>
            <w:tcW w:w="1464"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4</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5%</w:t>
            </w:r>
          </w:p>
        </w:tc>
        <w:tc>
          <w:tcPr>
            <w:tcW w:w="195" w:type="dxa"/>
            <w:tcBorders>
              <w:top w:val="nil"/>
              <w:left w:val="nil"/>
              <w:bottom w:val="nil"/>
              <w:right w:val="single" w:sz="8"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767"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2</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5%</w:t>
            </w:r>
          </w:p>
        </w:tc>
      </w:tr>
      <w:tr w:rsidR="000C5FA7" w:rsidRPr="000C5FA7" w:rsidTr="000C5FA7">
        <w:trPr>
          <w:trHeight w:val="420"/>
        </w:trPr>
        <w:tc>
          <w:tcPr>
            <w:tcW w:w="561"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3</w:t>
            </w:r>
          </w:p>
        </w:tc>
        <w:tc>
          <w:tcPr>
            <w:tcW w:w="1464"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8</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10%</w:t>
            </w:r>
          </w:p>
        </w:tc>
        <w:tc>
          <w:tcPr>
            <w:tcW w:w="195" w:type="dxa"/>
            <w:tcBorders>
              <w:top w:val="nil"/>
              <w:left w:val="nil"/>
              <w:bottom w:val="nil"/>
              <w:right w:val="single" w:sz="8"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767"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5</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13%</w:t>
            </w:r>
          </w:p>
        </w:tc>
      </w:tr>
      <w:tr w:rsidR="000C5FA7" w:rsidRPr="000C5FA7" w:rsidTr="000C5FA7">
        <w:trPr>
          <w:trHeight w:val="432"/>
        </w:trPr>
        <w:tc>
          <w:tcPr>
            <w:tcW w:w="561"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4</w:t>
            </w:r>
          </w:p>
        </w:tc>
        <w:tc>
          <w:tcPr>
            <w:tcW w:w="1464"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16</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21%</w:t>
            </w:r>
          </w:p>
        </w:tc>
        <w:tc>
          <w:tcPr>
            <w:tcW w:w="195" w:type="dxa"/>
            <w:tcBorders>
              <w:top w:val="nil"/>
              <w:left w:val="nil"/>
              <w:bottom w:val="nil"/>
              <w:right w:val="single" w:sz="8"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767"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8</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21%</w:t>
            </w:r>
          </w:p>
        </w:tc>
      </w:tr>
      <w:tr w:rsidR="000C5FA7" w:rsidRPr="000C5FA7" w:rsidTr="000C5FA7">
        <w:trPr>
          <w:trHeight w:val="420"/>
        </w:trPr>
        <w:tc>
          <w:tcPr>
            <w:tcW w:w="561"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5</w:t>
            </w:r>
          </w:p>
        </w:tc>
        <w:tc>
          <w:tcPr>
            <w:tcW w:w="1464"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37</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48%</w:t>
            </w:r>
          </w:p>
        </w:tc>
        <w:tc>
          <w:tcPr>
            <w:tcW w:w="195" w:type="dxa"/>
            <w:tcBorders>
              <w:top w:val="nil"/>
              <w:left w:val="nil"/>
              <w:bottom w:val="nil"/>
              <w:right w:val="single" w:sz="8"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767"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15</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39%</w:t>
            </w:r>
          </w:p>
        </w:tc>
      </w:tr>
      <w:tr w:rsidR="000C5FA7" w:rsidRPr="000C5FA7" w:rsidTr="000C5FA7">
        <w:trPr>
          <w:trHeight w:val="420"/>
        </w:trPr>
        <w:tc>
          <w:tcPr>
            <w:tcW w:w="561"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NS</w:t>
            </w:r>
          </w:p>
        </w:tc>
        <w:tc>
          <w:tcPr>
            <w:tcW w:w="1464"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3</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4%</w:t>
            </w:r>
          </w:p>
        </w:tc>
        <w:tc>
          <w:tcPr>
            <w:tcW w:w="195" w:type="dxa"/>
            <w:tcBorders>
              <w:top w:val="nil"/>
              <w:left w:val="nil"/>
              <w:bottom w:val="nil"/>
              <w:right w:val="single" w:sz="8"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767"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0</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0%</w:t>
            </w:r>
          </w:p>
        </w:tc>
      </w:tr>
      <w:tr w:rsidR="000C5FA7" w:rsidRPr="000C5FA7" w:rsidTr="000C5FA7">
        <w:trPr>
          <w:trHeight w:val="432"/>
        </w:trPr>
        <w:tc>
          <w:tcPr>
            <w:tcW w:w="561" w:type="dxa"/>
            <w:tcBorders>
              <w:top w:val="nil"/>
              <w:left w:val="single" w:sz="8" w:space="0" w:color="auto"/>
              <w:bottom w:val="nil"/>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0</w:t>
            </w:r>
          </w:p>
        </w:tc>
        <w:tc>
          <w:tcPr>
            <w:tcW w:w="1464" w:type="dxa"/>
            <w:tcBorders>
              <w:top w:val="nil"/>
              <w:left w:val="nil"/>
              <w:bottom w:val="nil"/>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7</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9%</w:t>
            </w:r>
          </w:p>
        </w:tc>
        <w:tc>
          <w:tcPr>
            <w:tcW w:w="195" w:type="dxa"/>
            <w:tcBorders>
              <w:top w:val="nil"/>
              <w:left w:val="nil"/>
              <w:bottom w:val="nil"/>
              <w:right w:val="single" w:sz="8"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767" w:type="dxa"/>
            <w:tcBorders>
              <w:top w:val="nil"/>
              <w:left w:val="nil"/>
              <w:bottom w:val="nil"/>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7</w:t>
            </w:r>
          </w:p>
        </w:tc>
        <w:tc>
          <w:tcPr>
            <w:tcW w:w="1767"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18%</w:t>
            </w:r>
          </w:p>
        </w:tc>
      </w:tr>
      <w:tr w:rsidR="000C5FA7" w:rsidRPr="000C5FA7" w:rsidTr="000C5FA7">
        <w:trPr>
          <w:trHeight w:val="528"/>
        </w:trPr>
        <w:tc>
          <w:tcPr>
            <w:tcW w:w="56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464" w:type="dxa"/>
            <w:tcBorders>
              <w:top w:val="single" w:sz="8" w:space="0" w:color="auto"/>
              <w:left w:val="nil"/>
              <w:bottom w:val="single" w:sz="8" w:space="0" w:color="auto"/>
              <w:right w:val="single" w:sz="4" w:space="0" w:color="auto"/>
            </w:tcBorders>
            <w:shd w:val="clear" w:color="000000" w:fill="EC987B"/>
            <w:noWrap/>
            <w:vAlign w:val="bottom"/>
            <w:hideMark/>
          </w:tcPr>
          <w:p w:rsidR="000C5FA7" w:rsidRPr="000C5FA7" w:rsidRDefault="000C5FA7" w:rsidP="000C5FA7">
            <w:pPr>
              <w:spacing w:after="0" w:line="240" w:lineRule="auto"/>
              <w:jc w:val="center"/>
              <w:rPr>
                <w:rFonts w:ascii="Arial" w:eastAsia="Times New Roman" w:hAnsi="Arial" w:cs="Arial"/>
                <w:bCs/>
                <w:color w:val="712911"/>
                <w:sz w:val="24"/>
                <w:szCs w:val="24"/>
                <w:lang w:eastAsia="es-CR"/>
              </w:rPr>
            </w:pPr>
            <w:r w:rsidRPr="000C5FA7">
              <w:rPr>
                <w:rFonts w:ascii="Arial" w:eastAsia="Times New Roman" w:hAnsi="Arial" w:cs="Arial"/>
                <w:bCs/>
                <w:color w:val="712911"/>
                <w:sz w:val="24"/>
                <w:szCs w:val="24"/>
                <w:lang w:eastAsia="es-CR"/>
              </w:rPr>
              <w:t>77</w:t>
            </w:r>
          </w:p>
        </w:tc>
        <w:tc>
          <w:tcPr>
            <w:tcW w:w="1767" w:type="dxa"/>
            <w:tcBorders>
              <w:top w:val="single" w:sz="8" w:space="0" w:color="auto"/>
              <w:left w:val="nil"/>
              <w:bottom w:val="single" w:sz="8" w:space="0" w:color="auto"/>
              <w:right w:val="single" w:sz="8" w:space="0" w:color="auto"/>
            </w:tcBorders>
            <w:shd w:val="clear" w:color="000000" w:fill="B4B4B4"/>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100%</w:t>
            </w:r>
          </w:p>
        </w:tc>
        <w:tc>
          <w:tcPr>
            <w:tcW w:w="195" w:type="dxa"/>
            <w:tcBorders>
              <w:top w:val="nil"/>
              <w:left w:val="nil"/>
              <w:bottom w:val="single" w:sz="8" w:space="0" w:color="auto"/>
              <w:right w:val="single" w:sz="8"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767" w:type="dxa"/>
            <w:tcBorders>
              <w:top w:val="single" w:sz="8" w:space="0" w:color="auto"/>
              <w:left w:val="nil"/>
              <w:bottom w:val="single" w:sz="8" w:space="0" w:color="auto"/>
              <w:right w:val="single" w:sz="4" w:space="0" w:color="auto"/>
            </w:tcBorders>
            <w:shd w:val="clear" w:color="000000" w:fill="EC987B"/>
            <w:noWrap/>
            <w:vAlign w:val="bottom"/>
            <w:hideMark/>
          </w:tcPr>
          <w:p w:rsidR="000C5FA7" w:rsidRPr="000C5FA7" w:rsidRDefault="000C5FA7" w:rsidP="000C5FA7">
            <w:pPr>
              <w:spacing w:after="0" w:line="240" w:lineRule="auto"/>
              <w:jc w:val="center"/>
              <w:rPr>
                <w:rFonts w:ascii="Arial" w:eastAsia="Times New Roman" w:hAnsi="Arial" w:cs="Arial"/>
                <w:bCs/>
                <w:color w:val="712911"/>
                <w:sz w:val="24"/>
                <w:szCs w:val="24"/>
                <w:lang w:eastAsia="es-CR"/>
              </w:rPr>
            </w:pPr>
            <w:r w:rsidRPr="000C5FA7">
              <w:rPr>
                <w:rFonts w:ascii="Arial" w:eastAsia="Times New Roman" w:hAnsi="Arial" w:cs="Arial"/>
                <w:bCs/>
                <w:color w:val="712911"/>
                <w:sz w:val="24"/>
                <w:szCs w:val="24"/>
                <w:lang w:eastAsia="es-CR"/>
              </w:rPr>
              <w:t>38</w:t>
            </w:r>
          </w:p>
        </w:tc>
        <w:tc>
          <w:tcPr>
            <w:tcW w:w="1767" w:type="dxa"/>
            <w:tcBorders>
              <w:top w:val="single" w:sz="8" w:space="0" w:color="auto"/>
              <w:left w:val="nil"/>
              <w:bottom w:val="single" w:sz="8" w:space="0" w:color="auto"/>
              <w:right w:val="single" w:sz="8" w:space="0" w:color="auto"/>
            </w:tcBorders>
            <w:shd w:val="clear" w:color="000000" w:fill="B4B4B4"/>
            <w:noWrap/>
            <w:vAlign w:val="bottom"/>
            <w:hideMark/>
          </w:tcPr>
          <w:p w:rsidR="000C5FA7" w:rsidRPr="000C5FA7" w:rsidRDefault="000C5FA7" w:rsidP="000C5FA7">
            <w:pPr>
              <w:spacing w:after="0" w:line="240" w:lineRule="auto"/>
              <w:jc w:val="center"/>
              <w:rPr>
                <w:rFonts w:ascii="Arial" w:eastAsia="Times New Roman" w:hAnsi="Arial" w:cs="Arial"/>
                <w:bCs/>
                <w:color w:val="000000"/>
                <w:sz w:val="24"/>
                <w:szCs w:val="24"/>
                <w:lang w:eastAsia="es-CR"/>
              </w:rPr>
            </w:pPr>
            <w:r w:rsidRPr="000C5FA7">
              <w:rPr>
                <w:rFonts w:ascii="Arial" w:eastAsia="Times New Roman" w:hAnsi="Arial" w:cs="Arial"/>
                <w:bCs/>
                <w:color w:val="000000"/>
                <w:sz w:val="24"/>
                <w:szCs w:val="24"/>
                <w:lang w:eastAsia="es-CR"/>
              </w:rPr>
              <w:t>100%</w:t>
            </w:r>
          </w:p>
        </w:tc>
      </w:tr>
    </w:tbl>
    <w:p w:rsidR="000C5FA7" w:rsidRPr="00413EEA" w:rsidRDefault="000C5FA7" w:rsidP="000C5FA7">
      <w:pPr>
        <w:spacing w:line="276" w:lineRule="auto"/>
        <w:rPr>
          <w:rFonts w:ascii="Arial" w:hAnsi="Arial" w:cs="Arial"/>
          <w:sz w:val="20"/>
          <w:szCs w:val="24"/>
        </w:rPr>
      </w:pPr>
      <w:r w:rsidRPr="00413EEA">
        <w:rPr>
          <w:rFonts w:ascii="Arial" w:hAnsi="Arial" w:cs="Arial"/>
          <w:sz w:val="20"/>
          <w:szCs w:val="24"/>
        </w:rPr>
        <w:t>5. Muy bueno / 4. Bueno / 3. Regular / 2. Malo / 1. Muy malo</w:t>
      </w:r>
      <w:r>
        <w:rPr>
          <w:rFonts w:ascii="Arial" w:hAnsi="Arial" w:cs="Arial"/>
          <w:sz w:val="20"/>
          <w:szCs w:val="24"/>
        </w:rPr>
        <w:t xml:space="preserve"> / NS. No responde</w:t>
      </w:r>
    </w:p>
    <w:p w:rsidR="00B66F4F" w:rsidRPr="00931CC1" w:rsidRDefault="00B66F4F" w:rsidP="00931CC1">
      <w:pPr>
        <w:spacing w:line="360" w:lineRule="auto"/>
        <w:rPr>
          <w:rFonts w:ascii="Arial" w:hAnsi="Arial" w:cs="Arial"/>
          <w:sz w:val="24"/>
          <w:szCs w:val="24"/>
        </w:rPr>
      </w:pPr>
    </w:p>
    <w:p w:rsidR="00EB7503" w:rsidRPr="000E57B4" w:rsidRDefault="00421B7C" w:rsidP="00931CC1">
      <w:pPr>
        <w:spacing w:line="360" w:lineRule="auto"/>
        <w:rPr>
          <w:rFonts w:ascii="Arial" w:hAnsi="Arial" w:cs="Arial"/>
          <w:sz w:val="24"/>
          <w:szCs w:val="24"/>
        </w:rPr>
      </w:pPr>
      <w:r w:rsidRPr="000E57B4">
        <w:rPr>
          <w:rFonts w:ascii="Arial" w:hAnsi="Arial" w:cs="Arial"/>
          <w:sz w:val="24"/>
          <w:szCs w:val="24"/>
        </w:rPr>
        <w:t>Acerca de las Instalaciones, resulta importante desglosar los índices de calidad de acuerdo a cada una de las estaciones de atención.</w:t>
      </w:r>
    </w:p>
    <w:p w:rsidR="003D25A3" w:rsidRPr="000E57B4" w:rsidRDefault="003D25A3" w:rsidP="00931CC1">
      <w:pPr>
        <w:spacing w:line="360" w:lineRule="auto"/>
        <w:rPr>
          <w:rFonts w:ascii="Arial" w:hAnsi="Arial" w:cs="Arial"/>
          <w:sz w:val="24"/>
          <w:szCs w:val="24"/>
        </w:rPr>
      </w:pPr>
      <w:r w:rsidRPr="000E57B4">
        <w:rPr>
          <w:rFonts w:ascii="Arial" w:hAnsi="Arial" w:cs="Arial"/>
          <w:sz w:val="24"/>
          <w:szCs w:val="24"/>
        </w:rPr>
        <w:t xml:space="preserve">La Estación de </w:t>
      </w:r>
      <w:r w:rsidR="00D424F5" w:rsidRPr="000E57B4">
        <w:rPr>
          <w:rFonts w:ascii="Arial" w:hAnsi="Arial" w:cs="Arial"/>
          <w:sz w:val="24"/>
          <w:szCs w:val="24"/>
        </w:rPr>
        <w:t>Ochomogo</w:t>
      </w:r>
      <w:r w:rsidRPr="000E57B4">
        <w:rPr>
          <w:rFonts w:ascii="Arial" w:hAnsi="Arial" w:cs="Arial"/>
          <w:sz w:val="24"/>
          <w:szCs w:val="24"/>
        </w:rPr>
        <w:t xml:space="preserve"> que funciona a partir de marzo del 2015 presenta satisfacción de los usuarios en cuanto a las instalaciones, 69% </w:t>
      </w:r>
      <w:r w:rsidR="00D424F5" w:rsidRPr="000E57B4">
        <w:rPr>
          <w:rFonts w:ascii="Arial" w:hAnsi="Arial" w:cs="Arial"/>
          <w:sz w:val="24"/>
          <w:szCs w:val="24"/>
        </w:rPr>
        <w:t>califica las</w:t>
      </w:r>
      <w:r w:rsidRPr="000E57B4">
        <w:rPr>
          <w:rFonts w:ascii="Arial" w:hAnsi="Arial" w:cs="Arial"/>
          <w:sz w:val="24"/>
          <w:szCs w:val="24"/>
        </w:rPr>
        <w:t xml:space="preserve"> instalaciones como muy buenas o buenas. El 18% de la muestra considera que no están en </w:t>
      </w:r>
      <w:r w:rsidR="00D424F5" w:rsidRPr="000E57B4">
        <w:rPr>
          <w:rFonts w:ascii="Arial" w:hAnsi="Arial" w:cs="Arial"/>
          <w:sz w:val="24"/>
          <w:szCs w:val="24"/>
        </w:rPr>
        <w:t>óptimas</w:t>
      </w:r>
      <w:r w:rsidR="000C5FA7">
        <w:rPr>
          <w:rFonts w:ascii="Arial" w:hAnsi="Arial" w:cs="Arial"/>
          <w:sz w:val="24"/>
          <w:szCs w:val="24"/>
        </w:rPr>
        <w:t xml:space="preserve"> condiciones y el 10% considera regular el estado de las instalaciones.</w:t>
      </w:r>
      <w:r w:rsidRPr="000E57B4">
        <w:rPr>
          <w:rFonts w:ascii="Arial" w:hAnsi="Arial" w:cs="Arial"/>
          <w:sz w:val="24"/>
          <w:szCs w:val="24"/>
        </w:rPr>
        <w:t xml:space="preserve"> </w:t>
      </w:r>
    </w:p>
    <w:p w:rsidR="00137D77" w:rsidRPr="000E57B4" w:rsidRDefault="00137D77" w:rsidP="00931CC1">
      <w:pPr>
        <w:spacing w:line="360" w:lineRule="auto"/>
        <w:rPr>
          <w:rFonts w:ascii="Arial" w:hAnsi="Arial" w:cs="Arial"/>
          <w:sz w:val="24"/>
          <w:szCs w:val="24"/>
        </w:rPr>
      </w:pPr>
      <w:r w:rsidRPr="000E57B4">
        <w:rPr>
          <w:rFonts w:ascii="Arial" w:hAnsi="Arial" w:cs="Arial"/>
          <w:sz w:val="24"/>
          <w:szCs w:val="24"/>
        </w:rPr>
        <w:t xml:space="preserve">En el caso de Plaza Víquez, es la sede anterior que realizaba los trámites </w:t>
      </w:r>
      <w:r w:rsidR="004C4482" w:rsidRPr="000E57B4">
        <w:rPr>
          <w:rFonts w:ascii="Arial" w:hAnsi="Arial" w:cs="Arial"/>
          <w:sz w:val="24"/>
          <w:szCs w:val="24"/>
        </w:rPr>
        <w:t>y 38</w:t>
      </w:r>
      <w:r w:rsidRPr="000E57B4">
        <w:rPr>
          <w:rFonts w:ascii="Arial" w:hAnsi="Arial" w:cs="Arial"/>
          <w:sz w:val="24"/>
          <w:szCs w:val="24"/>
        </w:rPr>
        <w:t xml:space="preserve"> usuarios del total realizaron su gestión en ella, de ese subtotal el 60% está satisfecho y el 21% la vio mala, muy mala o regular.</w:t>
      </w:r>
    </w:p>
    <w:p w:rsidR="00137D77" w:rsidRDefault="00137D77" w:rsidP="00931CC1">
      <w:pPr>
        <w:spacing w:line="360" w:lineRule="auto"/>
        <w:rPr>
          <w:rFonts w:ascii="Arial" w:hAnsi="Arial" w:cs="Arial"/>
          <w:sz w:val="24"/>
          <w:szCs w:val="24"/>
        </w:rPr>
      </w:pPr>
    </w:p>
    <w:p w:rsidR="000C5FA7" w:rsidRDefault="000C5FA7" w:rsidP="00931CC1">
      <w:pPr>
        <w:spacing w:line="360" w:lineRule="auto"/>
        <w:rPr>
          <w:rFonts w:ascii="Arial" w:hAnsi="Arial" w:cs="Arial"/>
          <w:sz w:val="24"/>
          <w:szCs w:val="24"/>
        </w:rPr>
      </w:pPr>
    </w:p>
    <w:tbl>
      <w:tblPr>
        <w:tblW w:w="10263" w:type="dxa"/>
        <w:tblCellMar>
          <w:left w:w="70" w:type="dxa"/>
          <w:right w:w="70" w:type="dxa"/>
        </w:tblCellMar>
        <w:tblLook w:val="04A0" w:firstRow="1" w:lastRow="0" w:firstColumn="1" w:lastColumn="0" w:noHBand="0" w:noVBand="1"/>
      </w:tblPr>
      <w:tblGrid>
        <w:gridCol w:w="367"/>
        <w:gridCol w:w="1708"/>
        <w:gridCol w:w="1103"/>
        <w:gridCol w:w="1570"/>
        <w:gridCol w:w="1103"/>
        <w:gridCol w:w="1103"/>
        <w:gridCol w:w="1103"/>
        <w:gridCol w:w="1103"/>
        <w:gridCol w:w="1103"/>
      </w:tblGrid>
      <w:tr w:rsidR="000C5FA7" w:rsidRPr="000C5FA7" w:rsidTr="00561B24">
        <w:trPr>
          <w:trHeight w:val="588"/>
        </w:trPr>
        <w:tc>
          <w:tcPr>
            <w:tcW w:w="10263" w:type="dxa"/>
            <w:gridSpan w:val="9"/>
            <w:tcBorders>
              <w:top w:val="single" w:sz="8" w:space="0" w:color="auto"/>
              <w:left w:val="single" w:sz="8" w:space="0" w:color="auto"/>
              <w:bottom w:val="single" w:sz="4" w:space="0" w:color="auto"/>
              <w:right w:val="single" w:sz="8" w:space="0" w:color="000000"/>
            </w:tcBorders>
            <w:shd w:val="clear" w:color="000000" w:fill="FFFFFF"/>
            <w:vAlign w:val="center"/>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lastRenderedPageBreak/>
              <w:t>RESPUESTA POR ESTACIONES  Y PREGUNTA 6 SOBRE INSTALACIONES</w:t>
            </w:r>
          </w:p>
        </w:tc>
      </w:tr>
      <w:tr w:rsidR="000C5FA7" w:rsidRPr="00DD5319" w:rsidTr="00561B24">
        <w:trPr>
          <w:trHeight w:val="432"/>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left"/>
              <w:rPr>
                <w:rFonts w:ascii="Arial" w:eastAsia="Times New Roman" w:hAnsi="Arial" w:cs="Arial"/>
                <w:color w:val="000000"/>
                <w:sz w:val="24"/>
                <w:szCs w:val="24"/>
                <w:lang w:eastAsia="es-CR"/>
              </w:rPr>
            </w:pPr>
            <w:r w:rsidRPr="000C5FA7">
              <w:rPr>
                <w:rFonts w:ascii="Arial" w:eastAsia="Times New Roman" w:hAnsi="Arial" w:cs="Arial"/>
                <w:color w:val="000000"/>
                <w:sz w:val="24"/>
                <w:szCs w:val="24"/>
                <w:lang w:eastAsia="es-CR"/>
              </w:rPr>
              <w:t> </w:t>
            </w:r>
          </w:p>
        </w:tc>
        <w:tc>
          <w:tcPr>
            <w:tcW w:w="1708" w:type="dxa"/>
            <w:tcBorders>
              <w:top w:val="nil"/>
              <w:left w:val="nil"/>
              <w:bottom w:val="single" w:sz="4" w:space="0" w:color="auto"/>
              <w:right w:val="single" w:sz="4" w:space="0" w:color="auto"/>
            </w:tcBorders>
            <w:shd w:val="clear" w:color="000000" w:fill="E6E6E6"/>
            <w:vAlign w:val="center"/>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Total ESPARZA</w:t>
            </w:r>
          </w:p>
        </w:tc>
        <w:tc>
          <w:tcPr>
            <w:tcW w:w="1103" w:type="dxa"/>
            <w:tcBorders>
              <w:top w:val="nil"/>
              <w:left w:val="nil"/>
              <w:bottom w:val="single" w:sz="4" w:space="0" w:color="auto"/>
              <w:right w:val="single" w:sz="4" w:space="0" w:color="auto"/>
            </w:tcBorders>
            <w:shd w:val="clear" w:color="000000" w:fill="E6E6E6"/>
            <w:vAlign w:val="center"/>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w:t>
            </w:r>
          </w:p>
        </w:tc>
        <w:tc>
          <w:tcPr>
            <w:tcW w:w="1570" w:type="dxa"/>
            <w:tcBorders>
              <w:top w:val="nil"/>
              <w:left w:val="nil"/>
              <w:bottom w:val="single" w:sz="4" w:space="0" w:color="auto"/>
              <w:right w:val="single" w:sz="4" w:space="0" w:color="auto"/>
            </w:tcBorders>
            <w:shd w:val="clear" w:color="000000" w:fill="E6E6E6"/>
            <w:vAlign w:val="center"/>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CAÑAS</w:t>
            </w:r>
          </w:p>
        </w:tc>
        <w:tc>
          <w:tcPr>
            <w:tcW w:w="1103" w:type="dxa"/>
            <w:tcBorders>
              <w:top w:val="nil"/>
              <w:left w:val="nil"/>
              <w:bottom w:val="single" w:sz="4" w:space="0" w:color="auto"/>
              <w:right w:val="single" w:sz="4" w:space="0" w:color="auto"/>
            </w:tcBorders>
            <w:shd w:val="clear" w:color="000000" w:fill="E6E6E6"/>
            <w:vAlign w:val="center"/>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w:t>
            </w:r>
          </w:p>
        </w:tc>
        <w:tc>
          <w:tcPr>
            <w:tcW w:w="1103" w:type="dxa"/>
            <w:tcBorders>
              <w:top w:val="nil"/>
              <w:left w:val="nil"/>
              <w:bottom w:val="single" w:sz="4" w:space="0" w:color="auto"/>
              <w:right w:val="single" w:sz="4" w:space="0" w:color="auto"/>
            </w:tcBorders>
            <w:shd w:val="clear" w:color="000000" w:fill="E6E6E6"/>
            <w:vAlign w:val="center"/>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 xml:space="preserve">Total </w:t>
            </w:r>
            <w:proofErr w:type="spellStart"/>
            <w:r w:rsidRPr="000C5FA7">
              <w:rPr>
                <w:rFonts w:ascii="Calibri" w:eastAsia="Times New Roman" w:hAnsi="Calibri" w:cs="Arial"/>
                <w:b/>
                <w:bCs/>
                <w:color w:val="000000"/>
                <w:sz w:val="20"/>
                <w:szCs w:val="20"/>
                <w:lang w:eastAsia="es-CR"/>
              </w:rPr>
              <w:t>Limon</w:t>
            </w:r>
            <w:proofErr w:type="spellEnd"/>
            <w:r w:rsidRPr="000C5FA7">
              <w:rPr>
                <w:rFonts w:ascii="Calibri" w:eastAsia="Times New Roman" w:hAnsi="Calibri" w:cs="Arial"/>
                <w:b/>
                <w:bCs/>
                <w:color w:val="000000"/>
                <w:sz w:val="20"/>
                <w:szCs w:val="20"/>
                <w:lang w:eastAsia="es-CR"/>
              </w:rPr>
              <w:t xml:space="preserve"> y </w:t>
            </w:r>
            <w:proofErr w:type="spellStart"/>
            <w:r w:rsidRPr="000C5FA7">
              <w:rPr>
                <w:rFonts w:ascii="Calibri" w:eastAsia="Times New Roman" w:hAnsi="Calibri" w:cs="Arial"/>
                <w:b/>
                <w:bCs/>
                <w:color w:val="000000"/>
                <w:sz w:val="20"/>
                <w:szCs w:val="20"/>
                <w:lang w:eastAsia="es-CR"/>
              </w:rPr>
              <w:t>Bufalo</w:t>
            </w:r>
            <w:proofErr w:type="spellEnd"/>
          </w:p>
        </w:tc>
        <w:tc>
          <w:tcPr>
            <w:tcW w:w="1103" w:type="dxa"/>
            <w:tcBorders>
              <w:top w:val="nil"/>
              <w:left w:val="nil"/>
              <w:bottom w:val="single" w:sz="4" w:space="0" w:color="auto"/>
              <w:right w:val="single" w:sz="4" w:space="0" w:color="auto"/>
            </w:tcBorders>
            <w:shd w:val="clear" w:color="000000" w:fill="E6E6E6"/>
            <w:vAlign w:val="center"/>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w:t>
            </w:r>
          </w:p>
        </w:tc>
        <w:tc>
          <w:tcPr>
            <w:tcW w:w="1103" w:type="dxa"/>
            <w:tcBorders>
              <w:top w:val="nil"/>
              <w:left w:val="nil"/>
              <w:bottom w:val="single" w:sz="4" w:space="0" w:color="auto"/>
              <w:right w:val="single" w:sz="4" w:space="0" w:color="auto"/>
            </w:tcBorders>
            <w:shd w:val="clear" w:color="000000" w:fill="E6E6E6"/>
            <w:vAlign w:val="center"/>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RIO CLARO</w:t>
            </w:r>
          </w:p>
        </w:tc>
        <w:tc>
          <w:tcPr>
            <w:tcW w:w="1103" w:type="dxa"/>
            <w:tcBorders>
              <w:top w:val="nil"/>
              <w:left w:val="nil"/>
              <w:bottom w:val="single" w:sz="4" w:space="0" w:color="auto"/>
              <w:right w:val="single" w:sz="8" w:space="0" w:color="auto"/>
            </w:tcBorders>
            <w:shd w:val="clear" w:color="000000" w:fill="E6E6E6"/>
            <w:vAlign w:val="center"/>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w:t>
            </w:r>
          </w:p>
        </w:tc>
      </w:tr>
      <w:tr w:rsidR="00DD5319" w:rsidRPr="000C5FA7" w:rsidTr="00561B24">
        <w:trPr>
          <w:trHeight w:val="420"/>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w:t>
            </w:r>
          </w:p>
        </w:tc>
        <w:tc>
          <w:tcPr>
            <w:tcW w:w="1708"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3</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20,00%</w:t>
            </w:r>
          </w:p>
        </w:tc>
        <w:tc>
          <w:tcPr>
            <w:tcW w:w="1570"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0,00%</w:t>
            </w:r>
          </w:p>
        </w:tc>
        <w:tc>
          <w:tcPr>
            <w:tcW w:w="1103"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w:t>
            </w:r>
          </w:p>
        </w:tc>
        <w:tc>
          <w:tcPr>
            <w:tcW w:w="1103"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17%</w:t>
            </w:r>
          </w:p>
        </w:tc>
      </w:tr>
      <w:tr w:rsidR="00DD5319" w:rsidRPr="000C5FA7" w:rsidTr="00561B24">
        <w:trPr>
          <w:trHeight w:val="420"/>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2</w:t>
            </w:r>
          </w:p>
        </w:tc>
        <w:tc>
          <w:tcPr>
            <w:tcW w:w="1708"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4</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26,67%</w:t>
            </w:r>
          </w:p>
        </w:tc>
        <w:tc>
          <w:tcPr>
            <w:tcW w:w="1570"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0,00%</w:t>
            </w:r>
          </w:p>
        </w:tc>
        <w:tc>
          <w:tcPr>
            <w:tcW w:w="1103"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w:t>
            </w:r>
          </w:p>
        </w:tc>
        <w:tc>
          <w:tcPr>
            <w:tcW w:w="1103"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17%</w:t>
            </w:r>
          </w:p>
        </w:tc>
      </w:tr>
      <w:tr w:rsidR="00DD5319" w:rsidRPr="000C5FA7" w:rsidTr="00561B24">
        <w:trPr>
          <w:trHeight w:val="420"/>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3</w:t>
            </w:r>
          </w:p>
        </w:tc>
        <w:tc>
          <w:tcPr>
            <w:tcW w:w="1708"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3</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20,00%</w:t>
            </w:r>
          </w:p>
        </w:tc>
        <w:tc>
          <w:tcPr>
            <w:tcW w:w="1570"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13%</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10,00%</w:t>
            </w:r>
          </w:p>
        </w:tc>
        <w:tc>
          <w:tcPr>
            <w:tcW w:w="1103"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r>
      <w:tr w:rsidR="00DD5319" w:rsidRPr="000C5FA7" w:rsidTr="00561B24">
        <w:trPr>
          <w:trHeight w:val="420"/>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4</w:t>
            </w:r>
          </w:p>
        </w:tc>
        <w:tc>
          <w:tcPr>
            <w:tcW w:w="1708"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6,67%</w:t>
            </w:r>
          </w:p>
        </w:tc>
        <w:tc>
          <w:tcPr>
            <w:tcW w:w="1570"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13%</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2</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20,00%</w:t>
            </w:r>
          </w:p>
        </w:tc>
        <w:tc>
          <w:tcPr>
            <w:tcW w:w="1103"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w:t>
            </w:r>
          </w:p>
        </w:tc>
        <w:tc>
          <w:tcPr>
            <w:tcW w:w="1103"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17%</w:t>
            </w:r>
          </w:p>
        </w:tc>
      </w:tr>
      <w:tr w:rsidR="00DD5319" w:rsidRPr="000C5FA7" w:rsidTr="00561B24">
        <w:trPr>
          <w:trHeight w:val="420"/>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5</w:t>
            </w:r>
          </w:p>
        </w:tc>
        <w:tc>
          <w:tcPr>
            <w:tcW w:w="1708"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3</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20,00%</w:t>
            </w:r>
          </w:p>
        </w:tc>
        <w:tc>
          <w:tcPr>
            <w:tcW w:w="1570"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5</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63%</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5</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50,00%</w:t>
            </w:r>
          </w:p>
        </w:tc>
        <w:tc>
          <w:tcPr>
            <w:tcW w:w="1103"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3</w:t>
            </w:r>
          </w:p>
        </w:tc>
        <w:tc>
          <w:tcPr>
            <w:tcW w:w="1103"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50%</w:t>
            </w:r>
          </w:p>
        </w:tc>
      </w:tr>
      <w:tr w:rsidR="00DD5319" w:rsidRPr="000C5FA7" w:rsidTr="00561B24">
        <w:trPr>
          <w:trHeight w:val="420"/>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NS</w:t>
            </w:r>
          </w:p>
        </w:tc>
        <w:tc>
          <w:tcPr>
            <w:tcW w:w="1708"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0,00%</w:t>
            </w:r>
          </w:p>
        </w:tc>
        <w:tc>
          <w:tcPr>
            <w:tcW w:w="1570"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0,00%</w:t>
            </w:r>
          </w:p>
        </w:tc>
        <w:tc>
          <w:tcPr>
            <w:tcW w:w="1103"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r>
      <w:tr w:rsidR="00DD5319" w:rsidRPr="000C5FA7" w:rsidTr="00561B24">
        <w:trPr>
          <w:trHeight w:val="420"/>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708"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6,67%</w:t>
            </w:r>
          </w:p>
        </w:tc>
        <w:tc>
          <w:tcPr>
            <w:tcW w:w="1570"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13%</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2</w:t>
            </w:r>
          </w:p>
        </w:tc>
        <w:tc>
          <w:tcPr>
            <w:tcW w:w="1103" w:type="dxa"/>
            <w:tcBorders>
              <w:top w:val="nil"/>
              <w:left w:val="nil"/>
              <w:bottom w:val="single" w:sz="4" w:space="0" w:color="auto"/>
              <w:right w:val="single" w:sz="4"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20,00%</w:t>
            </w:r>
          </w:p>
        </w:tc>
        <w:tc>
          <w:tcPr>
            <w:tcW w:w="1103" w:type="dxa"/>
            <w:tcBorders>
              <w:top w:val="nil"/>
              <w:left w:val="nil"/>
              <w:bottom w:val="single" w:sz="4"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c>
          <w:tcPr>
            <w:tcW w:w="1103" w:type="dxa"/>
            <w:tcBorders>
              <w:top w:val="nil"/>
              <w:left w:val="nil"/>
              <w:bottom w:val="single" w:sz="4" w:space="0" w:color="auto"/>
              <w:right w:val="single" w:sz="8" w:space="0" w:color="auto"/>
            </w:tcBorders>
            <w:shd w:val="clear" w:color="000000" w:fill="FFFFFF"/>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0%</w:t>
            </w:r>
          </w:p>
        </w:tc>
      </w:tr>
      <w:tr w:rsidR="000C5FA7" w:rsidRPr="00DD5319" w:rsidTr="00561B24">
        <w:trPr>
          <w:trHeight w:val="528"/>
        </w:trPr>
        <w:tc>
          <w:tcPr>
            <w:tcW w:w="367" w:type="dxa"/>
            <w:tcBorders>
              <w:top w:val="nil"/>
              <w:left w:val="single" w:sz="8" w:space="0" w:color="auto"/>
              <w:bottom w:val="single" w:sz="8" w:space="0" w:color="auto"/>
              <w:right w:val="single" w:sz="4" w:space="0" w:color="auto"/>
            </w:tcBorders>
            <w:shd w:val="clear" w:color="auto" w:fill="auto"/>
            <w:noWrap/>
            <w:vAlign w:val="bottom"/>
            <w:hideMark/>
          </w:tcPr>
          <w:p w:rsidR="000C5FA7" w:rsidRPr="000C5FA7" w:rsidRDefault="000C5FA7" w:rsidP="000C5FA7">
            <w:pPr>
              <w:spacing w:after="0" w:line="240" w:lineRule="auto"/>
              <w:jc w:val="center"/>
              <w:rPr>
                <w:rFonts w:ascii="Arial" w:eastAsia="Times New Roman" w:hAnsi="Arial" w:cs="Arial"/>
                <w:b/>
                <w:bCs/>
                <w:color w:val="000000"/>
                <w:sz w:val="24"/>
                <w:szCs w:val="24"/>
                <w:lang w:eastAsia="es-CR"/>
              </w:rPr>
            </w:pPr>
            <w:r w:rsidRPr="000C5FA7">
              <w:rPr>
                <w:rFonts w:ascii="Arial" w:eastAsia="Times New Roman" w:hAnsi="Arial" w:cs="Arial"/>
                <w:b/>
                <w:bCs/>
                <w:color w:val="000000"/>
                <w:sz w:val="24"/>
                <w:szCs w:val="24"/>
                <w:lang w:eastAsia="es-CR"/>
              </w:rPr>
              <w:t> </w:t>
            </w:r>
          </w:p>
        </w:tc>
        <w:tc>
          <w:tcPr>
            <w:tcW w:w="1708" w:type="dxa"/>
            <w:tcBorders>
              <w:top w:val="nil"/>
              <w:left w:val="nil"/>
              <w:bottom w:val="single" w:sz="8" w:space="0" w:color="auto"/>
              <w:right w:val="single" w:sz="4" w:space="0" w:color="auto"/>
            </w:tcBorders>
            <w:shd w:val="clear" w:color="000000" w:fill="EC987B"/>
            <w:noWrap/>
            <w:vAlign w:val="bottom"/>
            <w:hideMark/>
          </w:tcPr>
          <w:p w:rsidR="000C5FA7" w:rsidRPr="000C5FA7" w:rsidRDefault="000C5FA7" w:rsidP="000C5FA7">
            <w:pPr>
              <w:spacing w:after="0" w:line="240" w:lineRule="auto"/>
              <w:jc w:val="center"/>
              <w:rPr>
                <w:rFonts w:ascii="Calibri" w:eastAsia="Times New Roman" w:hAnsi="Calibri" w:cs="Arial"/>
                <w:b/>
                <w:bCs/>
                <w:color w:val="712911"/>
                <w:sz w:val="20"/>
                <w:szCs w:val="20"/>
                <w:lang w:eastAsia="es-CR"/>
              </w:rPr>
            </w:pPr>
            <w:r w:rsidRPr="000C5FA7">
              <w:rPr>
                <w:rFonts w:ascii="Calibri" w:eastAsia="Times New Roman" w:hAnsi="Calibri" w:cs="Arial"/>
                <w:b/>
                <w:bCs/>
                <w:color w:val="712911"/>
                <w:sz w:val="20"/>
                <w:szCs w:val="20"/>
                <w:lang w:eastAsia="es-CR"/>
              </w:rPr>
              <w:t>15</w:t>
            </w:r>
          </w:p>
        </w:tc>
        <w:tc>
          <w:tcPr>
            <w:tcW w:w="1103" w:type="dxa"/>
            <w:tcBorders>
              <w:top w:val="nil"/>
              <w:left w:val="nil"/>
              <w:bottom w:val="single" w:sz="8" w:space="0" w:color="auto"/>
              <w:right w:val="single" w:sz="4" w:space="0" w:color="auto"/>
            </w:tcBorders>
            <w:shd w:val="clear" w:color="000000" w:fill="B4B4B4"/>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100%</w:t>
            </w:r>
          </w:p>
        </w:tc>
        <w:tc>
          <w:tcPr>
            <w:tcW w:w="1570" w:type="dxa"/>
            <w:tcBorders>
              <w:top w:val="nil"/>
              <w:left w:val="nil"/>
              <w:bottom w:val="single" w:sz="8" w:space="0" w:color="auto"/>
              <w:right w:val="single" w:sz="4" w:space="0" w:color="auto"/>
            </w:tcBorders>
            <w:shd w:val="clear" w:color="000000" w:fill="EC987B"/>
            <w:noWrap/>
            <w:vAlign w:val="bottom"/>
            <w:hideMark/>
          </w:tcPr>
          <w:p w:rsidR="000C5FA7" w:rsidRPr="000C5FA7" w:rsidRDefault="000C5FA7" w:rsidP="000C5FA7">
            <w:pPr>
              <w:spacing w:after="0" w:line="240" w:lineRule="auto"/>
              <w:jc w:val="center"/>
              <w:rPr>
                <w:rFonts w:ascii="Calibri" w:eastAsia="Times New Roman" w:hAnsi="Calibri" w:cs="Arial"/>
                <w:b/>
                <w:bCs/>
                <w:color w:val="712911"/>
                <w:sz w:val="20"/>
                <w:szCs w:val="20"/>
                <w:lang w:eastAsia="es-CR"/>
              </w:rPr>
            </w:pPr>
            <w:r w:rsidRPr="000C5FA7">
              <w:rPr>
                <w:rFonts w:ascii="Calibri" w:eastAsia="Times New Roman" w:hAnsi="Calibri" w:cs="Arial"/>
                <w:b/>
                <w:bCs/>
                <w:color w:val="712911"/>
                <w:sz w:val="20"/>
                <w:szCs w:val="20"/>
                <w:lang w:eastAsia="es-CR"/>
              </w:rPr>
              <w:t>8</w:t>
            </w:r>
          </w:p>
        </w:tc>
        <w:tc>
          <w:tcPr>
            <w:tcW w:w="1103" w:type="dxa"/>
            <w:tcBorders>
              <w:top w:val="nil"/>
              <w:left w:val="nil"/>
              <w:bottom w:val="single" w:sz="8" w:space="0" w:color="auto"/>
              <w:right w:val="single" w:sz="4" w:space="0" w:color="auto"/>
            </w:tcBorders>
            <w:shd w:val="clear" w:color="000000" w:fill="B4B4B4"/>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100%</w:t>
            </w:r>
          </w:p>
        </w:tc>
        <w:tc>
          <w:tcPr>
            <w:tcW w:w="1103" w:type="dxa"/>
            <w:tcBorders>
              <w:top w:val="nil"/>
              <w:left w:val="nil"/>
              <w:bottom w:val="single" w:sz="8" w:space="0" w:color="auto"/>
              <w:right w:val="single" w:sz="4" w:space="0" w:color="auto"/>
            </w:tcBorders>
            <w:shd w:val="clear" w:color="000000" w:fill="EC987B"/>
            <w:noWrap/>
            <w:vAlign w:val="bottom"/>
            <w:hideMark/>
          </w:tcPr>
          <w:p w:rsidR="000C5FA7" w:rsidRPr="000C5FA7" w:rsidRDefault="000C5FA7" w:rsidP="000C5FA7">
            <w:pPr>
              <w:spacing w:after="0" w:line="240" w:lineRule="auto"/>
              <w:jc w:val="center"/>
              <w:rPr>
                <w:rFonts w:ascii="Calibri" w:eastAsia="Times New Roman" w:hAnsi="Calibri" w:cs="Arial"/>
                <w:b/>
                <w:bCs/>
                <w:color w:val="712911"/>
                <w:sz w:val="20"/>
                <w:szCs w:val="20"/>
                <w:lang w:eastAsia="es-CR"/>
              </w:rPr>
            </w:pPr>
            <w:r w:rsidRPr="000C5FA7">
              <w:rPr>
                <w:rFonts w:ascii="Calibri" w:eastAsia="Times New Roman" w:hAnsi="Calibri" w:cs="Arial"/>
                <w:b/>
                <w:bCs/>
                <w:color w:val="712911"/>
                <w:sz w:val="20"/>
                <w:szCs w:val="20"/>
                <w:lang w:eastAsia="es-CR"/>
              </w:rPr>
              <w:t>10</w:t>
            </w:r>
          </w:p>
        </w:tc>
        <w:tc>
          <w:tcPr>
            <w:tcW w:w="1103" w:type="dxa"/>
            <w:tcBorders>
              <w:top w:val="nil"/>
              <w:left w:val="nil"/>
              <w:bottom w:val="single" w:sz="8" w:space="0" w:color="auto"/>
              <w:right w:val="single" w:sz="4" w:space="0" w:color="auto"/>
            </w:tcBorders>
            <w:shd w:val="clear" w:color="000000" w:fill="B4B4B4"/>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100%</w:t>
            </w:r>
          </w:p>
        </w:tc>
        <w:tc>
          <w:tcPr>
            <w:tcW w:w="1103" w:type="dxa"/>
            <w:tcBorders>
              <w:top w:val="nil"/>
              <w:left w:val="nil"/>
              <w:bottom w:val="single" w:sz="8" w:space="0" w:color="auto"/>
              <w:right w:val="single" w:sz="4" w:space="0" w:color="auto"/>
            </w:tcBorders>
            <w:shd w:val="clear" w:color="000000" w:fill="EC987B"/>
            <w:noWrap/>
            <w:vAlign w:val="bottom"/>
            <w:hideMark/>
          </w:tcPr>
          <w:p w:rsidR="000C5FA7" w:rsidRPr="000C5FA7" w:rsidRDefault="000C5FA7" w:rsidP="000C5FA7">
            <w:pPr>
              <w:spacing w:after="0" w:line="240" w:lineRule="auto"/>
              <w:jc w:val="center"/>
              <w:rPr>
                <w:rFonts w:ascii="Calibri" w:eastAsia="Times New Roman" w:hAnsi="Calibri" w:cs="Arial"/>
                <w:b/>
                <w:bCs/>
                <w:color w:val="712911"/>
                <w:sz w:val="20"/>
                <w:szCs w:val="20"/>
                <w:lang w:eastAsia="es-CR"/>
              </w:rPr>
            </w:pPr>
            <w:r w:rsidRPr="000C5FA7">
              <w:rPr>
                <w:rFonts w:ascii="Calibri" w:eastAsia="Times New Roman" w:hAnsi="Calibri" w:cs="Arial"/>
                <w:b/>
                <w:bCs/>
                <w:color w:val="712911"/>
                <w:sz w:val="20"/>
                <w:szCs w:val="20"/>
                <w:lang w:eastAsia="es-CR"/>
              </w:rPr>
              <w:t>6</w:t>
            </w:r>
          </w:p>
        </w:tc>
        <w:tc>
          <w:tcPr>
            <w:tcW w:w="1103" w:type="dxa"/>
            <w:tcBorders>
              <w:top w:val="nil"/>
              <w:left w:val="nil"/>
              <w:bottom w:val="single" w:sz="8" w:space="0" w:color="auto"/>
              <w:right w:val="single" w:sz="8" w:space="0" w:color="auto"/>
            </w:tcBorders>
            <w:shd w:val="clear" w:color="000000" w:fill="B4B4B4"/>
            <w:noWrap/>
            <w:vAlign w:val="bottom"/>
            <w:hideMark/>
          </w:tcPr>
          <w:p w:rsidR="000C5FA7" w:rsidRPr="000C5FA7" w:rsidRDefault="000C5FA7" w:rsidP="000C5FA7">
            <w:pPr>
              <w:spacing w:after="0" w:line="240" w:lineRule="auto"/>
              <w:jc w:val="center"/>
              <w:rPr>
                <w:rFonts w:ascii="Calibri" w:eastAsia="Times New Roman" w:hAnsi="Calibri" w:cs="Arial"/>
                <w:b/>
                <w:bCs/>
                <w:color w:val="000000"/>
                <w:sz w:val="20"/>
                <w:szCs w:val="20"/>
                <w:lang w:eastAsia="es-CR"/>
              </w:rPr>
            </w:pPr>
            <w:r w:rsidRPr="000C5FA7">
              <w:rPr>
                <w:rFonts w:ascii="Calibri" w:eastAsia="Times New Roman" w:hAnsi="Calibri" w:cs="Arial"/>
                <w:b/>
                <w:bCs/>
                <w:color w:val="000000"/>
                <w:sz w:val="20"/>
                <w:szCs w:val="20"/>
                <w:lang w:eastAsia="es-CR"/>
              </w:rPr>
              <w:t>100%</w:t>
            </w:r>
          </w:p>
        </w:tc>
      </w:tr>
    </w:tbl>
    <w:p w:rsidR="003D25A3" w:rsidRPr="000E57B4" w:rsidRDefault="003D25A3" w:rsidP="00931CC1">
      <w:pPr>
        <w:spacing w:line="360" w:lineRule="auto"/>
        <w:rPr>
          <w:rFonts w:ascii="Arial" w:hAnsi="Arial" w:cs="Arial"/>
          <w:sz w:val="24"/>
          <w:szCs w:val="24"/>
        </w:rPr>
      </w:pPr>
    </w:p>
    <w:p w:rsidR="003D25A3" w:rsidRPr="000E57B4" w:rsidRDefault="003D25A3" w:rsidP="00931CC1">
      <w:pPr>
        <w:spacing w:line="360" w:lineRule="auto"/>
        <w:rPr>
          <w:rFonts w:ascii="Arial" w:hAnsi="Arial" w:cs="Arial"/>
          <w:sz w:val="24"/>
          <w:szCs w:val="24"/>
        </w:rPr>
      </w:pPr>
      <w:r w:rsidRPr="000E57B4">
        <w:rPr>
          <w:rFonts w:ascii="Arial" w:hAnsi="Arial" w:cs="Arial"/>
          <w:sz w:val="24"/>
          <w:szCs w:val="24"/>
        </w:rPr>
        <w:t>En las otras estaciones de pesaje y trámites</w:t>
      </w:r>
      <w:r w:rsidR="00D424F5" w:rsidRPr="000E57B4">
        <w:rPr>
          <w:rFonts w:ascii="Arial" w:hAnsi="Arial" w:cs="Arial"/>
          <w:sz w:val="24"/>
          <w:szCs w:val="24"/>
        </w:rPr>
        <w:t xml:space="preserve"> se puede concluir que la estación de Esparza es la que presenta mayor número de calificaciones negativas, el </w:t>
      </w:r>
      <w:r w:rsidR="000C5FA7">
        <w:rPr>
          <w:rFonts w:ascii="Arial" w:hAnsi="Arial" w:cs="Arial"/>
          <w:sz w:val="24"/>
          <w:szCs w:val="24"/>
        </w:rPr>
        <w:t>67.67</w:t>
      </w:r>
      <w:r w:rsidR="00D424F5" w:rsidRPr="000E57B4">
        <w:rPr>
          <w:rFonts w:ascii="Arial" w:hAnsi="Arial" w:cs="Arial"/>
          <w:sz w:val="24"/>
          <w:szCs w:val="24"/>
        </w:rPr>
        <w:t>% de los usuarios considera que las instalaciones s</w:t>
      </w:r>
      <w:r w:rsidR="00CF2E0B" w:rsidRPr="000E57B4">
        <w:rPr>
          <w:rFonts w:ascii="Arial" w:hAnsi="Arial" w:cs="Arial"/>
          <w:sz w:val="24"/>
          <w:szCs w:val="24"/>
        </w:rPr>
        <w:t xml:space="preserve">on regulares, malas o muy malas, se desconoce el estado en que se encuentra esta </w:t>
      </w:r>
      <w:r w:rsidR="00137D77" w:rsidRPr="000E57B4">
        <w:rPr>
          <w:rFonts w:ascii="Arial" w:hAnsi="Arial" w:cs="Arial"/>
          <w:sz w:val="24"/>
          <w:szCs w:val="24"/>
        </w:rPr>
        <w:t>estación,</w:t>
      </w:r>
      <w:r w:rsidR="00CF2E0B" w:rsidRPr="000E57B4">
        <w:rPr>
          <w:rFonts w:ascii="Arial" w:hAnsi="Arial" w:cs="Arial"/>
          <w:sz w:val="24"/>
          <w:szCs w:val="24"/>
        </w:rPr>
        <w:t xml:space="preserve"> pero es importante que predominan los comentarios negativos.  La estación de Río Claro recibe 34% de opinión negativa y el 67% positivo. </w:t>
      </w:r>
      <w:r w:rsidR="000C5FA7">
        <w:rPr>
          <w:rFonts w:ascii="Arial" w:hAnsi="Arial" w:cs="Arial"/>
          <w:i/>
          <w:sz w:val="24"/>
          <w:szCs w:val="24"/>
        </w:rPr>
        <w:t>Las otras estaciones de Cañas y</w:t>
      </w:r>
      <w:r w:rsidR="00CF2E0B" w:rsidRPr="000C5FA7">
        <w:rPr>
          <w:rFonts w:ascii="Arial" w:hAnsi="Arial" w:cs="Arial"/>
          <w:i/>
          <w:sz w:val="24"/>
          <w:szCs w:val="24"/>
        </w:rPr>
        <w:t xml:space="preserve"> </w:t>
      </w:r>
      <w:r w:rsidR="000C5FA7">
        <w:rPr>
          <w:rFonts w:ascii="Arial" w:hAnsi="Arial" w:cs="Arial"/>
          <w:i/>
          <w:sz w:val="24"/>
          <w:szCs w:val="24"/>
        </w:rPr>
        <w:t xml:space="preserve">Limón </w:t>
      </w:r>
      <w:r w:rsidR="00CF2E0B" w:rsidRPr="000C5FA7">
        <w:rPr>
          <w:rFonts w:ascii="Arial" w:hAnsi="Arial" w:cs="Arial"/>
          <w:i/>
          <w:sz w:val="24"/>
          <w:szCs w:val="24"/>
        </w:rPr>
        <w:t>tienen 0% de opiniones negativas.</w:t>
      </w:r>
      <w:r w:rsidR="00B01CE5" w:rsidRPr="000C5FA7">
        <w:rPr>
          <w:rFonts w:ascii="Arial" w:hAnsi="Arial" w:cs="Arial"/>
          <w:i/>
          <w:sz w:val="24"/>
          <w:szCs w:val="24"/>
        </w:rPr>
        <w:t xml:space="preserve"> </w:t>
      </w:r>
      <w:r w:rsidR="00B01CE5" w:rsidRPr="000E57B4">
        <w:rPr>
          <w:rFonts w:ascii="Arial" w:hAnsi="Arial" w:cs="Arial"/>
          <w:sz w:val="24"/>
          <w:szCs w:val="24"/>
        </w:rPr>
        <w:t>Una de las dificultades de la estación de Esparza que fueron mencionadas en las entrevistas es que en época de lluvia se debía suspender el trabajo porque no hay techo.</w:t>
      </w:r>
    </w:p>
    <w:p w:rsidR="004C4482" w:rsidRPr="000E57B4" w:rsidRDefault="004C4482" w:rsidP="00931CC1">
      <w:pPr>
        <w:spacing w:line="360" w:lineRule="auto"/>
        <w:rPr>
          <w:rFonts w:ascii="Arial" w:hAnsi="Arial" w:cs="Arial"/>
          <w:sz w:val="24"/>
          <w:szCs w:val="24"/>
        </w:rPr>
      </w:pPr>
    </w:p>
    <w:p w:rsidR="00680383" w:rsidRPr="000E57B4" w:rsidRDefault="00680383" w:rsidP="00931CC1">
      <w:pPr>
        <w:spacing w:line="360" w:lineRule="auto"/>
        <w:rPr>
          <w:rFonts w:ascii="Arial" w:hAnsi="Arial" w:cs="Arial"/>
          <w:sz w:val="24"/>
          <w:szCs w:val="24"/>
        </w:rPr>
      </w:pPr>
    </w:p>
    <w:p w:rsidR="00680383" w:rsidRPr="000E57B4" w:rsidRDefault="00680383" w:rsidP="00931CC1">
      <w:pPr>
        <w:spacing w:line="360" w:lineRule="auto"/>
        <w:rPr>
          <w:rFonts w:ascii="Arial" w:hAnsi="Arial" w:cs="Arial"/>
          <w:sz w:val="24"/>
          <w:szCs w:val="24"/>
        </w:rPr>
      </w:pPr>
    </w:p>
    <w:p w:rsidR="00680383" w:rsidRPr="000E57B4" w:rsidRDefault="00680383" w:rsidP="00931CC1">
      <w:pPr>
        <w:spacing w:line="360" w:lineRule="auto"/>
        <w:rPr>
          <w:rFonts w:ascii="Arial" w:hAnsi="Arial" w:cs="Arial"/>
          <w:sz w:val="24"/>
          <w:szCs w:val="24"/>
        </w:rPr>
      </w:pPr>
    </w:p>
    <w:p w:rsidR="00680383" w:rsidRPr="000E57B4" w:rsidRDefault="00680383" w:rsidP="00931CC1">
      <w:pPr>
        <w:spacing w:line="360" w:lineRule="auto"/>
        <w:rPr>
          <w:rFonts w:ascii="Arial" w:hAnsi="Arial" w:cs="Arial"/>
          <w:sz w:val="24"/>
          <w:szCs w:val="24"/>
        </w:rPr>
      </w:pPr>
    </w:p>
    <w:p w:rsidR="00680383" w:rsidRPr="000E57B4" w:rsidRDefault="00680383" w:rsidP="00931CC1">
      <w:pPr>
        <w:spacing w:line="360" w:lineRule="auto"/>
        <w:rPr>
          <w:rFonts w:ascii="Arial" w:hAnsi="Arial" w:cs="Arial"/>
          <w:sz w:val="24"/>
          <w:szCs w:val="24"/>
        </w:rPr>
      </w:pPr>
    </w:p>
    <w:tbl>
      <w:tblPr>
        <w:tblW w:w="6880" w:type="dxa"/>
        <w:tblInd w:w="1215" w:type="dxa"/>
        <w:tblCellMar>
          <w:left w:w="70" w:type="dxa"/>
          <w:right w:w="70" w:type="dxa"/>
        </w:tblCellMar>
        <w:tblLook w:val="04A0" w:firstRow="1" w:lastRow="0" w:firstColumn="1" w:lastColumn="0" w:noHBand="0" w:noVBand="1"/>
      </w:tblPr>
      <w:tblGrid>
        <w:gridCol w:w="1269"/>
        <w:gridCol w:w="2747"/>
        <w:gridCol w:w="2864"/>
      </w:tblGrid>
      <w:tr w:rsidR="00680383" w:rsidRPr="000E57B4" w:rsidTr="00D94A60">
        <w:trPr>
          <w:trHeight w:val="1392"/>
        </w:trPr>
        <w:tc>
          <w:tcPr>
            <w:tcW w:w="688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D0339E" w:rsidRPr="009C4AFD" w:rsidRDefault="00D0339E" w:rsidP="00680383">
            <w:pPr>
              <w:spacing w:after="0" w:line="240" w:lineRule="auto"/>
              <w:jc w:val="center"/>
              <w:rPr>
                <w:rFonts w:ascii="Calibri" w:eastAsia="Times New Roman" w:hAnsi="Calibri" w:cs="Times New Roman"/>
                <w:bCs/>
                <w:color w:val="000000"/>
                <w:sz w:val="28"/>
                <w:szCs w:val="36"/>
                <w:lang w:eastAsia="es-CR"/>
              </w:rPr>
            </w:pPr>
            <w:r w:rsidRPr="009C4AFD">
              <w:rPr>
                <w:rFonts w:ascii="Calibri" w:eastAsia="Times New Roman" w:hAnsi="Calibri" w:cs="Times New Roman"/>
                <w:bCs/>
                <w:color w:val="000000"/>
                <w:sz w:val="28"/>
                <w:szCs w:val="36"/>
                <w:lang w:eastAsia="es-CR"/>
              </w:rPr>
              <w:t>PREGUNTAS 13 Y 14</w:t>
            </w:r>
          </w:p>
          <w:p w:rsidR="00680383" w:rsidRPr="009C4AFD" w:rsidRDefault="00680383" w:rsidP="00680383">
            <w:pPr>
              <w:spacing w:after="0" w:line="240" w:lineRule="auto"/>
              <w:jc w:val="center"/>
              <w:rPr>
                <w:rFonts w:ascii="Calibri" w:eastAsia="Times New Roman" w:hAnsi="Calibri" w:cs="Times New Roman"/>
                <w:bCs/>
                <w:color w:val="000000"/>
                <w:sz w:val="28"/>
                <w:szCs w:val="36"/>
                <w:lang w:eastAsia="es-CR"/>
              </w:rPr>
            </w:pPr>
            <w:r w:rsidRPr="009C4AFD">
              <w:rPr>
                <w:rFonts w:ascii="Calibri" w:eastAsia="Times New Roman" w:hAnsi="Calibri" w:cs="Times New Roman"/>
                <w:bCs/>
                <w:color w:val="000000"/>
                <w:sz w:val="28"/>
                <w:szCs w:val="36"/>
                <w:lang w:eastAsia="es-CR"/>
              </w:rPr>
              <w:t xml:space="preserve"> CUMPLIMIENTO DE PLAZO DE LA LEY 8220</w:t>
            </w:r>
          </w:p>
        </w:tc>
      </w:tr>
      <w:tr w:rsidR="00680383" w:rsidRPr="00680383" w:rsidTr="00D94A60">
        <w:trPr>
          <w:trHeight w:val="66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left"/>
              <w:rPr>
                <w:rFonts w:ascii="Calibri" w:eastAsia="Times New Roman" w:hAnsi="Calibri" w:cs="Times New Roman"/>
                <w:color w:val="000000"/>
                <w:sz w:val="28"/>
                <w:szCs w:val="22"/>
                <w:lang w:eastAsia="es-CR"/>
              </w:rPr>
            </w:pPr>
            <w:r w:rsidRPr="009C4AFD">
              <w:rPr>
                <w:rFonts w:ascii="Calibri" w:eastAsia="Times New Roman" w:hAnsi="Calibri" w:cs="Times New Roman"/>
                <w:color w:val="000000"/>
                <w:sz w:val="28"/>
                <w:szCs w:val="22"/>
                <w:lang w:eastAsia="es-CR"/>
              </w:rPr>
              <w:t> </w:t>
            </w:r>
          </w:p>
        </w:tc>
        <w:tc>
          <w:tcPr>
            <w:tcW w:w="2747" w:type="dxa"/>
            <w:tcBorders>
              <w:top w:val="nil"/>
              <w:left w:val="nil"/>
              <w:bottom w:val="single" w:sz="4" w:space="0" w:color="auto"/>
              <w:right w:val="single" w:sz="4" w:space="0" w:color="auto"/>
            </w:tcBorders>
            <w:shd w:val="clear" w:color="000000" w:fill="FFF2CC"/>
            <w:noWrap/>
            <w:vAlign w:val="center"/>
            <w:hideMark/>
          </w:tcPr>
          <w:p w:rsidR="000C5FA7"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PREGUNTA 13</w:t>
            </w:r>
          </w:p>
          <w:p w:rsidR="00680383" w:rsidRPr="009C4AFD" w:rsidRDefault="000C5FA7"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Días de trámite y dijeron SI</w:t>
            </w:r>
          </w:p>
        </w:tc>
        <w:tc>
          <w:tcPr>
            <w:tcW w:w="2864" w:type="dxa"/>
            <w:tcBorders>
              <w:top w:val="nil"/>
              <w:left w:val="nil"/>
              <w:bottom w:val="single" w:sz="4" w:space="0" w:color="auto"/>
              <w:right w:val="single" w:sz="8" w:space="0" w:color="auto"/>
            </w:tcBorders>
            <w:shd w:val="clear" w:color="000000" w:fill="FFF2CC"/>
            <w:vAlign w:val="center"/>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1</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2</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1</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8%</w:t>
            </w:r>
          </w:p>
        </w:tc>
      </w:tr>
      <w:tr w:rsidR="00680383" w:rsidRPr="00680383" w:rsidTr="00D94A60">
        <w:trPr>
          <w:trHeight w:val="516"/>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3</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5</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7</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8</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6</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46%</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10</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4</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31%</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12</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14</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15</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1</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8%</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16</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21</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22</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30</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45</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90</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15 A 22</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single" w:sz="8" w:space="0" w:color="auto"/>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NS</w:t>
            </w:r>
          </w:p>
        </w:tc>
        <w:tc>
          <w:tcPr>
            <w:tcW w:w="2747" w:type="dxa"/>
            <w:tcBorders>
              <w:top w:val="nil"/>
              <w:left w:val="nil"/>
              <w:bottom w:val="single" w:sz="4"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1</w:t>
            </w:r>
          </w:p>
        </w:tc>
        <w:tc>
          <w:tcPr>
            <w:tcW w:w="2864" w:type="dxa"/>
            <w:tcBorders>
              <w:top w:val="nil"/>
              <w:left w:val="nil"/>
              <w:bottom w:val="single" w:sz="4"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8%</w:t>
            </w:r>
          </w:p>
        </w:tc>
      </w:tr>
      <w:tr w:rsidR="00680383" w:rsidRPr="00680383" w:rsidTr="00D94A60">
        <w:trPr>
          <w:trHeight w:val="432"/>
        </w:trPr>
        <w:tc>
          <w:tcPr>
            <w:tcW w:w="1269" w:type="dxa"/>
            <w:tcBorders>
              <w:top w:val="nil"/>
              <w:left w:val="single" w:sz="8" w:space="0" w:color="auto"/>
              <w:bottom w:val="single" w:sz="8"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2"/>
                <w:lang w:eastAsia="es-CR"/>
              </w:rPr>
            </w:pPr>
            <w:r w:rsidRPr="009C4AFD">
              <w:rPr>
                <w:rFonts w:ascii="Calibri" w:eastAsia="Times New Roman" w:hAnsi="Calibri" w:cs="Times New Roman"/>
                <w:bCs/>
                <w:color w:val="000000"/>
                <w:sz w:val="28"/>
                <w:szCs w:val="22"/>
                <w:lang w:eastAsia="es-CR"/>
              </w:rPr>
              <w:t>20</w:t>
            </w:r>
          </w:p>
        </w:tc>
        <w:tc>
          <w:tcPr>
            <w:tcW w:w="2747" w:type="dxa"/>
            <w:tcBorders>
              <w:top w:val="nil"/>
              <w:left w:val="nil"/>
              <w:bottom w:val="single" w:sz="8" w:space="0" w:color="auto"/>
              <w:right w:val="single" w:sz="4" w:space="0" w:color="auto"/>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0</w:t>
            </w:r>
          </w:p>
        </w:tc>
        <w:tc>
          <w:tcPr>
            <w:tcW w:w="2864" w:type="dxa"/>
            <w:tcBorders>
              <w:top w:val="nil"/>
              <w:left w:val="nil"/>
              <w:bottom w:val="single" w:sz="8" w:space="0" w:color="auto"/>
              <w:right w:val="single" w:sz="8" w:space="0" w:color="auto"/>
            </w:tcBorders>
            <w:shd w:val="clear" w:color="000000" w:fill="FFFFFF"/>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r w:rsidRPr="009C4AFD">
              <w:rPr>
                <w:rFonts w:ascii="Calibri" w:eastAsia="Times New Roman" w:hAnsi="Calibri" w:cs="Times New Roman"/>
                <w:bCs/>
                <w:color w:val="000000"/>
                <w:sz w:val="28"/>
                <w:szCs w:val="28"/>
                <w:lang w:eastAsia="es-CR"/>
              </w:rPr>
              <w:t>0%</w:t>
            </w:r>
          </w:p>
        </w:tc>
      </w:tr>
      <w:tr w:rsidR="00680383" w:rsidRPr="00680383" w:rsidTr="00D94A60">
        <w:trPr>
          <w:trHeight w:val="420"/>
        </w:trPr>
        <w:tc>
          <w:tcPr>
            <w:tcW w:w="1269" w:type="dxa"/>
            <w:tcBorders>
              <w:top w:val="nil"/>
              <w:left w:val="nil"/>
              <w:bottom w:val="nil"/>
              <w:right w:val="nil"/>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28"/>
                <w:lang w:eastAsia="es-CR"/>
              </w:rPr>
            </w:pPr>
          </w:p>
        </w:tc>
        <w:tc>
          <w:tcPr>
            <w:tcW w:w="2747" w:type="dxa"/>
            <w:tcBorders>
              <w:top w:val="nil"/>
              <w:left w:val="single" w:sz="4" w:space="0" w:color="auto"/>
              <w:bottom w:val="single" w:sz="4" w:space="0" w:color="auto"/>
              <w:right w:val="single" w:sz="4" w:space="0" w:color="auto"/>
            </w:tcBorders>
            <w:shd w:val="clear" w:color="000000" w:fill="FFD966"/>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r w:rsidRPr="009C4AFD">
              <w:rPr>
                <w:rFonts w:ascii="Calibri" w:eastAsia="Times New Roman" w:hAnsi="Calibri" w:cs="Times New Roman"/>
                <w:bCs/>
                <w:color w:val="000000"/>
                <w:sz w:val="28"/>
                <w:szCs w:val="32"/>
                <w:lang w:eastAsia="es-CR"/>
              </w:rPr>
              <w:t>13</w:t>
            </w:r>
          </w:p>
        </w:tc>
        <w:tc>
          <w:tcPr>
            <w:tcW w:w="2864" w:type="dxa"/>
            <w:tcBorders>
              <w:top w:val="nil"/>
              <w:left w:val="nil"/>
              <w:bottom w:val="nil"/>
              <w:right w:val="nil"/>
            </w:tcBorders>
            <w:shd w:val="clear" w:color="auto" w:fill="auto"/>
            <w:noWrap/>
            <w:vAlign w:val="bottom"/>
            <w:hideMark/>
          </w:tcPr>
          <w:p w:rsidR="00680383" w:rsidRPr="009C4AFD" w:rsidRDefault="00680383" w:rsidP="00680383">
            <w:pPr>
              <w:spacing w:after="0" w:line="240" w:lineRule="auto"/>
              <w:jc w:val="center"/>
              <w:rPr>
                <w:rFonts w:ascii="Calibri" w:eastAsia="Times New Roman" w:hAnsi="Calibri" w:cs="Times New Roman"/>
                <w:bCs/>
                <w:color w:val="000000"/>
                <w:sz w:val="28"/>
                <w:szCs w:val="32"/>
                <w:lang w:eastAsia="es-CR"/>
              </w:rPr>
            </w:pPr>
          </w:p>
        </w:tc>
      </w:tr>
    </w:tbl>
    <w:p w:rsidR="00600865" w:rsidRPr="000E57B4" w:rsidRDefault="00600865" w:rsidP="00931CC1">
      <w:pPr>
        <w:spacing w:line="360" w:lineRule="auto"/>
        <w:rPr>
          <w:rFonts w:ascii="Arial" w:hAnsi="Arial" w:cs="Arial"/>
          <w:sz w:val="24"/>
          <w:szCs w:val="24"/>
        </w:rPr>
      </w:pPr>
      <w:r w:rsidRPr="000E57B4">
        <w:rPr>
          <w:rFonts w:ascii="Arial" w:hAnsi="Arial" w:cs="Arial"/>
          <w:sz w:val="24"/>
          <w:szCs w:val="24"/>
        </w:rPr>
        <w:lastRenderedPageBreak/>
        <w:t xml:space="preserve">Este cuadro muestra que de las 13 personas que dijeron </w:t>
      </w:r>
      <w:r w:rsidR="00504EF6" w:rsidRPr="000E57B4">
        <w:rPr>
          <w:rFonts w:ascii="Arial" w:hAnsi="Arial" w:cs="Arial"/>
          <w:sz w:val="24"/>
          <w:szCs w:val="24"/>
        </w:rPr>
        <w:t>que,</w:t>
      </w:r>
      <w:r w:rsidRPr="000E57B4">
        <w:rPr>
          <w:rFonts w:ascii="Arial" w:hAnsi="Arial" w:cs="Arial"/>
          <w:sz w:val="24"/>
          <w:szCs w:val="24"/>
        </w:rPr>
        <w:t xml:space="preserve"> si conocen la Ley 8220, y que consideraron </w:t>
      </w:r>
      <w:r w:rsidR="000C5FA7" w:rsidRPr="000E57B4">
        <w:rPr>
          <w:rFonts w:ascii="Arial" w:hAnsi="Arial" w:cs="Arial"/>
          <w:sz w:val="24"/>
          <w:szCs w:val="24"/>
        </w:rPr>
        <w:t>que,</w:t>
      </w:r>
      <w:r w:rsidRPr="000E57B4">
        <w:rPr>
          <w:rFonts w:ascii="Arial" w:hAnsi="Arial" w:cs="Arial"/>
          <w:sz w:val="24"/>
          <w:szCs w:val="24"/>
        </w:rPr>
        <w:t xml:space="preserve"> si </w:t>
      </w:r>
      <w:r w:rsidR="000C5FA7">
        <w:rPr>
          <w:rFonts w:ascii="Arial" w:hAnsi="Arial" w:cs="Arial"/>
          <w:sz w:val="24"/>
          <w:szCs w:val="24"/>
        </w:rPr>
        <w:t xml:space="preserve">se </w:t>
      </w:r>
      <w:r w:rsidRPr="000E57B4">
        <w:rPr>
          <w:rFonts w:ascii="Arial" w:hAnsi="Arial" w:cs="Arial"/>
          <w:sz w:val="24"/>
          <w:szCs w:val="24"/>
        </w:rPr>
        <w:t xml:space="preserve">cumplió con el plazo establecido, al combinar esta respuesta con el tiempo que les duró el trámite, se puede concluir que el 46% dijo que el trámite duró 8 días y el 31% 10 días, ambas opciones se encuentran dentro del plazo de ley. </w:t>
      </w:r>
      <w:r w:rsidR="002C406B" w:rsidRPr="000E57B4">
        <w:rPr>
          <w:rFonts w:ascii="Arial" w:hAnsi="Arial" w:cs="Arial"/>
          <w:sz w:val="24"/>
          <w:szCs w:val="24"/>
        </w:rPr>
        <w:t>Solamente</w:t>
      </w:r>
      <w:r w:rsidRPr="000E57B4">
        <w:rPr>
          <w:rFonts w:ascii="Arial" w:hAnsi="Arial" w:cs="Arial"/>
          <w:sz w:val="24"/>
          <w:szCs w:val="24"/>
        </w:rPr>
        <w:t xml:space="preserve"> 1 persona que dijo conocer la ley y que el plazo se había cumplido mencionó que su trámite duró 15 días, lo cual no es congruente. Esta conclusión intenta inferir si realmente tienen conocimiento de la ley.</w:t>
      </w:r>
    </w:p>
    <w:p w:rsidR="00570BC5" w:rsidRPr="000E57B4" w:rsidRDefault="007B76BC" w:rsidP="007B76BC">
      <w:pPr>
        <w:pStyle w:val="Ttulo1"/>
      </w:pPr>
      <w:r>
        <w:t>Comentarios generales de los usuarios</w:t>
      </w:r>
    </w:p>
    <w:p w:rsidR="002C406B" w:rsidRPr="000E57B4" w:rsidRDefault="002C406B" w:rsidP="002C406B"/>
    <w:p w:rsidR="00570BC5" w:rsidRPr="000E57B4" w:rsidRDefault="004A64EB"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La funcionaria debería mejorar su carácter.</w:t>
      </w:r>
    </w:p>
    <w:p w:rsidR="004A64EB" w:rsidRPr="000E57B4" w:rsidRDefault="004A64EB"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Esparza no tiene techo y los funcionarios se mojan.</w:t>
      </w:r>
    </w:p>
    <w:p w:rsidR="004A64EB" w:rsidRPr="000E57B4" w:rsidRDefault="004A64EB"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Se ocupa un funcionario más en Esparza.</w:t>
      </w:r>
    </w:p>
    <w:p w:rsidR="004A64EB" w:rsidRPr="000E57B4" w:rsidRDefault="004A64EB"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La Estación de Cañas no tiene teléfono.</w:t>
      </w:r>
    </w:p>
    <w:p w:rsidR="004A64EB" w:rsidRDefault="004A64EB" w:rsidP="0078356E">
      <w:pPr>
        <w:pStyle w:val="Prrafodelista"/>
        <w:numPr>
          <w:ilvl w:val="0"/>
          <w:numId w:val="9"/>
        </w:numPr>
        <w:spacing w:line="360" w:lineRule="auto"/>
        <w:rPr>
          <w:rFonts w:ascii="Arial" w:hAnsi="Arial" w:cs="Arial"/>
          <w:sz w:val="24"/>
          <w:szCs w:val="24"/>
        </w:rPr>
      </w:pPr>
      <w:r>
        <w:rPr>
          <w:rFonts w:ascii="Arial" w:hAnsi="Arial" w:cs="Arial"/>
          <w:sz w:val="24"/>
          <w:szCs w:val="24"/>
        </w:rPr>
        <w:t>El personal tiene preferencias.</w:t>
      </w:r>
    </w:p>
    <w:p w:rsidR="004A64EB" w:rsidRPr="000E57B4" w:rsidRDefault="004A64EB"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Hay poca información y desconoce de algunas estaciones.</w:t>
      </w:r>
    </w:p>
    <w:p w:rsidR="004A64EB" w:rsidRPr="000E57B4" w:rsidRDefault="004A64EB"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Los cambios no los comunican.</w:t>
      </w:r>
    </w:p>
    <w:p w:rsidR="004A64EB" w:rsidRPr="000E57B4" w:rsidRDefault="004A64EB"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La hoja de requisitos no sirve.</w:t>
      </w:r>
    </w:p>
    <w:p w:rsidR="004A64EB" w:rsidRPr="000E57B4" w:rsidRDefault="004A64EB"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El horario debería ser más extenso.</w:t>
      </w:r>
    </w:p>
    <w:p w:rsidR="00DF5446" w:rsidRPr="000E57B4" w:rsidRDefault="00DF5446"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 xml:space="preserve">Automatizar el proceso y enviar un aviso cuando el permiso </w:t>
      </w:r>
      <w:r w:rsidR="005932B7" w:rsidRPr="000E57B4">
        <w:rPr>
          <w:rFonts w:ascii="Arial" w:hAnsi="Arial" w:cs="Arial"/>
          <w:sz w:val="24"/>
          <w:szCs w:val="24"/>
        </w:rPr>
        <w:t>está</w:t>
      </w:r>
      <w:r w:rsidRPr="000E57B4">
        <w:rPr>
          <w:rFonts w:ascii="Arial" w:hAnsi="Arial" w:cs="Arial"/>
          <w:sz w:val="24"/>
          <w:szCs w:val="24"/>
        </w:rPr>
        <w:t xml:space="preserve"> a punto de vencerse.</w:t>
      </w:r>
    </w:p>
    <w:p w:rsidR="00DF5446" w:rsidRDefault="00A7544C"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 xml:space="preserve"> Consideran que cuando se reciben los documentos se revisen de una vez y que esperen 15 días para dar una respuesta. </w:t>
      </w:r>
      <w:r>
        <w:rPr>
          <w:rFonts w:ascii="Arial" w:hAnsi="Arial" w:cs="Arial"/>
          <w:sz w:val="24"/>
          <w:szCs w:val="24"/>
        </w:rPr>
        <w:t>Dejo el teléfono y no lo llamaron.</w:t>
      </w:r>
    </w:p>
    <w:p w:rsidR="00A7544C" w:rsidRPr="000E57B4" w:rsidRDefault="00A7544C"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Los funcionarios son prepotentes, están empoderados y no tratan bien a la gente.</w:t>
      </w:r>
    </w:p>
    <w:p w:rsidR="00A7544C" w:rsidRPr="000E57B4" w:rsidRDefault="00A7544C"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 xml:space="preserve">Las fotocopias de la cédula son </w:t>
      </w:r>
      <w:r w:rsidR="005932B7" w:rsidRPr="000E57B4">
        <w:rPr>
          <w:rFonts w:ascii="Arial" w:hAnsi="Arial" w:cs="Arial"/>
          <w:sz w:val="24"/>
          <w:szCs w:val="24"/>
        </w:rPr>
        <w:t>innecesarias</w:t>
      </w:r>
      <w:r w:rsidRPr="000E57B4">
        <w:rPr>
          <w:rFonts w:ascii="Arial" w:hAnsi="Arial" w:cs="Arial"/>
          <w:sz w:val="24"/>
          <w:szCs w:val="24"/>
        </w:rPr>
        <w:t>.</w:t>
      </w:r>
    </w:p>
    <w:p w:rsidR="00A7544C" w:rsidRPr="000E57B4" w:rsidRDefault="00A7544C"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En Cañas no hay sillas.</w:t>
      </w:r>
    </w:p>
    <w:p w:rsidR="00A7544C" w:rsidRPr="000E57B4" w:rsidRDefault="00A7544C"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Hubo denuncias de cobros ilegales.</w:t>
      </w:r>
    </w:p>
    <w:p w:rsidR="00A7544C" w:rsidRPr="000E57B4" w:rsidRDefault="00A7544C"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 xml:space="preserve">Costa Rica ha bajado mucho </w:t>
      </w:r>
      <w:r w:rsidR="002C406B" w:rsidRPr="000E57B4">
        <w:rPr>
          <w:rFonts w:ascii="Arial" w:hAnsi="Arial" w:cs="Arial"/>
          <w:sz w:val="24"/>
          <w:szCs w:val="24"/>
        </w:rPr>
        <w:t>las capacidades</w:t>
      </w:r>
      <w:r w:rsidRPr="000E57B4">
        <w:rPr>
          <w:rFonts w:ascii="Arial" w:hAnsi="Arial" w:cs="Arial"/>
          <w:sz w:val="24"/>
          <w:szCs w:val="24"/>
        </w:rPr>
        <w:t xml:space="preserve"> de peso de los camiones y eso los perjudica económicamente. El mismo camión en Panamá le aceptan 7200 k y en Costa Rica 3000K.</w:t>
      </w:r>
    </w:p>
    <w:p w:rsidR="00A7544C" w:rsidRPr="000E57B4" w:rsidRDefault="00A7544C"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lastRenderedPageBreak/>
        <w:t xml:space="preserve">Debería haber un aviso de que si entra y por alguna razón no puede hacer el trámite le van a hacer un parte. </w:t>
      </w:r>
    </w:p>
    <w:p w:rsidR="00A7544C" w:rsidRPr="000E57B4" w:rsidRDefault="00A7544C"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La página web no dice los requisitos tal y como se piden en las estaciones.</w:t>
      </w:r>
    </w:p>
    <w:p w:rsidR="00A7544C" w:rsidRPr="000E57B4" w:rsidRDefault="00A7544C"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Las personas que requieren de los permisos pierden mucho dinero por detener los vehículos y el trámite de la cita es muy burocrático.</w:t>
      </w:r>
    </w:p>
    <w:p w:rsidR="00A7544C" w:rsidRPr="000E57B4" w:rsidRDefault="00A7544C"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Se podría establecer un sistema de citas digital y no presencial.</w:t>
      </w:r>
    </w:p>
    <w:p w:rsidR="00A7544C" w:rsidRPr="000E57B4" w:rsidRDefault="007D2342"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 xml:space="preserve">Cuando hay problemas de carga no existe </w:t>
      </w:r>
      <w:r w:rsidR="002C406B" w:rsidRPr="000E57B4">
        <w:rPr>
          <w:rFonts w:ascii="Arial" w:hAnsi="Arial" w:cs="Arial"/>
          <w:sz w:val="24"/>
          <w:szCs w:val="24"/>
        </w:rPr>
        <w:t>espacio</w:t>
      </w:r>
      <w:r w:rsidRPr="000E57B4">
        <w:rPr>
          <w:rFonts w:ascii="Arial" w:hAnsi="Arial" w:cs="Arial"/>
          <w:sz w:val="24"/>
          <w:szCs w:val="24"/>
        </w:rPr>
        <w:t xml:space="preserve"> para mover la carga.</w:t>
      </w:r>
    </w:p>
    <w:p w:rsidR="007D2342" w:rsidRPr="000E57B4" w:rsidRDefault="007D2342"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 xml:space="preserve">No hay parqueo, </w:t>
      </w:r>
      <w:r w:rsidR="002C406B" w:rsidRPr="000E57B4">
        <w:rPr>
          <w:rFonts w:ascii="Arial" w:hAnsi="Arial" w:cs="Arial"/>
          <w:sz w:val="24"/>
          <w:szCs w:val="24"/>
        </w:rPr>
        <w:t>mucha presa</w:t>
      </w:r>
      <w:r w:rsidRPr="000E57B4">
        <w:rPr>
          <w:rFonts w:ascii="Arial" w:hAnsi="Arial" w:cs="Arial"/>
          <w:sz w:val="24"/>
          <w:szCs w:val="24"/>
        </w:rPr>
        <w:t xml:space="preserve"> y humillan al usuario.</w:t>
      </w:r>
    </w:p>
    <w:p w:rsidR="007D2342" w:rsidRPr="000E57B4" w:rsidRDefault="007D2342"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Importante el acceso a personas discapacitadas.</w:t>
      </w:r>
    </w:p>
    <w:p w:rsidR="007D2342" w:rsidRPr="000E57B4" w:rsidRDefault="007D2342"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Todo depende de la subjetividad del funcionario.</w:t>
      </w:r>
    </w:p>
    <w:p w:rsidR="007D2342" w:rsidRPr="000E57B4" w:rsidRDefault="007D2342"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Falta de interés de los funcionarios.</w:t>
      </w:r>
    </w:p>
    <w:p w:rsidR="007D2342" w:rsidRDefault="007D2342" w:rsidP="0078356E">
      <w:pPr>
        <w:pStyle w:val="Prrafodelista"/>
        <w:numPr>
          <w:ilvl w:val="0"/>
          <w:numId w:val="9"/>
        </w:numPr>
        <w:spacing w:line="360" w:lineRule="auto"/>
        <w:rPr>
          <w:rFonts w:ascii="Arial" w:hAnsi="Arial" w:cs="Arial"/>
          <w:sz w:val="24"/>
          <w:szCs w:val="24"/>
        </w:rPr>
      </w:pPr>
      <w:r>
        <w:rPr>
          <w:rFonts w:ascii="Arial" w:hAnsi="Arial" w:cs="Arial"/>
          <w:sz w:val="24"/>
          <w:szCs w:val="24"/>
        </w:rPr>
        <w:t>Falta personal</w:t>
      </w:r>
    </w:p>
    <w:p w:rsidR="007D2342" w:rsidRPr="000E57B4" w:rsidRDefault="007D2342"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Problemas con pesos de los camiones y especificaciones que deben cambiar y contratar a un ingeniero.</w:t>
      </w:r>
    </w:p>
    <w:p w:rsidR="007D2342" w:rsidRDefault="003F2B95" w:rsidP="0078356E">
      <w:pPr>
        <w:pStyle w:val="Prrafodelista"/>
        <w:numPr>
          <w:ilvl w:val="0"/>
          <w:numId w:val="9"/>
        </w:numPr>
        <w:spacing w:line="360" w:lineRule="auto"/>
        <w:rPr>
          <w:rFonts w:ascii="Arial" w:hAnsi="Arial" w:cs="Arial"/>
          <w:sz w:val="24"/>
          <w:szCs w:val="24"/>
        </w:rPr>
      </w:pPr>
      <w:r>
        <w:rPr>
          <w:rFonts w:ascii="Arial" w:hAnsi="Arial" w:cs="Arial"/>
          <w:sz w:val="24"/>
          <w:szCs w:val="24"/>
        </w:rPr>
        <w:t>No atienden el teléfono.</w:t>
      </w:r>
    </w:p>
    <w:p w:rsidR="003F2B95" w:rsidRPr="000E57B4" w:rsidRDefault="003F2B95"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Se manipula mucho la información.</w:t>
      </w:r>
    </w:p>
    <w:p w:rsidR="003F2B95" w:rsidRPr="000E57B4" w:rsidRDefault="003F2B95"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El servicio de Ochomogo está en mal estado.</w:t>
      </w:r>
    </w:p>
    <w:p w:rsidR="003F2B95" w:rsidRPr="000E57B4" w:rsidRDefault="003F2B95"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Más experiencia con los pesos.</w:t>
      </w:r>
    </w:p>
    <w:p w:rsidR="003F2B95" w:rsidRDefault="003F2B95" w:rsidP="0078356E">
      <w:pPr>
        <w:pStyle w:val="Prrafodelista"/>
        <w:numPr>
          <w:ilvl w:val="0"/>
          <w:numId w:val="9"/>
        </w:numPr>
        <w:spacing w:line="360" w:lineRule="auto"/>
        <w:rPr>
          <w:rFonts w:ascii="Arial" w:hAnsi="Arial" w:cs="Arial"/>
          <w:sz w:val="24"/>
          <w:szCs w:val="24"/>
        </w:rPr>
      </w:pPr>
      <w:r>
        <w:rPr>
          <w:rFonts w:ascii="Arial" w:hAnsi="Arial" w:cs="Arial"/>
          <w:sz w:val="24"/>
          <w:szCs w:val="24"/>
        </w:rPr>
        <w:t>No dan soporte.</w:t>
      </w:r>
    </w:p>
    <w:p w:rsidR="003F2B95" w:rsidRPr="000E57B4" w:rsidRDefault="003F2B95"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A los vehículos japoneses le dan más peso que a los americanos.</w:t>
      </w:r>
    </w:p>
    <w:p w:rsidR="003F2B95" w:rsidRPr="000E57B4" w:rsidRDefault="003F2B95"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Las estaciones están muy lejos.</w:t>
      </w:r>
    </w:p>
    <w:p w:rsidR="003F2B95" w:rsidRPr="000E57B4" w:rsidRDefault="003F2B95"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Que haya normativa para gavilanes, mayor agilidad.</w:t>
      </w:r>
    </w:p>
    <w:p w:rsidR="003F2B95" w:rsidRPr="000E57B4" w:rsidRDefault="003F2B95"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En Ventanilla no saben los requisitos que dice la página.</w:t>
      </w:r>
    </w:p>
    <w:p w:rsidR="003F2B95" w:rsidRPr="000E57B4" w:rsidRDefault="003F2B95"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Mal estado de la estación de Esparza.</w:t>
      </w:r>
    </w:p>
    <w:p w:rsidR="003F2B95" w:rsidRDefault="009D7C0F" w:rsidP="0078356E">
      <w:pPr>
        <w:pStyle w:val="Prrafodelista"/>
        <w:numPr>
          <w:ilvl w:val="0"/>
          <w:numId w:val="9"/>
        </w:numPr>
        <w:spacing w:line="360" w:lineRule="auto"/>
        <w:rPr>
          <w:rFonts w:ascii="Arial" w:hAnsi="Arial" w:cs="Arial"/>
          <w:sz w:val="24"/>
          <w:szCs w:val="24"/>
        </w:rPr>
      </w:pPr>
      <w:r>
        <w:rPr>
          <w:rFonts w:ascii="Arial" w:hAnsi="Arial" w:cs="Arial"/>
          <w:sz w:val="24"/>
          <w:szCs w:val="24"/>
        </w:rPr>
        <w:t>Hay mucha corrupción.</w:t>
      </w:r>
    </w:p>
    <w:p w:rsidR="009D7C0F" w:rsidRPr="000E57B4" w:rsidRDefault="009D7C0F"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Los funcionarios no quieren dar información.</w:t>
      </w:r>
    </w:p>
    <w:p w:rsidR="009D7C0F" w:rsidRPr="000E57B4" w:rsidRDefault="009D7C0F"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En Esparza utilizan una portátil que causa problemas de agilización.</w:t>
      </w:r>
    </w:p>
    <w:p w:rsidR="009D7C0F" w:rsidRPr="000E57B4" w:rsidRDefault="00152256"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El sistema operativo, administrativo es muy malo.</w:t>
      </w:r>
    </w:p>
    <w:p w:rsidR="00152256" w:rsidRDefault="00152256"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lastRenderedPageBreak/>
        <w:t xml:space="preserve">Problemas con solicitar cédula original del apoderado y es una institución estatal, son flotas muy grandes y no es posible. </w:t>
      </w:r>
      <w:r>
        <w:rPr>
          <w:rFonts w:ascii="Arial" w:hAnsi="Arial" w:cs="Arial"/>
          <w:sz w:val="24"/>
          <w:szCs w:val="24"/>
        </w:rPr>
        <w:t>Problemas serios con funcio</w:t>
      </w:r>
      <w:r w:rsidR="005932B7">
        <w:rPr>
          <w:rFonts w:ascii="Arial" w:hAnsi="Arial" w:cs="Arial"/>
          <w:sz w:val="24"/>
          <w:szCs w:val="24"/>
        </w:rPr>
        <w:t>naria de Ochomogo.</w:t>
      </w:r>
    </w:p>
    <w:p w:rsidR="00152256" w:rsidRPr="000E57B4" w:rsidRDefault="00152256"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Agilidad en el proceso de entrega del permiso.</w:t>
      </w:r>
    </w:p>
    <w:p w:rsidR="00152256" w:rsidRPr="000E57B4" w:rsidRDefault="00152256"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Citas por internet para agilizar.</w:t>
      </w:r>
    </w:p>
    <w:p w:rsidR="00152256" w:rsidRPr="000E57B4" w:rsidRDefault="00152256"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Agilidad en renovación de permisos porque es muy caro parar el camión.</w:t>
      </w:r>
    </w:p>
    <w:p w:rsidR="00152256" w:rsidRPr="000E57B4" w:rsidRDefault="00152256"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Debería existir una romana para el trámite y que no sea la misma para pesaje, a veces hay mucha fila.</w:t>
      </w:r>
    </w:p>
    <w:p w:rsidR="00152256" w:rsidRPr="000E57B4" w:rsidRDefault="002C406B"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Modo de tratar de los funcionarios.</w:t>
      </w:r>
    </w:p>
    <w:p w:rsidR="002C406B" w:rsidRPr="000E57B4" w:rsidRDefault="002C406B" w:rsidP="0078356E">
      <w:pPr>
        <w:pStyle w:val="Prrafodelista"/>
        <w:numPr>
          <w:ilvl w:val="0"/>
          <w:numId w:val="9"/>
        </w:numPr>
        <w:spacing w:line="360" w:lineRule="auto"/>
        <w:rPr>
          <w:rFonts w:ascii="Arial" w:hAnsi="Arial" w:cs="Arial"/>
          <w:sz w:val="24"/>
          <w:szCs w:val="24"/>
        </w:rPr>
      </w:pPr>
      <w:r w:rsidRPr="000E57B4">
        <w:rPr>
          <w:rFonts w:ascii="Arial" w:hAnsi="Arial" w:cs="Arial"/>
          <w:sz w:val="24"/>
          <w:szCs w:val="24"/>
        </w:rPr>
        <w:t>Se requiere servicio de copias.</w:t>
      </w:r>
    </w:p>
    <w:p w:rsidR="005244E8" w:rsidRPr="000E57B4" w:rsidRDefault="005244E8" w:rsidP="005244E8">
      <w:pPr>
        <w:pStyle w:val="Prrafodelista"/>
        <w:spacing w:line="360" w:lineRule="auto"/>
        <w:rPr>
          <w:rFonts w:ascii="Arial" w:hAnsi="Arial" w:cs="Arial"/>
          <w:sz w:val="24"/>
          <w:szCs w:val="24"/>
        </w:rPr>
      </w:pPr>
    </w:p>
    <w:p w:rsidR="005244E8" w:rsidRPr="000E57B4" w:rsidRDefault="005244E8" w:rsidP="005244E8">
      <w:pPr>
        <w:spacing w:line="360" w:lineRule="auto"/>
        <w:rPr>
          <w:rFonts w:ascii="Arial" w:hAnsi="Arial" w:cs="Arial"/>
          <w:b/>
          <w:sz w:val="24"/>
          <w:szCs w:val="24"/>
        </w:rPr>
      </w:pPr>
      <w:r w:rsidRPr="000E57B4">
        <w:rPr>
          <w:rFonts w:ascii="Arial" w:hAnsi="Arial" w:cs="Arial"/>
          <w:b/>
          <w:sz w:val="24"/>
          <w:szCs w:val="24"/>
        </w:rPr>
        <w:t>Estación de Pesos y Dimensiones de Ochomogo.</w:t>
      </w:r>
    </w:p>
    <w:p w:rsidR="005244E8" w:rsidRPr="000E57B4" w:rsidRDefault="005244E8" w:rsidP="005244E8">
      <w:pPr>
        <w:spacing w:line="360" w:lineRule="auto"/>
        <w:rPr>
          <w:rFonts w:ascii="Arial" w:hAnsi="Arial" w:cs="Arial"/>
          <w:sz w:val="24"/>
          <w:szCs w:val="24"/>
        </w:rPr>
      </w:pPr>
      <w:r w:rsidRPr="000E57B4">
        <w:rPr>
          <w:rFonts w:ascii="Arial" w:hAnsi="Arial" w:cs="Arial"/>
          <w:sz w:val="24"/>
          <w:szCs w:val="24"/>
        </w:rPr>
        <w:t>En el área de control de pesaje de los vehículos que transitan, el proceso de pesaje, tiene dos etapas, la primera por la que pasa el vehículo que determina si puede o no continuar. Si este primer paso no es aceptado, el vehículo pasa nuevamente por el segundo control, en donde se valida la placa y la capacidad que tiene el vehículo de acuerdo al permiso y a su peso.</w:t>
      </w:r>
    </w:p>
    <w:p w:rsidR="005244E8" w:rsidRPr="000E57B4" w:rsidRDefault="005244E8" w:rsidP="005244E8">
      <w:pPr>
        <w:spacing w:line="360" w:lineRule="auto"/>
        <w:rPr>
          <w:rFonts w:ascii="Arial" w:hAnsi="Arial" w:cs="Arial"/>
          <w:sz w:val="24"/>
          <w:szCs w:val="24"/>
        </w:rPr>
      </w:pPr>
      <w:r w:rsidRPr="000E57B4">
        <w:rPr>
          <w:rFonts w:ascii="Arial" w:hAnsi="Arial" w:cs="Arial"/>
          <w:sz w:val="24"/>
          <w:szCs w:val="24"/>
        </w:rPr>
        <w:t>Si tiene variación en la distribución del peso, deberá proceder dentro de las instalaciones a mover la carga, en cuyo caso debe ordenar el mismo para lograr equilibrarlo de acuerdo lo permitido, esto ofrece dos inconvenientes, los vehículos como el camión de la basura que se observó con este problema tuvo que dar varias vueltas a las instalaciones dando frenazos para lograr acomodar su carga, o si son carga que se pueda trasladar debe moverla en forma manual y de vehículo a vehículo, si el camión que debe ayudarlo se encuentra muy lejos deberá esperar dentro de las instalaciones hasta que llegue y no puede moverse de la estación.</w:t>
      </w:r>
    </w:p>
    <w:p w:rsidR="005244E8" w:rsidRPr="000E57B4" w:rsidRDefault="005244E8" w:rsidP="005244E8">
      <w:pPr>
        <w:spacing w:line="360" w:lineRule="auto"/>
        <w:rPr>
          <w:rFonts w:ascii="Arial" w:hAnsi="Arial" w:cs="Arial"/>
          <w:sz w:val="24"/>
          <w:szCs w:val="24"/>
        </w:rPr>
      </w:pPr>
      <w:r w:rsidRPr="000E57B4">
        <w:rPr>
          <w:rFonts w:ascii="Arial" w:hAnsi="Arial" w:cs="Arial"/>
          <w:sz w:val="24"/>
          <w:szCs w:val="24"/>
        </w:rPr>
        <w:t>El sistema de pesaje de los vehículos es avanzado, tecnológico, existe un control de 24 horas y totalmente automatizado. La Estación de Pesaje desde este punto se considera avanzada, actualizada ofreciendo un buen servicio y control de tránsito.</w:t>
      </w:r>
    </w:p>
    <w:p w:rsidR="005244E8" w:rsidRPr="000E57B4" w:rsidRDefault="005244E8" w:rsidP="005244E8">
      <w:pPr>
        <w:spacing w:line="360" w:lineRule="auto"/>
        <w:rPr>
          <w:rFonts w:ascii="Arial" w:hAnsi="Arial" w:cs="Arial"/>
          <w:sz w:val="24"/>
          <w:szCs w:val="24"/>
        </w:rPr>
      </w:pPr>
    </w:p>
    <w:p w:rsidR="005244E8" w:rsidRPr="000E57B4" w:rsidRDefault="005244E8" w:rsidP="005244E8">
      <w:pPr>
        <w:spacing w:line="360" w:lineRule="auto"/>
        <w:rPr>
          <w:rFonts w:ascii="Arial" w:hAnsi="Arial" w:cs="Arial"/>
          <w:b/>
          <w:sz w:val="24"/>
          <w:szCs w:val="24"/>
        </w:rPr>
      </w:pPr>
      <w:r w:rsidRPr="000E57B4">
        <w:rPr>
          <w:rFonts w:ascii="Arial" w:hAnsi="Arial" w:cs="Arial"/>
          <w:b/>
          <w:sz w:val="24"/>
          <w:szCs w:val="24"/>
        </w:rPr>
        <w:t>Sobre los Permisos de Pesos y Dimensiones</w:t>
      </w:r>
    </w:p>
    <w:p w:rsidR="005244E8" w:rsidRPr="000E57B4" w:rsidRDefault="005244E8" w:rsidP="005244E8">
      <w:pPr>
        <w:spacing w:line="360" w:lineRule="auto"/>
        <w:rPr>
          <w:rFonts w:ascii="Arial" w:hAnsi="Arial" w:cs="Arial"/>
          <w:sz w:val="24"/>
          <w:szCs w:val="24"/>
        </w:rPr>
      </w:pPr>
      <w:r w:rsidRPr="000E57B4">
        <w:rPr>
          <w:rFonts w:ascii="Arial" w:hAnsi="Arial" w:cs="Arial"/>
          <w:sz w:val="24"/>
          <w:szCs w:val="24"/>
        </w:rPr>
        <w:lastRenderedPageBreak/>
        <w:t>En cuanto al proceso de trámite de permisos se presentan los usuarios entre 7.30 y 8 de la mañana para obtener una cita, para la cual debe presentar:</w:t>
      </w:r>
    </w:p>
    <w:p w:rsidR="005244E8" w:rsidRDefault="005244E8" w:rsidP="0078356E">
      <w:pPr>
        <w:pStyle w:val="Prrafodelista"/>
        <w:numPr>
          <w:ilvl w:val="0"/>
          <w:numId w:val="6"/>
        </w:numPr>
        <w:spacing w:line="360" w:lineRule="auto"/>
        <w:rPr>
          <w:rFonts w:ascii="Arial" w:hAnsi="Arial" w:cs="Arial"/>
          <w:sz w:val="24"/>
          <w:szCs w:val="24"/>
        </w:rPr>
      </w:pPr>
      <w:r>
        <w:rPr>
          <w:rFonts w:ascii="Arial" w:hAnsi="Arial" w:cs="Arial"/>
          <w:sz w:val="24"/>
          <w:szCs w:val="24"/>
        </w:rPr>
        <w:t>RTV al día</w:t>
      </w:r>
    </w:p>
    <w:p w:rsidR="005244E8" w:rsidRDefault="005244E8" w:rsidP="0078356E">
      <w:pPr>
        <w:pStyle w:val="Prrafodelista"/>
        <w:numPr>
          <w:ilvl w:val="0"/>
          <w:numId w:val="6"/>
        </w:numPr>
        <w:spacing w:line="360" w:lineRule="auto"/>
        <w:rPr>
          <w:rFonts w:ascii="Arial" w:hAnsi="Arial" w:cs="Arial"/>
          <w:sz w:val="24"/>
          <w:szCs w:val="24"/>
        </w:rPr>
      </w:pPr>
      <w:r>
        <w:rPr>
          <w:rFonts w:ascii="Arial" w:hAnsi="Arial" w:cs="Arial"/>
          <w:sz w:val="24"/>
          <w:szCs w:val="24"/>
        </w:rPr>
        <w:t>Título de propiedad</w:t>
      </w:r>
    </w:p>
    <w:p w:rsidR="005244E8" w:rsidRDefault="00072678" w:rsidP="0078356E">
      <w:pPr>
        <w:pStyle w:val="Prrafodelista"/>
        <w:numPr>
          <w:ilvl w:val="0"/>
          <w:numId w:val="6"/>
        </w:numPr>
        <w:spacing w:line="360" w:lineRule="auto"/>
        <w:rPr>
          <w:rFonts w:ascii="Arial" w:hAnsi="Arial" w:cs="Arial"/>
          <w:sz w:val="24"/>
          <w:szCs w:val="24"/>
        </w:rPr>
      </w:pPr>
      <w:r>
        <w:rPr>
          <w:rFonts w:ascii="Arial" w:hAnsi="Arial" w:cs="Arial"/>
          <w:sz w:val="24"/>
          <w:szCs w:val="24"/>
        </w:rPr>
        <w:t>Cédula del dueño registral.</w:t>
      </w:r>
    </w:p>
    <w:p w:rsidR="005244E8" w:rsidRPr="000E57B4" w:rsidRDefault="005244E8" w:rsidP="0078356E">
      <w:pPr>
        <w:pStyle w:val="Prrafodelista"/>
        <w:numPr>
          <w:ilvl w:val="0"/>
          <w:numId w:val="6"/>
        </w:numPr>
        <w:spacing w:line="360" w:lineRule="auto"/>
        <w:rPr>
          <w:rFonts w:ascii="Arial" w:hAnsi="Arial" w:cs="Arial"/>
          <w:sz w:val="24"/>
          <w:szCs w:val="24"/>
        </w:rPr>
      </w:pPr>
      <w:r w:rsidRPr="000E57B4">
        <w:rPr>
          <w:rFonts w:ascii="Arial" w:hAnsi="Arial" w:cs="Arial"/>
          <w:sz w:val="24"/>
          <w:szCs w:val="24"/>
        </w:rPr>
        <w:t>Si es una persona autorizada</w:t>
      </w:r>
      <w:r w:rsidR="00072678" w:rsidRPr="000E57B4">
        <w:rPr>
          <w:rFonts w:ascii="Arial" w:hAnsi="Arial" w:cs="Arial"/>
          <w:sz w:val="24"/>
          <w:szCs w:val="24"/>
        </w:rPr>
        <w:t>,</w:t>
      </w:r>
      <w:r w:rsidRPr="000E57B4">
        <w:rPr>
          <w:rFonts w:ascii="Arial" w:hAnsi="Arial" w:cs="Arial"/>
          <w:sz w:val="24"/>
          <w:szCs w:val="24"/>
        </w:rPr>
        <w:t xml:space="preserve"> debe presentar certificación como autorizado.</w:t>
      </w:r>
    </w:p>
    <w:p w:rsidR="005244E8" w:rsidRDefault="005244E8" w:rsidP="0078356E">
      <w:pPr>
        <w:pStyle w:val="Prrafodelista"/>
        <w:numPr>
          <w:ilvl w:val="0"/>
          <w:numId w:val="6"/>
        </w:numPr>
        <w:spacing w:line="360" w:lineRule="auto"/>
        <w:rPr>
          <w:rFonts w:ascii="Arial" w:hAnsi="Arial" w:cs="Arial"/>
          <w:sz w:val="24"/>
          <w:szCs w:val="24"/>
        </w:rPr>
      </w:pPr>
      <w:r>
        <w:rPr>
          <w:rFonts w:ascii="Arial" w:hAnsi="Arial" w:cs="Arial"/>
          <w:sz w:val="24"/>
          <w:szCs w:val="24"/>
        </w:rPr>
        <w:t>Cédula de identidad.</w:t>
      </w:r>
    </w:p>
    <w:p w:rsidR="005244E8" w:rsidRPr="000E57B4" w:rsidRDefault="005244E8" w:rsidP="0078356E">
      <w:pPr>
        <w:pStyle w:val="Prrafodelista"/>
        <w:numPr>
          <w:ilvl w:val="0"/>
          <w:numId w:val="6"/>
        </w:numPr>
        <w:spacing w:line="360" w:lineRule="auto"/>
        <w:rPr>
          <w:rFonts w:ascii="Arial" w:hAnsi="Arial" w:cs="Arial"/>
          <w:sz w:val="24"/>
          <w:szCs w:val="24"/>
          <w:u w:val="single"/>
        </w:rPr>
      </w:pPr>
      <w:r w:rsidRPr="000E57B4">
        <w:rPr>
          <w:rFonts w:ascii="Arial" w:hAnsi="Arial" w:cs="Arial"/>
          <w:sz w:val="24"/>
          <w:szCs w:val="24"/>
          <w:u w:val="single"/>
        </w:rPr>
        <w:t>Todo debe llevar fotocopia de todos los documentos.</w:t>
      </w:r>
    </w:p>
    <w:p w:rsidR="005244E8" w:rsidRPr="000E57B4" w:rsidRDefault="005244E8" w:rsidP="005244E8">
      <w:pPr>
        <w:pStyle w:val="Prrafodelista"/>
        <w:spacing w:line="360" w:lineRule="auto"/>
        <w:rPr>
          <w:rFonts w:ascii="Arial" w:hAnsi="Arial" w:cs="Arial"/>
          <w:sz w:val="24"/>
          <w:szCs w:val="24"/>
        </w:rPr>
      </w:pPr>
    </w:p>
    <w:p w:rsidR="005244E8" w:rsidRPr="000E57B4" w:rsidRDefault="005244E8" w:rsidP="005244E8">
      <w:pPr>
        <w:pStyle w:val="Prrafodelista"/>
        <w:spacing w:line="360" w:lineRule="auto"/>
        <w:ind w:left="0"/>
        <w:rPr>
          <w:rFonts w:ascii="Arial" w:hAnsi="Arial" w:cs="Arial"/>
          <w:sz w:val="24"/>
          <w:szCs w:val="24"/>
        </w:rPr>
      </w:pPr>
      <w:r w:rsidRPr="000E57B4">
        <w:rPr>
          <w:rFonts w:ascii="Arial" w:hAnsi="Arial" w:cs="Arial"/>
          <w:sz w:val="24"/>
          <w:szCs w:val="24"/>
        </w:rPr>
        <w:t>Se reciben y revisan los documentos y se le da una cita para el día o los dos días subsiguientes, se engrapan los documentos y se le devuelven al usuario. El usuario debe traer nuevamente los documentos a la hora de la cita y el vehículo.</w:t>
      </w:r>
    </w:p>
    <w:p w:rsidR="005244E8" w:rsidRPr="000E57B4" w:rsidRDefault="005244E8" w:rsidP="005244E8">
      <w:pPr>
        <w:pStyle w:val="Prrafodelista"/>
        <w:spacing w:line="360" w:lineRule="auto"/>
        <w:rPr>
          <w:rFonts w:ascii="Arial" w:hAnsi="Arial" w:cs="Arial"/>
          <w:sz w:val="24"/>
          <w:szCs w:val="24"/>
        </w:rPr>
      </w:pPr>
    </w:p>
    <w:p w:rsidR="005244E8" w:rsidRDefault="005244E8" w:rsidP="005244E8">
      <w:pPr>
        <w:pStyle w:val="Prrafodelista"/>
        <w:spacing w:line="360" w:lineRule="auto"/>
        <w:ind w:left="0"/>
        <w:rPr>
          <w:rFonts w:ascii="Arial" w:hAnsi="Arial" w:cs="Arial"/>
          <w:sz w:val="24"/>
          <w:szCs w:val="24"/>
        </w:rPr>
      </w:pPr>
      <w:r>
        <w:rPr>
          <w:rFonts w:ascii="Arial" w:hAnsi="Arial" w:cs="Arial"/>
          <w:sz w:val="24"/>
          <w:szCs w:val="24"/>
        </w:rPr>
        <w:t>En la cita:</w:t>
      </w:r>
    </w:p>
    <w:p w:rsidR="005244E8" w:rsidRPr="000E57B4" w:rsidRDefault="005244E8" w:rsidP="0078356E">
      <w:pPr>
        <w:pStyle w:val="Prrafodelista"/>
        <w:numPr>
          <w:ilvl w:val="0"/>
          <w:numId w:val="7"/>
        </w:numPr>
        <w:spacing w:line="360" w:lineRule="auto"/>
        <w:ind w:left="0" w:firstLine="0"/>
        <w:rPr>
          <w:rFonts w:ascii="Arial" w:hAnsi="Arial" w:cs="Arial"/>
          <w:sz w:val="24"/>
          <w:szCs w:val="24"/>
        </w:rPr>
      </w:pPr>
      <w:r w:rsidRPr="000E57B4">
        <w:rPr>
          <w:rFonts w:ascii="Arial" w:hAnsi="Arial" w:cs="Arial"/>
          <w:sz w:val="24"/>
          <w:szCs w:val="24"/>
        </w:rPr>
        <w:t>Se llena un formulario con los requisitos y se chequean.</w:t>
      </w:r>
    </w:p>
    <w:p w:rsidR="005244E8" w:rsidRDefault="005244E8" w:rsidP="0078356E">
      <w:pPr>
        <w:pStyle w:val="Prrafodelista"/>
        <w:numPr>
          <w:ilvl w:val="0"/>
          <w:numId w:val="7"/>
        </w:numPr>
        <w:spacing w:line="360" w:lineRule="auto"/>
        <w:ind w:left="0" w:firstLine="0"/>
        <w:rPr>
          <w:rFonts w:ascii="Arial" w:hAnsi="Arial" w:cs="Arial"/>
          <w:sz w:val="24"/>
          <w:szCs w:val="24"/>
        </w:rPr>
      </w:pPr>
      <w:r>
        <w:rPr>
          <w:rFonts w:ascii="Arial" w:hAnsi="Arial" w:cs="Arial"/>
          <w:sz w:val="24"/>
          <w:szCs w:val="24"/>
        </w:rPr>
        <w:t>Los documentos anteriormente revisados.</w:t>
      </w:r>
    </w:p>
    <w:p w:rsidR="005244E8" w:rsidRDefault="005244E8" w:rsidP="0078356E">
      <w:pPr>
        <w:pStyle w:val="Prrafodelista"/>
        <w:numPr>
          <w:ilvl w:val="0"/>
          <w:numId w:val="7"/>
        </w:numPr>
        <w:spacing w:line="360" w:lineRule="auto"/>
        <w:ind w:left="0" w:firstLine="0"/>
        <w:rPr>
          <w:rFonts w:ascii="Arial" w:hAnsi="Arial" w:cs="Arial"/>
          <w:sz w:val="24"/>
          <w:szCs w:val="24"/>
        </w:rPr>
      </w:pPr>
      <w:r w:rsidRPr="000E57B4">
        <w:rPr>
          <w:rFonts w:ascii="Arial" w:hAnsi="Arial" w:cs="Arial"/>
          <w:sz w:val="24"/>
          <w:szCs w:val="24"/>
        </w:rPr>
        <w:t xml:space="preserve">Cintas reflexivas, llantas, el camión debe estar vacío, rotulación adecuada según decreto 27008-MOPT-MEIC. </w:t>
      </w:r>
      <w:r>
        <w:rPr>
          <w:rFonts w:ascii="Arial" w:hAnsi="Arial" w:cs="Arial"/>
          <w:sz w:val="24"/>
          <w:szCs w:val="24"/>
        </w:rPr>
        <w:t>Rotulación (dimensiones).</w:t>
      </w:r>
    </w:p>
    <w:p w:rsidR="005244E8" w:rsidRPr="000E57B4" w:rsidRDefault="005244E8" w:rsidP="0078356E">
      <w:pPr>
        <w:pStyle w:val="Prrafodelista"/>
        <w:numPr>
          <w:ilvl w:val="0"/>
          <w:numId w:val="7"/>
        </w:numPr>
        <w:spacing w:line="360" w:lineRule="auto"/>
        <w:ind w:left="0" w:firstLine="0"/>
        <w:rPr>
          <w:rFonts w:ascii="Arial" w:hAnsi="Arial" w:cs="Arial"/>
          <w:sz w:val="24"/>
          <w:szCs w:val="24"/>
        </w:rPr>
      </w:pPr>
      <w:r w:rsidRPr="000E57B4">
        <w:rPr>
          <w:rFonts w:ascii="Arial" w:hAnsi="Arial" w:cs="Arial"/>
          <w:sz w:val="24"/>
          <w:szCs w:val="24"/>
        </w:rPr>
        <w:t>Extintores según decreto 24715-MOPT-MEIC.</w:t>
      </w:r>
    </w:p>
    <w:p w:rsidR="005244E8" w:rsidRPr="000E57B4" w:rsidRDefault="005244E8" w:rsidP="0078356E">
      <w:pPr>
        <w:pStyle w:val="Prrafodelista"/>
        <w:numPr>
          <w:ilvl w:val="0"/>
          <w:numId w:val="7"/>
        </w:numPr>
        <w:spacing w:line="360" w:lineRule="auto"/>
        <w:ind w:left="0" w:firstLine="0"/>
        <w:rPr>
          <w:rFonts w:ascii="Arial" w:hAnsi="Arial" w:cs="Arial"/>
          <w:sz w:val="24"/>
          <w:szCs w:val="24"/>
        </w:rPr>
      </w:pPr>
      <w:r w:rsidRPr="000E57B4">
        <w:rPr>
          <w:rFonts w:ascii="Arial" w:hAnsi="Arial" w:cs="Arial"/>
          <w:sz w:val="24"/>
          <w:szCs w:val="24"/>
        </w:rPr>
        <w:t>Cintas reflexivas según decreto 32192-MOPT. 90% cubierto adelante y atrás y 50% a los lados.</w:t>
      </w:r>
    </w:p>
    <w:p w:rsidR="005244E8" w:rsidRPr="000E57B4" w:rsidRDefault="005244E8" w:rsidP="0078356E">
      <w:pPr>
        <w:pStyle w:val="Prrafodelista"/>
        <w:numPr>
          <w:ilvl w:val="0"/>
          <w:numId w:val="7"/>
        </w:numPr>
        <w:spacing w:line="360" w:lineRule="auto"/>
        <w:ind w:left="0" w:firstLine="0"/>
        <w:rPr>
          <w:rFonts w:ascii="Arial" w:hAnsi="Arial" w:cs="Arial"/>
          <w:sz w:val="24"/>
          <w:szCs w:val="24"/>
        </w:rPr>
      </w:pPr>
      <w:r w:rsidRPr="000E57B4">
        <w:rPr>
          <w:rFonts w:ascii="Arial" w:hAnsi="Arial" w:cs="Arial"/>
          <w:sz w:val="24"/>
          <w:szCs w:val="24"/>
        </w:rPr>
        <w:t>Medidas de LARGO y ANCHO.</w:t>
      </w:r>
    </w:p>
    <w:p w:rsidR="005244E8" w:rsidRPr="000E57B4" w:rsidRDefault="005244E8" w:rsidP="0078356E">
      <w:pPr>
        <w:pStyle w:val="Prrafodelista"/>
        <w:numPr>
          <w:ilvl w:val="0"/>
          <w:numId w:val="7"/>
        </w:numPr>
        <w:spacing w:line="360" w:lineRule="auto"/>
        <w:ind w:left="0" w:firstLine="0"/>
        <w:rPr>
          <w:rFonts w:ascii="Arial" w:hAnsi="Arial" w:cs="Arial"/>
          <w:sz w:val="24"/>
          <w:szCs w:val="24"/>
        </w:rPr>
      </w:pPr>
      <w:r w:rsidRPr="000E57B4">
        <w:rPr>
          <w:rFonts w:ascii="Arial" w:hAnsi="Arial" w:cs="Arial"/>
          <w:sz w:val="24"/>
          <w:szCs w:val="24"/>
        </w:rPr>
        <w:t>Todos los funcionarios de la estación toman medidas, atienden al público, rotan sus funciones y luego dejan la documentación en un archivo hasta que la persona encargada confeccione los permisos. En el caso de Ochomogo, la funcionaria Gladys Coto es la única encargada de esta labor, se mencionó que al estar de vacaciones no se tramitan confeccionan los permisos hasta su regreso.</w:t>
      </w:r>
    </w:p>
    <w:p w:rsidR="005244E8" w:rsidRPr="000E57B4" w:rsidRDefault="005244E8" w:rsidP="0078356E">
      <w:pPr>
        <w:pStyle w:val="Prrafodelista"/>
        <w:numPr>
          <w:ilvl w:val="0"/>
          <w:numId w:val="7"/>
        </w:numPr>
        <w:spacing w:line="360" w:lineRule="auto"/>
        <w:ind w:left="0" w:firstLine="0"/>
        <w:rPr>
          <w:rFonts w:ascii="Arial" w:hAnsi="Arial" w:cs="Arial"/>
          <w:sz w:val="24"/>
          <w:szCs w:val="24"/>
        </w:rPr>
      </w:pPr>
      <w:r w:rsidRPr="000E57B4">
        <w:rPr>
          <w:rFonts w:ascii="Arial" w:hAnsi="Arial" w:cs="Arial"/>
          <w:sz w:val="24"/>
          <w:szCs w:val="24"/>
        </w:rPr>
        <w:t>El usuario cuando se retira del trámite recibe una boleta con la fecha de entrega en 10 días.</w:t>
      </w:r>
    </w:p>
    <w:p w:rsidR="005244E8" w:rsidRPr="000E57B4" w:rsidRDefault="005244E8" w:rsidP="0078356E">
      <w:pPr>
        <w:pStyle w:val="Prrafodelista"/>
        <w:numPr>
          <w:ilvl w:val="0"/>
          <w:numId w:val="7"/>
        </w:numPr>
        <w:spacing w:line="360" w:lineRule="auto"/>
        <w:ind w:left="0" w:firstLine="0"/>
        <w:rPr>
          <w:rFonts w:ascii="Arial" w:hAnsi="Arial" w:cs="Arial"/>
          <w:sz w:val="24"/>
          <w:szCs w:val="24"/>
        </w:rPr>
      </w:pPr>
      <w:r w:rsidRPr="000E57B4">
        <w:rPr>
          <w:rFonts w:ascii="Arial" w:hAnsi="Arial" w:cs="Arial"/>
          <w:sz w:val="24"/>
          <w:szCs w:val="24"/>
        </w:rPr>
        <w:lastRenderedPageBreak/>
        <w:t>Se le consulta a la señora Gladys cual era el procedimiento cuando el permiso está antes de los 10 días. Según informa, se llama al ciudadano para que vaya a retirarlo, sin embargo, algunos entrevistados sugirieron que no les avisaban.</w:t>
      </w:r>
    </w:p>
    <w:p w:rsidR="005244E8" w:rsidRPr="000E57B4" w:rsidRDefault="005244E8" w:rsidP="0078356E">
      <w:pPr>
        <w:pStyle w:val="Prrafodelista"/>
        <w:numPr>
          <w:ilvl w:val="0"/>
          <w:numId w:val="7"/>
        </w:numPr>
        <w:spacing w:line="360" w:lineRule="auto"/>
        <w:ind w:left="0" w:firstLine="0"/>
        <w:rPr>
          <w:rFonts w:ascii="Arial" w:hAnsi="Arial" w:cs="Arial"/>
          <w:sz w:val="24"/>
          <w:szCs w:val="24"/>
        </w:rPr>
      </w:pPr>
      <w:r w:rsidRPr="000E57B4">
        <w:rPr>
          <w:rFonts w:ascii="Arial" w:hAnsi="Arial" w:cs="Arial"/>
          <w:sz w:val="24"/>
          <w:szCs w:val="24"/>
        </w:rPr>
        <w:t>Cuando retiran el permiso, debe venir el dueño del vehículo o el autorizado y a pesar de contar con su documento de identidad.</w:t>
      </w:r>
    </w:p>
    <w:p w:rsidR="005244E8" w:rsidRPr="00561B24" w:rsidRDefault="005244E8" w:rsidP="005244E8">
      <w:pPr>
        <w:spacing w:line="360" w:lineRule="auto"/>
        <w:rPr>
          <w:rFonts w:ascii="Arial" w:hAnsi="Arial" w:cs="Arial"/>
          <w:b/>
          <w:sz w:val="24"/>
          <w:szCs w:val="24"/>
        </w:rPr>
      </w:pPr>
      <w:r w:rsidRPr="00561B24">
        <w:rPr>
          <w:rFonts w:ascii="Arial" w:hAnsi="Arial" w:cs="Arial"/>
          <w:b/>
          <w:sz w:val="24"/>
          <w:szCs w:val="24"/>
        </w:rPr>
        <w:t>Anotaciones adjuntas del trámite</w:t>
      </w:r>
    </w:p>
    <w:p w:rsidR="005244E8" w:rsidRPr="000E57B4" w:rsidRDefault="005244E8" w:rsidP="0078356E">
      <w:pPr>
        <w:pStyle w:val="Prrafodelista"/>
        <w:numPr>
          <w:ilvl w:val="0"/>
          <w:numId w:val="8"/>
        </w:numPr>
        <w:spacing w:line="360" w:lineRule="auto"/>
        <w:rPr>
          <w:rFonts w:ascii="Arial" w:hAnsi="Arial" w:cs="Arial"/>
          <w:sz w:val="24"/>
          <w:szCs w:val="24"/>
        </w:rPr>
      </w:pPr>
      <w:r w:rsidRPr="000E57B4">
        <w:rPr>
          <w:rFonts w:ascii="Arial" w:hAnsi="Arial" w:cs="Arial"/>
          <w:sz w:val="24"/>
          <w:szCs w:val="24"/>
        </w:rPr>
        <w:t>Si viene otra persona a retirar el documento debe traer copia de la cédula y carta de autorización de retiro. (Incluso presentando su cédula y hacer el trámite debe dejar copia de la cédula).</w:t>
      </w:r>
    </w:p>
    <w:p w:rsidR="005244E8" w:rsidRPr="000E57B4" w:rsidRDefault="005244E8" w:rsidP="0078356E">
      <w:pPr>
        <w:pStyle w:val="Prrafodelista"/>
        <w:numPr>
          <w:ilvl w:val="0"/>
          <w:numId w:val="8"/>
        </w:numPr>
        <w:spacing w:line="360" w:lineRule="auto"/>
        <w:rPr>
          <w:rFonts w:ascii="Arial" w:hAnsi="Arial" w:cs="Arial"/>
          <w:sz w:val="24"/>
          <w:szCs w:val="24"/>
        </w:rPr>
      </w:pPr>
      <w:r w:rsidRPr="000E57B4">
        <w:rPr>
          <w:rFonts w:ascii="Arial" w:hAnsi="Arial" w:cs="Arial"/>
          <w:sz w:val="24"/>
          <w:szCs w:val="24"/>
        </w:rPr>
        <w:t>Las fotos de las llantas y del vehículo se toman con una cámara digital que va y viene del funcionario a otro y debe conectarse al computador para bajar las imágenes que después deben ser clasificadas con los permisos en forma manual cuando haya tiempo disponible entre citas.</w:t>
      </w:r>
    </w:p>
    <w:p w:rsidR="005244E8" w:rsidRPr="000E57B4" w:rsidRDefault="005244E8" w:rsidP="0078356E">
      <w:pPr>
        <w:pStyle w:val="Prrafodelista"/>
        <w:numPr>
          <w:ilvl w:val="0"/>
          <w:numId w:val="8"/>
        </w:numPr>
        <w:spacing w:line="360" w:lineRule="auto"/>
        <w:rPr>
          <w:rFonts w:ascii="Arial" w:hAnsi="Arial" w:cs="Arial"/>
          <w:sz w:val="24"/>
          <w:szCs w:val="24"/>
        </w:rPr>
      </w:pPr>
      <w:r w:rsidRPr="000E57B4">
        <w:rPr>
          <w:rFonts w:ascii="Arial" w:hAnsi="Arial" w:cs="Arial"/>
          <w:sz w:val="24"/>
          <w:szCs w:val="24"/>
        </w:rPr>
        <w:t>Se consultó sobre el tiempo de trámite y según dicen los funcionarios el permiso puede estar antes de los 10 días y se les llamaría. En consultas realizadas a los usuarios se sentían inconformes porque no los llaman y el permiso les urge.</w:t>
      </w:r>
    </w:p>
    <w:p w:rsidR="005244E8" w:rsidRPr="000E57B4" w:rsidRDefault="005244E8" w:rsidP="0078356E">
      <w:pPr>
        <w:pStyle w:val="Prrafodelista"/>
        <w:numPr>
          <w:ilvl w:val="0"/>
          <w:numId w:val="8"/>
        </w:numPr>
        <w:spacing w:line="360" w:lineRule="auto"/>
        <w:rPr>
          <w:rFonts w:ascii="Arial" w:hAnsi="Arial" w:cs="Arial"/>
          <w:sz w:val="24"/>
          <w:szCs w:val="24"/>
        </w:rPr>
      </w:pPr>
      <w:r w:rsidRPr="000E57B4">
        <w:rPr>
          <w:rFonts w:ascii="Arial" w:hAnsi="Arial" w:cs="Arial"/>
          <w:sz w:val="24"/>
          <w:szCs w:val="24"/>
        </w:rPr>
        <w:t>La lista de citas es una hoja que se llena manualmente y en la cual se guardan 3 espacios aleatoriamente para personas que presentan documentos en Plaza Víquez.</w:t>
      </w:r>
    </w:p>
    <w:p w:rsidR="005244E8" w:rsidRPr="000E57B4" w:rsidRDefault="005244E8" w:rsidP="005244E8">
      <w:pPr>
        <w:pStyle w:val="Prrafodelista"/>
        <w:spacing w:line="360" w:lineRule="auto"/>
        <w:rPr>
          <w:rFonts w:ascii="Arial" w:hAnsi="Arial" w:cs="Arial"/>
          <w:sz w:val="24"/>
          <w:szCs w:val="24"/>
        </w:rPr>
      </w:pPr>
      <w:r w:rsidRPr="000E57B4">
        <w:rPr>
          <w:rFonts w:ascii="Arial" w:hAnsi="Arial" w:cs="Arial"/>
          <w:sz w:val="24"/>
          <w:szCs w:val="24"/>
        </w:rPr>
        <w:t>El proceso en general es manual, poco tecnificado y con exigencia de muchos documentos en papel.</w:t>
      </w:r>
    </w:p>
    <w:p w:rsidR="00FC4111" w:rsidRPr="000E57B4" w:rsidRDefault="00FC4111" w:rsidP="00FC4111">
      <w:pPr>
        <w:pStyle w:val="Prrafodelista"/>
        <w:spacing w:line="360" w:lineRule="auto"/>
        <w:rPr>
          <w:rFonts w:ascii="Arial" w:hAnsi="Arial" w:cs="Arial"/>
          <w:sz w:val="24"/>
          <w:szCs w:val="24"/>
        </w:rPr>
      </w:pPr>
    </w:p>
    <w:p w:rsidR="00FC4111" w:rsidRPr="000E57B4" w:rsidRDefault="00FC4111" w:rsidP="00FC4111">
      <w:pPr>
        <w:pStyle w:val="Prrafodelista"/>
        <w:spacing w:line="360" w:lineRule="auto"/>
        <w:rPr>
          <w:rFonts w:ascii="Arial" w:hAnsi="Arial" w:cs="Arial"/>
          <w:sz w:val="24"/>
          <w:szCs w:val="24"/>
        </w:rPr>
      </w:pPr>
    </w:p>
    <w:p w:rsidR="005932B7" w:rsidRPr="000E57B4" w:rsidRDefault="005932B7" w:rsidP="00FC4111">
      <w:pPr>
        <w:pStyle w:val="Prrafodelista"/>
        <w:spacing w:line="360" w:lineRule="auto"/>
        <w:rPr>
          <w:rFonts w:ascii="Arial" w:hAnsi="Arial" w:cs="Arial"/>
          <w:sz w:val="24"/>
          <w:szCs w:val="24"/>
        </w:rPr>
      </w:pPr>
    </w:p>
    <w:p w:rsidR="005932B7" w:rsidRPr="000E57B4" w:rsidRDefault="005932B7" w:rsidP="00FC4111">
      <w:pPr>
        <w:pStyle w:val="Prrafodelista"/>
        <w:spacing w:line="360" w:lineRule="auto"/>
        <w:rPr>
          <w:rFonts w:ascii="Arial" w:hAnsi="Arial" w:cs="Arial"/>
          <w:sz w:val="24"/>
          <w:szCs w:val="24"/>
        </w:rPr>
      </w:pPr>
    </w:p>
    <w:p w:rsidR="005932B7" w:rsidRPr="000E57B4" w:rsidRDefault="005932B7" w:rsidP="00FC4111">
      <w:pPr>
        <w:pStyle w:val="Prrafodelista"/>
        <w:spacing w:line="360" w:lineRule="auto"/>
        <w:rPr>
          <w:rFonts w:ascii="Arial" w:hAnsi="Arial" w:cs="Arial"/>
          <w:sz w:val="24"/>
          <w:szCs w:val="24"/>
        </w:rPr>
      </w:pPr>
    </w:p>
    <w:p w:rsidR="005932B7" w:rsidRPr="000E57B4" w:rsidRDefault="005932B7" w:rsidP="00FC4111">
      <w:pPr>
        <w:pStyle w:val="Prrafodelista"/>
        <w:spacing w:line="360" w:lineRule="auto"/>
        <w:rPr>
          <w:rFonts w:ascii="Arial" w:hAnsi="Arial" w:cs="Arial"/>
          <w:sz w:val="24"/>
          <w:szCs w:val="24"/>
        </w:rPr>
      </w:pPr>
    </w:p>
    <w:p w:rsidR="005932B7" w:rsidRPr="000E57B4" w:rsidRDefault="005932B7" w:rsidP="00FC4111">
      <w:pPr>
        <w:pStyle w:val="Prrafodelista"/>
        <w:spacing w:line="360" w:lineRule="auto"/>
        <w:rPr>
          <w:rFonts w:ascii="Arial" w:hAnsi="Arial" w:cs="Arial"/>
          <w:sz w:val="24"/>
          <w:szCs w:val="24"/>
        </w:rPr>
      </w:pPr>
    </w:p>
    <w:p w:rsidR="005932B7" w:rsidRPr="000E57B4" w:rsidRDefault="005932B7" w:rsidP="00FC4111">
      <w:pPr>
        <w:pStyle w:val="Prrafodelista"/>
        <w:spacing w:line="360" w:lineRule="auto"/>
        <w:rPr>
          <w:rFonts w:ascii="Arial" w:hAnsi="Arial" w:cs="Arial"/>
          <w:sz w:val="24"/>
          <w:szCs w:val="24"/>
        </w:rPr>
      </w:pPr>
    </w:p>
    <w:p w:rsidR="00FC4111" w:rsidRPr="000E57B4" w:rsidRDefault="00FC4111" w:rsidP="007B76BC">
      <w:pPr>
        <w:pStyle w:val="Ttulo1"/>
      </w:pPr>
      <w:r w:rsidRPr="000E57B4">
        <w:lastRenderedPageBreak/>
        <w:t>R</w:t>
      </w:r>
      <w:r w:rsidR="007B76BC">
        <w:t>ecomendaciones</w:t>
      </w:r>
    </w:p>
    <w:p w:rsidR="00FC4111" w:rsidRPr="000E57B4" w:rsidRDefault="00FC4111" w:rsidP="00FC4111"/>
    <w:p w:rsidR="006144AD" w:rsidRPr="000E57B4" w:rsidRDefault="00E63A7D" w:rsidP="007B2B3F">
      <w:pPr>
        <w:spacing w:line="360" w:lineRule="auto"/>
        <w:rPr>
          <w:rFonts w:ascii="Arial" w:hAnsi="Arial" w:cs="Arial"/>
          <w:i/>
          <w:sz w:val="24"/>
          <w:szCs w:val="24"/>
        </w:rPr>
      </w:pPr>
      <w:r w:rsidRPr="000E57B4">
        <w:rPr>
          <w:rFonts w:ascii="Arial" w:hAnsi="Arial" w:cs="Arial"/>
          <w:i/>
          <w:sz w:val="24"/>
          <w:szCs w:val="24"/>
        </w:rPr>
        <w:t>Esta contraloría</w:t>
      </w:r>
      <w:r w:rsidR="006144AD" w:rsidRPr="000E57B4">
        <w:rPr>
          <w:rFonts w:ascii="Arial" w:hAnsi="Arial" w:cs="Arial"/>
          <w:i/>
          <w:sz w:val="24"/>
          <w:szCs w:val="24"/>
        </w:rPr>
        <w:t xml:space="preserve"> pretende buscar soluciones pacíficas entre la institución y los </w:t>
      </w:r>
      <w:r w:rsidRPr="000E57B4">
        <w:rPr>
          <w:rFonts w:ascii="Arial" w:hAnsi="Arial" w:cs="Arial"/>
          <w:i/>
          <w:sz w:val="24"/>
          <w:szCs w:val="24"/>
        </w:rPr>
        <w:t>usuarios,</w:t>
      </w:r>
      <w:r w:rsidR="006144AD" w:rsidRPr="000E57B4">
        <w:rPr>
          <w:rFonts w:ascii="Arial" w:hAnsi="Arial" w:cs="Arial"/>
          <w:i/>
          <w:sz w:val="24"/>
          <w:szCs w:val="24"/>
        </w:rPr>
        <w:t xml:space="preserve"> así como velar porque la información llegue en forma correcta y útil a la </w:t>
      </w:r>
      <w:r w:rsidRPr="000E57B4">
        <w:rPr>
          <w:rFonts w:ascii="Arial" w:hAnsi="Arial" w:cs="Arial"/>
          <w:i/>
          <w:sz w:val="24"/>
          <w:szCs w:val="24"/>
        </w:rPr>
        <w:t>persona usuaria</w:t>
      </w:r>
      <w:r w:rsidR="006144AD" w:rsidRPr="000E57B4">
        <w:rPr>
          <w:rFonts w:ascii="Arial" w:hAnsi="Arial" w:cs="Arial"/>
          <w:i/>
          <w:sz w:val="24"/>
          <w:szCs w:val="24"/>
        </w:rPr>
        <w:t>, la CONTRALORIA busca velar para que la administración activa realice un efectivo cumplimiento y aplicación de los estándares de calidad de los servicios establecidos la institución.</w:t>
      </w:r>
    </w:p>
    <w:p w:rsidR="006144AD" w:rsidRPr="000E57B4" w:rsidRDefault="00E63A7D" w:rsidP="007B2B3F">
      <w:pPr>
        <w:spacing w:line="360" w:lineRule="auto"/>
        <w:rPr>
          <w:rFonts w:ascii="Arial" w:hAnsi="Arial" w:cs="Arial"/>
          <w:i/>
          <w:sz w:val="24"/>
          <w:szCs w:val="24"/>
        </w:rPr>
      </w:pPr>
      <w:r w:rsidRPr="000E57B4">
        <w:rPr>
          <w:rFonts w:ascii="Arial" w:hAnsi="Arial" w:cs="Arial"/>
          <w:i/>
          <w:sz w:val="24"/>
          <w:szCs w:val="24"/>
        </w:rPr>
        <w:t>De acuerdo a esto se emiten las siguientes recomendaciones</w:t>
      </w:r>
      <w:r w:rsidR="006144AD" w:rsidRPr="000E57B4">
        <w:rPr>
          <w:rFonts w:ascii="Arial" w:hAnsi="Arial" w:cs="Arial"/>
          <w:i/>
          <w:sz w:val="24"/>
          <w:szCs w:val="24"/>
        </w:rPr>
        <w:t>.</w:t>
      </w:r>
    </w:p>
    <w:p w:rsidR="006144AD" w:rsidRDefault="00CD4321" w:rsidP="00B90D67">
      <w:pPr>
        <w:pStyle w:val="Prrafodelista"/>
        <w:numPr>
          <w:ilvl w:val="0"/>
          <w:numId w:val="27"/>
        </w:numPr>
        <w:spacing w:line="360" w:lineRule="auto"/>
        <w:rPr>
          <w:rFonts w:ascii="Arial" w:hAnsi="Arial" w:cs="Arial"/>
          <w:b/>
          <w:sz w:val="24"/>
          <w:szCs w:val="24"/>
        </w:rPr>
      </w:pPr>
      <w:r>
        <w:rPr>
          <w:rFonts w:ascii="Arial" w:hAnsi="Arial" w:cs="Arial"/>
          <w:b/>
          <w:sz w:val="24"/>
          <w:szCs w:val="24"/>
        </w:rPr>
        <w:t>TRATO DEL PERSONAL</w:t>
      </w:r>
    </w:p>
    <w:p w:rsidR="00B90D67" w:rsidRPr="00B90D67" w:rsidRDefault="00B90D67" w:rsidP="00B90D67">
      <w:pPr>
        <w:pStyle w:val="Prrafodelista"/>
        <w:spacing w:line="360" w:lineRule="auto"/>
        <w:ind w:left="1080"/>
        <w:rPr>
          <w:rFonts w:ascii="Arial" w:hAnsi="Arial" w:cs="Arial"/>
          <w:b/>
          <w:sz w:val="24"/>
          <w:szCs w:val="24"/>
        </w:rPr>
      </w:pPr>
    </w:p>
    <w:p w:rsidR="00504EF6" w:rsidRDefault="001A1B98" w:rsidP="001A1B98">
      <w:pPr>
        <w:pStyle w:val="Prrafodelista"/>
        <w:numPr>
          <w:ilvl w:val="0"/>
          <w:numId w:val="26"/>
        </w:numPr>
        <w:spacing w:line="360" w:lineRule="auto"/>
        <w:rPr>
          <w:rFonts w:ascii="Arial" w:hAnsi="Arial" w:cs="Arial"/>
          <w:sz w:val="24"/>
          <w:szCs w:val="24"/>
        </w:rPr>
      </w:pPr>
      <w:r>
        <w:rPr>
          <w:rFonts w:ascii="Arial" w:hAnsi="Arial" w:cs="Arial"/>
          <w:sz w:val="24"/>
          <w:szCs w:val="24"/>
        </w:rPr>
        <w:t xml:space="preserve">De acuerdo a lo observado se considera importante revisar el trato del personal a los usuarios sin </w:t>
      </w:r>
      <w:proofErr w:type="spellStart"/>
      <w:r>
        <w:rPr>
          <w:rFonts w:ascii="Arial" w:hAnsi="Arial" w:cs="Arial"/>
          <w:sz w:val="24"/>
          <w:szCs w:val="24"/>
        </w:rPr>
        <w:t>sin</w:t>
      </w:r>
      <w:proofErr w:type="spellEnd"/>
      <w:r>
        <w:rPr>
          <w:rFonts w:ascii="Arial" w:hAnsi="Arial" w:cs="Arial"/>
          <w:sz w:val="24"/>
          <w:szCs w:val="24"/>
        </w:rPr>
        <w:t xml:space="preserve"> </w:t>
      </w:r>
      <w:r w:rsidR="00B57A13">
        <w:rPr>
          <w:rFonts w:ascii="Arial" w:hAnsi="Arial" w:cs="Arial"/>
          <w:sz w:val="24"/>
          <w:szCs w:val="24"/>
        </w:rPr>
        <w:t>diferenciar</w:t>
      </w:r>
      <w:r>
        <w:rPr>
          <w:rFonts w:ascii="Arial" w:hAnsi="Arial" w:cs="Arial"/>
          <w:sz w:val="24"/>
          <w:szCs w:val="24"/>
        </w:rPr>
        <w:t xml:space="preserve"> si son p</w:t>
      </w:r>
      <w:r w:rsidR="006144AD" w:rsidRPr="000E57B4">
        <w:rPr>
          <w:rFonts w:ascii="Arial" w:hAnsi="Arial" w:cs="Arial"/>
          <w:sz w:val="24"/>
          <w:szCs w:val="24"/>
        </w:rPr>
        <w:t xml:space="preserve">ropietarios, representantes o tramitadores, </w:t>
      </w:r>
      <w:r>
        <w:rPr>
          <w:rFonts w:ascii="Arial" w:hAnsi="Arial" w:cs="Arial"/>
          <w:sz w:val="24"/>
          <w:szCs w:val="24"/>
        </w:rPr>
        <w:t>y ofrecer un servicio</w:t>
      </w:r>
      <w:r w:rsidR="006144AD" w:rsidRPr="000E57B4">
        <w:rPr>
          <w:rFonts w:ascii="Arial" w:hAnsi="Arial" w:cs="Arial"/>
          <w:sz w:val="24"/>
          <w:szCs w:val="24"/>
        </w:rPr>
        <w:t xml:space="preserve"> cordial, paciente </w:t>
      </w:r>
      <w:r w:rsidR="00863C2A">
        <w:rPr>
          <w:rFonts w:ascii="Arial" w:hAnsi="Arial" w:cs="Arial"/>
          <w:sz w:val="24"/>
          <w:szCs w:val="24"/>
        </w:rPr>
        <w:t xml:space="preserve">o </w:t>
      </w:r>
      <w:r w:rsidR="006144AD" w:rsidRPr="000E57B4">
        <w:rPr>
          <w:rFonts w:ascii="Arial" w:hAnsi="Arial" w:cs="Arial"/>
          <w:sz w:val="24"/>
          <w:szCs w:val="24"/>
        </w:rPr>
        <w:t>respetuoso.</w:t>
      </w:r>
    </w:p>
    <w:p w:rsidR="00504EF6" w:rsidRDefault="001A1B98" w:rsidP="001A1B98">
      <w:pPr>
        <w:pStyle w:val="Prrafodelista"/>
        <w:numPr>
          <w:ilvl w:val="0"/>
          <w:numId w:val="26"/>
        </w:numPr>
        <w:spacing w:line="360" w:lineRule="auto"/>
        <w:rPr>
          <w:rFonts w:ascii="Arial" w:hAnsi="Arial" w:cs="Arial"/>
          <w:sz w:val="24"/>
          <w:szCs w:val="24"/>
        </w:rPr>
      </w:pPr>
      <w:r>
        <w:rPr>
          <w:rFonts w:ascii="Arial" w:hAnsi="Arial" w:cs="Arial"/>
          <w:sz w:val="24"/>
          <w:szCs w:val="24"/>
        </w:rPr>
        <w:t>L</w:t>
      </w:r>
      <w:r w:rsidR="00504EF6">
        <w:rPr>
          <w:rFonts w:ascii="Arial" w:hAnsi="Arial" w:cs="Arial"/>
          <w:sz w:val="24"/>
          <w:szCs w:val="24"/>
        </w:rPr>
        <w:t xml:space="preserve">a actitud </w:t>
      </w:r>
      <w:r w:rsidR="00863C2A">
        <w:rPr>
          <w:rFonts w:ascii="Arial" w:hAnsi="Arial" w:cs="Arial"/>
          <w:sz w:val="24"/>
          <w:szCs w:val="24"/>
        </w:rPr>
        <w:t>de</w:t>
      </w:r>
      <w:r w:rsidR="00504EF6">
        <w:rPr>
          <w:rFonts w:ascii="Arial" w:hAnsi="Arial" w:cs="Arial"/>
          <w:sz w:val="24"/>
          <w:szCs w:val="24"/>
        </w:rPr>
        <w:t xml:space="preserve"> un funcionario </w:t>
      </w:r>
      <w:r w:rsidR="00863C2A">
        <w:rPr>
          <w:rFonts w:ascii="Arial" w:hAnsi="Arial" w:cs="Arial"/>
          <w:sz w:val="24"/>
          <w:szCs w:val="24"/>
        </w:rPr>
        <w:t xml:space="preserve">público </w:t>
      </w:r>
      <w:r w:rsidR="00504EF6">
        <w:rPr>
          <w:rFonts w:ascii="Arial" w:hAnsi="Arial" w:cs="Arial"/>
          <w:sz w:val="24"/>
          <w:szCs w:val="24"/>
        </w:rPr>
        <w:t>debe</w:t>
      </w:r>
      <w:r w:rsidR="00863C2A">
        <w:rPr>
          <w:rFonts w:ascii="Arial" w:hAnsi="Arial" w:cs="Arial"/>
          <w:sz w:val="24"/>
          <w:szCs w:val="24"/>
        </w:rPr>
        <w:t xml:space="preserve"> mostrar una actitud positiva hacia los</w:t>
      </w:r>
      <w:r>
        <w:rPr>
          <w:rFonts w:ascii="Arial" w:hAnsi="Arial" w:cs="Arial"/>
          <w:sz w:val="24"/>
          <w:szCs w:val="24"/>
        </w:rPr>
        <w:t xml:space="preserve"> ciudadanos entendiendo actitud como la disposición de ánimo expresada en diferentes formas como postura corporal, tono de voz y gestos. La actitud es también la disposición de pensar como el ciudadano y ser capaz de ubicarse en su lugar.</w:t>
      </w:r>
    </w:p>
    <w:p w:rsidR="001A1B98" w:rsidRPr="001A1B98" w:rsidRDefault="001A1B98" w:rsidP="001A1B98">
      <w:pPr>
        <w:pStyle w:val="Prrafodelista"/>
        <w:numPr>
          <w:ilvl w:val="0"/>
          <w:numId w:val="26"/>
        </w:numPr>
        <w:spacing w:line="360" w:lineRule="auto"/>
        <w:rPr>
          <w:rFonts w:ascii="Arial" w:hAnsi="Arial" w:cs="Arial"/>
          <w:i/>
          <w:sz w:val="24"/>
          <w:szCs w:val="24"/>
        </w:rPr>
      </w:pPr>
      <w:r>
        <w:rPr>
          <w:rFonts w:ascii="Arial" w:hAnsi="Arial" w:cs="Arial"/>
          <w:sz w:val="24"/>
          <w:szCs w:val="24"/>
        </w:rPr>
        <w:t>C</w:t>
      </w:r>
      <w:r w:rsidR="00E63A7D" w:rsidRPr="000E57B4">
        <w:rPr>
          <w:rFonts w:ascii="Arial" w:hAnsi="Arial" w:cs="Arial"/>
          <w:sz w:val="24"/>
          <w:szCs w:val="24"/>
        </w:rPr>
        <w:t xml:space="preserve">olocar </w:t>
      </w:r>
      <w:r>
        <w:rPr>
          <w:rFonts w:ascii="Arial" w:hAnsi="Arial" w:cs="Arial"/>
          <w:sz w:val="24"/>
          <w:szCs w:val="24"/>
        </w:rPr>
        <w:t>información dentro de las instalaciones tanto de deberes de los usuarios como de sus derechos, ejemplo disposiciones de la Ley 8220.</w:t>
      </w:r>
    </w:p>
    <w:p w:rsidR="008A1E29" w:rsidRPr="00B57A13" w:rsidRDefault="008A1E29" w:rsidP="001A1B98">
      <w:pPr>
        <w:pStyle w:val="Prrafodelista"/>
        <w:numPr>
          <w:ilvl w:val="0"/>
          <w:numId w:val="26"/>
        </w:numPr>
        <w:spacing w:line="360" w:lineRule="auto"/>
        <w:rPr>
          <w:rFonts w:ascii="Arial" w:hAnsi="Arial" w:cs="Arial"/>
          <w:i/>
          <w:sz w:val="24"/>
          <w:szCs w:val="24"/>
        </w:rPr>
      </w:pPr>
      <w:r w:rsidRPr="000E57B4">
        <w:t xml:space="preserve"> </w:t>
      </w:r>
      <w:r w:rsidR="00B57A13">
        <w:t xml:space="preserve">Brindar información clara y comprensible al usuario con el fin de minimizar los atrasos a la hora de realizar el trámite. </w:t>
      </w:r>
    </w:p>
    <w:p w:rsidR="00B57A13" w:rsidRPr="00B90D67" w:rsidRDefault="00B57A13" w:rsidP="001A1B98">
      <w:pPr>
        <w:pStyle w:val="Prrafodelista"/>
        <w:numPr>
          <w:ilvl w:val="0"/>
          <w:numId w:val="26"/>
        </w:numPr>
        <w:spacing w:line="360" w:lineRule="auto"/>
        <w:rPr>
          <w:rFonts w:ascii="Arial" w:hAnsi="Arial" w:cs="Arial"/>
          <w:i/>
          <w:sz w:val="24"/>
          <w:szCs w:val="24"/>
        </w:rPr>
      </w:pPr>
      <w:r>
        <w:t>Se sugiere la participación de los funcionarios a diferentes tipos de capacitación en temas de atención al Clien</w:t>
      </w:r>
      <w:r w:rsidR="00B90D67">
        <w:t>te no solo como medida de mejora en atención sino con el fin de conocer mejores procedimientos en la atención de usuarios difíciles.</w:t>
      </w:r>
    </w:p>
    <w:p w:rsidR="00B90D67" w:rsidRPr="000E57B4" w:rsidRDefault="00B90D67" w:rsidP="00B90D67">
      <w:pPr>
        <w:pStyle w:val="Prrafodelista"/>
        <w:spacing w:line="360" w:lineRule="auto"/>
        <w:rPr>
          <w:rFonts w:ascii="Arial" w:hAnsi="Arial" w:cs="Arial"/>
          <w:i/>
          <w:sz w:val="24"/>
          <w:szCs w:val="24"/>
        </w:rPr>
      </w:pPr>
    </w:p>
    <w:p w:rsidR="000A3084" w:rsidRDefault="00CD4321" w:rsidP="00B90D67">
      <w:pPr>
        <w:pStyle w:val="Prrafodelista"/>
        <w:numPr>
          <w:ilvl w:val="0"/>
          <w:numId w:val="27"/>
        </w:numPr>
        <w:spacing w:line="360" w:lineRule="auto"/>
        <w:rPr>
          <w:rFonts w:ascii="Arial" w:hAnsi="Arial" w:cs="Arial"/>
          <w:b/>
          <w:sz w:val="24"/>
          <w:szCs w:val="24"/>
        </w:rPr>
      </w:pPr>
      <w:r>
        <w:rPr>
          <w:rFonts w:ascii="Arial" w:hAnsi="Arial" w:cs="Arial"/>
          <w:b/>
          <w:sz w:val="24"/>
          <w:szCs w:val="24"/>
        </w:rPr>
        <w:t>INSTALACIONES</w:t>
      </w:r>
    </w:p>
    <w:p w:rsidR="00B90D67" w:rsidRPr="00863C2A" w:rsidRDefault="00B90D67" w:rsidP="00B90D67">
      <w:pPr>
        <w:pStyle w:val="Prrafodelista"/>
        <w:spacing w:line="360" w:lineRule="auto"/>
        <w:ind w:left="1080"/>
        <w:rPr>
          <w:rFonts w:ascii="Arial" w:hAnsi="Arial" w:cs="Arial"/>
          <w:b/>
          <w:sz w:val="24"/>
          <w:szCs w:val="24"/>
        </w:rPr>
      </w:pPr>
    </w:p>
    <w:p w:rsidR="00885632" w:rsidRDefault="000A3084" w:rsidP="00885632">
      <w:pPr>
        <w:pStyle w:val="Prrafodelista"/>
        <w:numPr>
          <w:ilvl w:val="0"/>
          <w:numId w:val="28"/>
        </w:numPr>
        <w:spacing w:line="360" w:lineRule="auto"/>
        <w:rPr>
          <w:rFonts w:ascii="Arial" w:hAnsi="Arial" w:cs="Arial"/>
          <w:sz w:val="24"/>
          <w:szCs w:val="24"/>
        </w:rPr>
      </w:pPr>
      <w:r w:rsidRPr="00885632">
        <w:rPr>
          <w:rFonts w:ascii="Arial" w:hAnsi="Arial" w:cs="Arial"/>
          <w:sz w:val="24"/>
          <w:szCs w:val="24"/>
        </w:rPr>
        <w:t xml:space="preserve">La Contraloría de Servicios considera pertinente y oportuno la </w:t>
      </w:r>
      <w:r w:rsidR="00863C2A" w:rsidRPr="00885632">
        <w:rPr>
          <w:rFonts w:ascii="Arial" w:hAnsi="Arial" w:cs="Arial"/>
          <w:sz w:val="24"/>
          <w:szCs w:val="24"/>
        </w:rPr>
        <w:t>mejorar las</w:t>
      </w:r>
      <w:r w:rsidRPr="00885632">
        <w:rPr>
          <w:rFonts w:ascii="Arial" w:hAnsi="Arial" w:cs="Arial"/>
          <w:sz w:val="24"/>
          <w:szCs w:val="24"/>
        </w:rPr>
        <w:t xml:space="preserve"> instalaciones de </w:t>
      </w:r>
      <w:r w:rsidR="00885632" w:rsidRPr="00885632">
        <w:rPr>
          <w:rFonts w:ascii="Arial" w:hAnsi="Arial" w:cs="Arial"/>
          <w:sz w:val="24"/>
          <w:szCs w:val="24"/>
        </w:rPr>
        <w:t xml:space="preserve">la Estación de </w:t>
      </w:r>
      <w:r w:rsidRPr="00885632">
        <w:rPr>
          <w:rFonts w:ascii="Arial" w:hAnsi="Arial" w:cs="Arial"/>
          <w:sz w:val="24"/>
          <w:szCs w:val="24"/>
        </w:rPr>
        <w:t xml:space="preserve">Esparza, en donde, se </w:t>
      </w:r>
      <w:r w:rsidR="00863C2A" w:rsidRPr="00885632">
        <w:rPr>
          <w:rFonts w:ascii="Arial" w:hAnsi="Arial" w:cs="Arial"/>
          <w:sz w:val="24"/>
          <w:szCs w:val="24"/>
        </w:rPr>
        <w:t>mostró</w:t>
      </w:r>
      <w:r w:rsidRPr="00885632">
        <w:rPr>
          <w:rFonts w:ascii="Arial" w:hAnsi="Arial" w:cs="Arial"/>
          <w:sz w:val="24"/>
          <w:szCs w:val="24"/>
        </w:rPr>
        <w:t xml:space="preserve"> insatisfacción </w:t>
      </w:r>
      <w:r w:rsidR="00A039ED" w:rsidRPr="00885632">
        <w:rPr>
          <w:rFonts w:ascii="Arial" w:hAnsi="Arial" w:cs="Arial"/>
          <w:sz w:val="24"/>
          <w:szCs w:val="24"/>
        </w:rPr>
        <w:t>sobre las mismas.</w:t>
      </w:r>
    </w:p>
    <w:p w:rsidR="00FF7536" w:rsidRDefault="00A039ED" w:rsidP="00885632">
      <w:pPr>
        <w:pStyle w:val="Prrafodelista"/>
        <w:numPr>
          <w:ilvl w:val="0"/>
          <w:numId w:val="28"/>
        </w:numPr>
        <w:spacing w:line="360" w:lineRule="auto"/>
        <w:rPr>
          <w:rFonts w:ascii="Arial" w:hAnsi="Arial" w:cs="Arial"/>
          <w:sz w:val="24"/>
          <w:szCs w:val="24"/>
        </w:rPr>
      </w:pPr>
      <w:r w:rsidRPr="00885632">
        <w:rPr>
          <w:rFonts w:ascii="Arial" w:hAnsi="Arial" w:cs="Arial"/>
          <w:sz w:val="24"/>
          <w:szCs w:val="24"/>
        </w:rPr>
        <w:lastRenderedPageBreak/>
        <w:t xml:space="preserve"> </w:t>
      </w:r>
      <w:r w:rsidR="000A3084" w:rsidRPr="00885632">
        <w:rPr>
          <w:rFonts w:ascii="Arial" w:hAnsi="Arial" w:cs="Arial"/>
          <w:sz w:val="24"/>
          <w:szCs w:val="24"/>
        </w:rPr>
        <w:t xml:space="preserve"> </w:t>
      </w:r>
      <w:r w:rsidR="0069679B" w:rsidRPr="00885632">
        <w:rPr>
          <w:rFonts w:ascii="Arial" w:hAnsi="Arial" w:cs="Arial"/>
          <w:sz w:val="24"/>
          <w:szCs w:val="24"/>
        </w:rPr>
        <w:t xml:space="preserve">En cuanto a la Estación de Ochomogo, </w:t>
      </w:r>
      <w:r w:rsidR="00885632" w:rsidRPr="00885632">
        <w:rPr>
          <w:rFonts w:ascii="Arial" w:hAnsi="Arial" w:cs="Arial"/>
          <w:sz w:val="24"/>
          <w:szCs w:val="24"/>
        </w:rPr>
        <w:t xml:space="preserve">de acuerdo a la investigación se recomienda </w:t>
      </w:r>
      <w:r w:rsidR="00CD4321" w:rsidRPr="00885632">
        <w:rPr>
          <w:rFonts w:ascii="Arial" w:hAnsi="Arial" w:cs="Arial"/>
          <w:sz w:val="24"/>
          <w:szCs w:val="24"/>
        </w:rPr>
        <w:t>mejorar las</w:t>
      </w:r>
      <w:r w:rsidR="0069679B" w:rsidRPr="00885632">
        <w:rPr>
          <w:rFonts w:ascii="Arial" w:hAnsi="Arial" w:cs="Arial"/>
          <w:sz w:val="24"/>
          <w:szCs w:val="24"/>
        </w:rPr>
        <w:t xml:space="preserve"> condiciones del servicio </w:t>
      </w:r>
      <w:r w:rsidR="00885632">
        <w:rPr>
          <w:rFonts w:ascii="Arial" w:hAnsi="Arial" w:cs="Arial"/>
          <w:sz w:val="24"/>
          <w:szCs w:val="24"/>
        </w:rPr>
        <w:t>sanitario.</w:t>
      </w:r>
    </w:p>
    <w:p w:rsidR="00885632" w:rsidRPr="00885632" w:rsidRDefault="00885632" w:rsidP="00885632">
      <w:pPr>
        <w:pStyle w:val="Prrafodelista"/>
        <w:spacing w:line="360" w:lineRule="auto"/>
        <w:ind w:left="0"/>
        <w:rPr>
          <w:rFonts w:ascii="Arial" w:hAnsi="Arial" w:cs="Arial"/>
          <w:sz w:val="24"/>
          <w:szCs w:val="24"/>
        </w:rPr>
      </w:pPr>
    </w:p>
    <w:p w:rsidR="002A237B" w:rsidRDefault="00CD4321" w:rsidP="00885632">
      <w:pPr>
        <w:pStyle w:val="Prrafodelista"/>
        <w:numPr>
          <w:ilvl w:val="0"/>
          <w:numId w:val="27"/>
        </w:numPr>
        <w:spacing w:line="360" w:lineRule="auto"/>
        <w:rPr>
          <w:rFonts w:ascii="Arial" w:hAnsi="Arial" w:cs="Arial"/>
          <w:b/>
          <w:sz w:val="24"/>
          <w:szCs w:val="24"/>
        </w:rPr>
      </w:pPr>
      <w:r>
        <w:rPr>
          <w:rFonts w:ascii="Arial" w:hAnsi="Arial" w:cs="Arial"/>
          <w:b/>
          <w:sz w:val="24"/>
          <w:szCs w:val="24"/>
        </w:rPr>
        <w:t>REFERENTE AL USO DEL PAPEL</w:t>
      </w:r>
    </w:p>
    <w:p w:rsidR="00885632" w:rsidRPr="00885632" w:rsidRDefault="00885632" w:rsidP="00885632">
      <w:pPr>
        <w:pStyle w:val="Prrafodelista"/>
        <w:spacing w:line="360" w:lineRule="auto"/>
        <w:ind w:left="1080"/>
        <w:rPr>
          <w:rFonts w:ascii="Arial" w:hAnsi="Arial" w:cs="Arial"/>
          <w:b/>
          <w:sz w:val="24"/>
          <w:szCs w:val="24"/>
        </w:rPr>
      </w:pPr>
    </w:p>
    <w:p w:rsidR="00885632" w:rsidRPr="00885632" w:rsidRDefault="00885632" w:rsidP="00BA0EE1">
      <w:pPr>
        <w:pStyle w:val="Prrafodelista"/>
        <w:numPr>
          <w:ilvl w:val="0"/>
          <w:numId w:val="31"/>
        </w:numPr>
        <w:spacing w:line="360" w:lineRule="auto"/>
        <w:rPr>
          <w:rStyle w:val="nfasisintenso"/>
          <w:rFonts w:ascii="Arial" w:hAnsi="Arial" w:cs="Arial"/>
          <w:b w:val="0"/>
          <w:bCs w:val="0"/>
          <w:i w:val="0"/>
          <w:iCs w:val="0"/>
          <w:sz w:val="24"/>
          <w:szCs w:val="24"/>
        </w:rPr>
      </w:pPr>
      <w:r w:rsidRPr="00885632">
        <w:rPr>
          <w:rStyle w:val="nfasisintenso"/>
          <w:rFonts w:ascii="Arial" w:hAnsi="Arial" w:cs="Arial"/>
          <w:b w:val="0"/>
          <w:color w:val="000000" w:themeColor="text1"/>
          <w:sz w:val="24"/>
          <w:szCs w:val="24"/>
        </w:rPr>
        <w:t xml:space="preserve">Existe una </w:t>
      </w:r>
      <w:r w:rsidR="005244E8" w:rsidRPr="00885632">
        <w:rPr>
          <w:rStyle w:val="nfasisintenso"/>
          <w:rFonts w:ascii="Arial" w:hAnsi="Arial" w:cs="Arial"/>
          <w:b w:val="0"/>
          <w:i w:val="0"/>
          <w:color w:val="000000" w:themeColor="text1"/>
          <w:sz w:val="24"/>
          <w:szCs w:val="24"/>
        </w:rPr>
        <w:t>política estatal denominada:</w:t>
      </w:r>
      <w:r w:rsidR="005244E8" w:rsidRPr="00885632">
        <w:rPr>
          <w:rStyle w:val="nfasisintenso"/>
          <w:rFonts w:ascii="Arial" w:hAnsi="Arial" w:cs="Arial"/>
          <w:sz w:val="24"/>
          <w:szCs w:val="24"/>
        </w:rPr>
        <w:t xml:space="preserve"> </w:t>
      </w:r>
      <w:r w:rsidR="009D2DF2" w:rsidRPr="00885632">
        <w:rPr>
          <w:rStyle w:val="nfasisintenso"/>
          <w:rFonts w:cs="Arial"/>
          <w:b w:val="0"/>
          <w:color w:val="000000" w:themeColor="text1"/>
          <w:sz w:val="24"/>
          <w:szCs w:val="24"/>
        </w:rPr>
        <w:t>“</w:t>
      </w:r>
      <w:r w:rsidR="00CD4321" w:rsidRPr="00885632">
        <w:rPr>
          <w:rStyle w:val="nfasisintenso"/>
          <w:rFonts w:cs="Arial"/>
          <w:b w:val="0"/>
          <w:color w:val="000000" w:themeColor="text1"/>
          <w:sz w:val="24"/>
          <w:szCs w:val="24"/>
        </w:rPr>
        <w:t>Cero papeles</w:t>
      </w:r>
      <w:r w:rsidR="009D2DF2" w:rsidRPr="00885632">
        <w:rPr>
          <w:rStyle w:val="nfasisintenso"/>
          <w:rFonts w:cs="Arial"/>
          <w:b w:val="0"/>
          <w:color w:val="000000" w:themeColor="text1"/>
          <w:sz w:val="24"/>
          <w:szCs w:val="24"/>
        </w:rPr>
        <w:t xml:space="preserve"> en la administración pública Buenas Prácticas para reducir el consumo de papel</w:t>
      </w:r>
      <w:r w:rsidR="000C7923" w:rsidRPr="00885632">
        <w:rPr>
          <w:rStyle w:val="nfasisintenso"/>
          <w:rFonts w:cs="Arial"/>
          <w:b w:val="0"/>
          <w:color w:val="000000" w:themeColor="text1"/>
          <w:sz w:val="24"/>
          <w:szCs w:val="24"/>
        </w:rPr>
        <w:t>.</w:t>
      </w:r>
      <w:r w:rsidR="009D2DF2" w:rsidRPr="00885632">
        <w:rPr>
          <w:rStyle w:val="nfasisintenso"/>
          <w:rFonts w:cs="Arial"/>
          <w:b w:val="0"/>
          <w:color w:val="000000" w:themeColor="text1"/>
          <w:sz w:val="24"/>
          <w:szCs w:val="24"/>
        </w:rPr>
        <w:t xml:space="preserve"> Cómo reducir el consumo de papel mediante la formación de nuevos hábitos en los servidores públicos.”</w:t>
      </w:r>
      <w:r>
        <w:rPr>
          <w:rStyle w:val="nfasisintenso"/>
          <w:rFonts w:cs="Arial"/>
          <w:b w:val="0"/>
          <w:color w:val="000000" w:themeColor="text1"/>
          <w:sz w:val="24"/>
          <w:szCs w:val="24"/>
        </w:rPr>
        <w:t xml:space="preserve"> </w:t>
      </w:r>
    </w:p>
    <w:p w:rsidR="00885632" w:rsidRDefault="00885632" w:rsidP="005244E8">
      <w:pPr>
        <w:pStyle w:val="Prrafodelista"/>
        <w:numPr>
          <w:ilvl w:val="0"/>
          <w:numId w:val="31"/>
        </w:numPr>
        <w:spacing w:line="360" w:lineRule="auto"/>
        <w:rPr>
          <w:rFonts w:ascii="Arial" w:hAnsi="Arial" w:cs="Arial"/>
          <w:sz w:val="24"/>
          <w:szCs w:val="24"/>
        </w:rPr>
      </w:pPr>
      <w:r w:rsidRPr="00885632">
        <w:rPr>
          <w:rFonts w:ascii="Arial" w:hAnsi="Arial" w:cs="Arial"/>
          <w:sz w:val="24"/>
          <w:szCs w:val="24"/>
        </w:rPr>
        <w:t xml:space="preserve">La política de </w:t>
      </w:r>
      <w:r w:rsidR="003F345A" w:rsidRPr="00885632">
        <w:rPr>
          <w:rFonts w:ascii="Arial" w:hAnsi="Arial" w:cs="Arial"/>
          <w:sz w:val="24"/>
          <w:szCs w:val="24"/>
        </w:rPr>
        <w:t>cero promueve</w:t>
      </w:r>
      <w:r w:rsidR="000C7923" w:rsidRPr="00885632">
        <w:rPr>
          <w:rFonts w:ascii="Arial" w:hAnsi="Arial" w:cs="Arial"/>
          <w:sz w:val="24"/>
          <w:szCs w:val="24"/>
        </w:rPr>
        <w:t xml:space="preserve"> la eficiencia y productividad, reduciendo costos, tiempo y espacios de almacenamiento. </w:t>
      </w:r>
      <w:r w:rsidRPr="00885632">
        <w:rPr>
          <w:rFonts w:ascii="Arial" w:hAnsi="Arial" w:cs="Arial"/>
          <w:sz w:val="24"/>
          <w:szCs w:val="24"/>
        </w:rPr>
        <w:t xml:space="preserve"> Se considera que debe revisarse el trámite en cuanto a la exigencia de copias adicionales e innecesarias para realizar el mismo.</w:t>
      </w:r>
    </w:p>
    <w:p w:rsidR="00885632" w:rsidRDefault="0069679B" w:rsidP="005244E8">
      <w:pPr>
        <w:pStyle w:val="Prrafodelista"/>
        <w:numPr>
          <w:ilvl w:val="0"/>
          <w:numId w:val="31"/>
        </w:numPr>
        <w:spacing w:line="360" w:lineRule="auto"/>
        <w:rPr>
          <w:rFonts w:ascii="Arial" w:hAnsi="Arial" w:cs="Arial"/>
          <w:sz w:val="24"/>
          <w:szCs w:val="24"/>
        </w:rPr>
      </w:pPr>
      <w:r w:rsidRPr="00885632">
        <w:rPr>
          <w:rFonts w:ascii="Arial" w:hAnsi="Arial" w:cs="Arial"/>
          <w:sz w:val="24"/>
          <w:szCs w:val="24"/>
        </w:rPr>
        <w:t xml:space="preserve">Se sugiere establecer mecanismos de consulta en línea y archivos digitales mediante </w:t>
      </w:r>
      <w:r w:rsidR="00885632">
        <w:rPr>
          <w:rFonts w:ascii="Arial" w:hAnsi="Arial" w:cs="Arial"/>
          <w:sz w:val="24"/>
          <w:szCs w:val="24"/>
        </w:rPr>
        <w:t xml:space="preserve">documentos </w:t>
      </w:r>
      <w:proofErr w:type="spellStart"/>
      <w:r w:rsidRPr="00885632">
        <w:rPr>
          <w:rFonts w:ascii="Arial" w:hAnsi="Arial" w:cs="Arial"/>
          <w:sz w:val="24"/>
          <w:szCs w:val="24"/>
        </w:rPr>
        <w:t>pdf</w:t>
      </w:r>
      <w:proofErr w:type="spellEnd"/>
      <w:r w:rsidRPr="00885632">
        <w:rPr>
          <w:rFonts w:ascii="Arial" w:hAnsi="Arial" w:cs="Arial"/>
          <w:sz w:val="24"/>
          <w:szCs w:val="24"/>
        </w:rPr>
        <w:t>.</w:t>
      </w:r>
    </w:p>
    <w:p w:rsidR="00885632" w:rsidRDefault="0069679B" w:rsidP="00BA0EE1">
      <w:pPr>
        <w:pStyle w:val="Prrafodelista"/>
        <w:numPr>
          <w:ilvl w:val="0"/>
          <w:numId w:val="31"/>
        </w:numPr>
        <w:spacing w:line="360" w:lineRule="auto"/>
        <w:rPr>
          <w:rFonts w:ascii="Arial" w:hAnsi="Arial" w:cs="Arial"/>
          <w:sz w:val="24"/>
          <w:szCs w:val="24"/>
        </w:rPr>
      </w:pPr>
      <w:r w:rsidRPr="00885632">
        <w:rPr>
          <w:rFonts w:ascii="Arial" w:hAnsi="Arial" w:cs="Arial"/>
          <w:sz w:val="24"/>
          <w:szCs w:val="24"/>
        </w:rPr>
        <w:t xml:space="preserve">En caso de requerirse la copia del documento </w:t>
      </w:r>
      <w:r w:rsidR="00885632" w:rsidRPr="00885632">
        <w:rPr>
          <w:rFonts w:ascii="Arial" w:hAnsi="Arial" w:cs="Arial"/>
          <w:sz w:val="24"/>
          <w:szCs w:val="24"/>
        </w:rPr>
        <w:t xml:space="preserve">sería importante buscar una </w:t>
      </w:r>
      <w:r w:rsidR="003F345A">
        <w:rPr>
          <w:rFonts w:ascii="Arial" w:hAnsi="Arial" w:cs="Arial"/>
          <w:sz w:val="24"/>
          <w:szCs w:val="24"/>
        </w:rPr>
        <w:t>empresa que coloque un servicio</w:t>
      </w:r>
      <w:r w:rsidR="00885632" w:rsidRPr="00885632">
        <w:rPr>
          <w:rFonts w:ascii="Arial" w:hAnsi="Arial" w:cs="Arial"/>
          <w:sz w:val="24"/>
          <w:szCs w:val="24"/>
        </w:rPr>
        <w:t xml:space="preserve"> de fotocopias privado pero que le facilite al usuario esta gestión cuando por razones no lleva el documento, tomando en consideraci</w:t>
      </w:r>
      <w:r w:rsidR="003F345A">
        <w:rPr>
          <w:rFonts w:ascii="Arial" w:hAnsi="Arial" w:cs="Arial"/>
          <w:sz w:val="24"/>
          <w:szCs w:val="24"/>
        </w:rPr>
        <w:t>ón que el caso de la Esta</w:t>
      </w:r>
      <w:r w:rsidR="00885632" w:rsidRPr="00885632">
        <w:rPr>
          <w:rFonts w:ascii="Arial" w:hAnsi="Arial" w:cs="Arial"/>
          <w:sz w:val="24"/>
          <w:szCs w:val="24"/>
        </w:rPr>
        <w:t>ción de Ochomogo el lugar m</w:t>
      </w:r>
      <w:r w:rsidR="002E7F2F">
        <w:rPr>
          <w:rFonts w:ascii="Arial" w:hAnsi="Arial" w:cs="Arial"/>
          <w:sz w:val="24"/>
          <w:szCs w:val="24"/>
        </w:rPr>
        <w:t>ás cercano es</w:t>
      </w:r>
      <w:r w:rsidR="00885632" w:rsidRPr="00885632">
        <w:rPr>
          <w:rFonts w:ascii="Arial" w:hAnsi="Arial" w:cs="Arial"/>
          <w:sz w:val="24"/>
          <w:szCs w:val="24"/>
        </w:rPr>
        <w:t xml:space="preserve"> el Centro </w:t>
      </w:r>
      <w:r w:rsidR="003F345A" w:rsidRPr="00885632">
        <w:rPr>
          <w:rFonts w:ascii="Arial" w:hAnsi="Arial" w:cs="Arial"/>
          <w:sz w:val="24"/>
          <w:szCs w:val="24"/>
        </w:rPr>
        <w:t>Comercial</w:t>
      </w:r>
      <w:r w:rsidR="00885632" w:rsidRPr="00885632">
        <w:rPr>
          <w:rFonts w:ascii="Arial" w:hAnsi="Arial" w:cs="Arial"/>
          <w:sz w:val="24"/>
          <w:szCs w:val="24"/>
        </w:rPr>
        <w:t xml:space="preserve"> </w:t>
      </w:r>
      <w:proofErr w:type="spellStart"/>
      <w:r w:rsidR="002E7F2F">
        <w:rPr>
          <w:rFonts w:ascii="Arial" w:hAnsi="Arial" w:cs="Arial"/>
          <w:sz w:val="24"/>
          <w:szCs w:val="24"/>
        </w:rPr>
        <w:t>Terram</w:t>
      </w:r>
      <w:r w:rsidR="003F345A" w:rsidRPr="00885632">
        <w:rPr>
          <w:rFonts w:ascii="Arial" w:hAnsi="Arial" w:cs="Arial"/>
          <w:sz w:val="24"/>
          <w:szCs w:val="24"/>
        </w:rPr>
        <w:t>al</w:t>
      </w:r>
      <w:proofErr w:type="spellEnd"/>
      <w:r w:rsidR="00885632" w:rsidRPr="00885632">
        <w:rPr>
          <w:rFonts w:ascii="Arial" w:hAnsi="Arial" w:cs="Arial"/>
          <w:sz w:val="24"/>
          <w:szCs w:val="24"/>
        </w:rPr>
        <w:t xml:space="preserve"> o el centro de Cartago</w:t>
      </w:r>
    </w:p>
    <w:p w:rsidR="002E7F2F" w:rsidRDefault="00885632" w:rsidP="00BA0EE1">
      <w:pPr>
        <w:pStyle w:val="Prrafodelista"/>
        <w:numPr>
          <w:ilvl w:val="0"/>
          <w:numId w:val="31"/>
        </w:numPr>
        <w:spacing w:line="360" w:lineRule="auto"/>
        <w:rPr>
          <w:rFonts w:ascii="Arial" w:hAnsi="Arial" w:cs="Arial"/>
          <w:sz w:val="24"/>
          <w:szCs w:val="24"/>
        </w:rPr>
      </w:pPr>
      <w:r>
        <w:rPr>
          <w:rFonts w:ascii="Arial" w:hAnsi="Arial" w:cs="Arial"/>
          <w:sz w:val="24"/>
          <w:szCs w:val="24"/>
        </w:rPr>
        <w:t>Los documentos que ya se han</w:t>
      </w:r>
      <w:r w:rsidR="002E7F2F">
        <w:rPr>
          <w:rFonts w:ascii="Arial" w:hAnsi="Arial" w:cs="Arial"/>
          <w:sz w:val="24"/>
          <w:szCs w:val="24"/>
        </w:rPr>
        <w:t xml:space="preserve"> consultado electrónicamente no debería requerir fotocopias sino archivar digitalmente en </w:t>
      </w:r>
      <w:proofErr w:type="spellStart"/>
      <w:r w:rsidR="002E7F2F">
        <w:rPr>
          <w:rFonts w:ascii="Arial" w:hAnsi="Arial" w:cs="Arial"/>
          <w:sz w:val="24"/>
          <w:szCs w:val="24"/>
        </w:rPr>
        <w:t>pdf</w:t>
      </w:r>
      <w:proofErr w:type="spellEnd"/>
      <w:r w:rsidR="002E7F2F">
        <w:rPr>
          <w:rFonts w:ascii="Arial" w:hAnsi="Arial" w:cs="Arial"/>
          <w:sz w:val="24"/>
          <w:szCs w:val="24"/>
        </w:rPr>
        <w:t>.</w:t>
      </w:r>
    </w:p>
    <w:p w:rsidR="00065613" w:rsidRDefault="002E7F2F" w:rsidP="00BA0EE1">
      <w:pPr>
        <w:pStyle w:val="Prrafodelista"/>
        <w:numPr>
          <w:ilvl w:val="0"/>
          <w:numId w:val="31"/>
        </w:numPr>
        <w:spacing w:line="360" w:lineRule="auto"/>
        <w:rPr>
          <w:rFonts w:ascii="Arial" w:hAnsi="Arial" w:cs="Arial"/>
          <w:sz w:val="24"/>
          <w:szCs w:val="24"/>
        </w:rPr>
      </w:pPr>
      <w:r w:rsidRPr="002E7F2F">
        <w:rPr>
          <w:rFonts w:ascii="Arial" w:hAnsi="Arial" w:cs="Arial"/>
          <w:sz w:val="24"/>
          <w:szCs w:val="24"/>
        </w:rPr>
        <w:t>La c</w:t>
      </w:r>
      <w:r w:rsidR="0069679B" w:rsidRPr="002E7F2F">
        <w:rPr>
          <w:rFonts w:ascii="Arial" w:hAnsi="Arial" w:cs="Arial"/>
          <w:sz w:val="24"/>
          <w:szCs w:val="24"/>
        </w:rPr>
        <w:t>ámara fotográfica</w:t>
      </w:r>
      <w:r w:rsidRPr="002E7F2F">
        <w:rPr>
          <w:rFonts w:ascii="Arial" w:hAnsi="Arial" w:cs="Arial"/>
          <w:sz w:val="24"/>
          <w:szCs w:val="24"/>
        </w:rPr>
        <w:t xml:space="preserve"> que se utiliza para el archivo de cada uno de los trámites debería ser directa al sistema, esto aumentaría la eficiencia y </w:t>
      </w:r>
      <w:proofErr w:type="spellStart"/>
      <w:r w:rsidRPr="002E7F2F">
        <w:rPr>
          <w:rFonts w:ascii="Arial" w:hAnsi="Arial" w:cs="Arial"/>
          <w:sz w:val="24"/>
          <w:szCs w:val="24"/>
        </w:rPr>
        <w:t>disminuría</w:t>
      </w:r>
      <w:proofErr w:type="spellEnd"/>
      <w:r w:rsidRPr="002E7F2F">
        <w:rPr>
          <w:rFonts w:ascii="Arial" w:hAnsi="Arial" w:cs="Arial"/>
          <w:sz w:val="24"/>
          <w:szCs w:val="24"/>
        </w:rPr>
        <w:t xml:space="preserve"> el tiempo archivar dichas imágenes. </w:t>
      </w:r>
    </w:p>
    <w:p w:rsidR="002E7F2F" w:rsidRPr="002E7F2F" w:rsidRDefault="002E7F2F" w:rsidP="002E7F2F">
      <w:pPr>
        <w:pStyle w:val="Prrafodelista"/>
        <w:spacing w:line="360" w:lineRule="auto"/>
        <w:rPr>
          <w:rFonts w:ascii="Arial" w:hAnsi="Arial" w:cs="Arial"/>
          <w:sz w:val="24"/>
          <w:szCs w:val="24"/>
        </w:rPr>
      </w:pPr>
    </w:p>
    <w:p w:rsidR="00065613" w:rsidRDefault="00CD4321" w:rsidP="002E7F2F">
      <w:pPr>
        <w:pStyle w:val="Prrafodelista"/>
        <w:numPr>
          <w:ilvl w:val="0"/>
          <w:numId w:val="27"/>
        </w:numPr>
        <w:spacing w:line="360" w:lineRule="auto"/>
        <w:rPr>
          <w:rFonts w:ascii="Arial" w:hAnsi="Arial" w:cs="Arial"/>
          <w:b/>
          <w:sz w:val="24"/>
          <w:szCs w:val="24"/>
        </w:rPr>
      </w:pPr>
      <w:r>
        <w:rPr>
          <w:rFonts w:ascii="Arial" w:hAnsi="Arial" w:cs="Arial"/>
          <w:b/>
          <w:sz w:val="24"/>
          <w:szCs w:val="24"/>
        </w:rPr>
        <w:t>REFERENTE A LA COMUNICACION</w:t>
      </w:r>
    </w:p>
    <w:p w:rsidR="002E7F2F" w:rsidRPr="00B86130" w:rsidRDefault="002E7F2F" w:rsidP="002E7F2F">
      <w:pPr>
        <w:pStyle w:val="Prrafodelista"/>
        <w:spacing w:line="360" w:lineRule="auto"/>
        <w:ind w:left="1080"/>
        <w:rPr>
          <w:rFonts w:ascii="Arial" w:hAnsi="Arial" w:cs="Arial"/>
          <w:b/>
          <w:sz w:val="24"/>
          <w:szCs w:val="24"/>
        </w:rPr>
      </w:pPr>
    </w:p>
    <w:p w:rsidR="002E7F2F" w:rsidRDefault="00065613" w:rsidP="00CD4321">
      <w:pPr>
        <w:pStyle w:val="Prrafodelista"/>
        <w:numPr>
          <w:ilvl w:val="0"/>
          <w:numId w:val="32"/>
        </w:numPr>
        <w:spacing w:line="360" w:lineRule="auto"/>
        <w:ind w:left="284" w:firstLine="0"/>
        <w:rPr>
          <w:rFonts w:ascii="Arial" w:hAnsi="Arial" w:cs="Arial"/>
          <w:sz w:val="24"/>
          <w:szCs w:val="24"/>
        </w:rPr>
      </w:pPr>
      <w:r w:rsidRPr="002E7F2F">
        <w:rPr>
          <w:rFonts w:ascii="Arial" w:hAnsi="Arial" w:cs="Arial"/>
          <w:sz w:val="24"/>
          <w:szCs w:val="24"/>
        </w:rPr>
        <w:t>Exist</w:t>
      </w:r>
      <w:r w:rsidR="002E7F2F" w:rsidRPr="002E7F2F">
        <w:rPr>
          <w:rFonts w:ascii="Arial" w:hAnsi="Arial" w:cs="Arial"/>
          <w:sz w:val="24"/>
          <w:szCs w:val="24"/>
        </w:rPr>
        <w:t xml:space="preserve">en diferentes tipos de usuarios: independiente, empresarios, tramitadores, choferes, etc. Pueden existir trámites para personas particulares, empresas o instituciones. </w:t>
      </w:r>
      <w:r w:rsidR="002E7F2F">
        <w:rPr>
          <w:rFonts w:ascii="Arial" w:hAnsi="Arial" w:cs="Arial"/>
          <w:sz w:val="24"/>
          <w:szCs w:val="24"/>
        </w:rPr>
        <w:t xml:space="preserve"> Por otro </w:t>
      </w:r>
      <w:proofErr w:type="gramStart"/>
      <w:r w:rsidR="002E7F2F">
        <w:rPr>
          <w:rFonts w:ascii="Arial" w:hAnsi="Arial" w:cs="Arial"/>
          <w:sz w:val="24"/>
          <w:szCs w:val="24"/>
        </w:rPr>
        <w:t>lado</w:t>
      </w:r>
      <w:proofErr w:type="gramEnd"/>
      <w:r w:rsidR="002E7F2F">
        <w:rPr>
          <w:rFonts w:ascii="Arial" w:hAnsi="Arial" w:cs="Arial"/>
          <w:sz w:val="24"/>
          <w:szCs w:val="24"/>
        </w:rPr>
        <w:t xml:space="preserve"> </w:t>
      </w:r>
      <w:r w:rsidR="002E7F2F">
        <w:rPr>
          <w:rFonts w:ascii="Arial" w:hAnsi="Arial" w:cs="Arial"/>
          <w:sz w:val="24"/>
          <w:szCs w:val="24"/>
        </w:rPr>
        <w:lastRenderedPageBreak/>
        <w:t>aunque el estudio no lo cuantificó se observaron diferentes tipos de usuarios en cuanto al conocimiento de los mecanismos tecnológicos. Por tanto y de acuerdo a lo observado:</w:t>
      </w:r>
    </w:p>
    <w:p w:rsidR="005A7854" w:rsidRDefault="00065613" w:rsidP="00BA0EE1">
      <w:pPr>
        <w:pStyle w:val="Prrafodelista"/>
        <w:numPr>
          <w:ilvl w:val="0"/>
          <w:numId w:val="12"/>
        </w:numPr>
        <w:spacing w:line="360" w:lineRule="auto"/>
        <w:ind w:left="567" w:firstLine="0"/>
        <w:rPr>
          <w:rFonts w:ascii="Arial" w:hAnsi="Arial" w:cs="Arial"/>
          <w:sz w:val="24"/>
          <w:szCs w:val="24"/>
        </w:rPr>
      </w:pPr>
      <w:r w:rsidRPr="005A7854">
        <w:rPr>
          <w:rFonts w:ascii="Arial" w:hAnsi="Arial" w:cs="Arial"/>
          <w:sz w:val="24"/>
          <w:szCs w:val="24"/>
        </w:rPr>
        <w:t xml:space="preserve">Mantener la página de requisitos y trámites actualizada. </w:t>
      </w:r>
      <w:r w:rsidR="002E7F2F" w:rsidRPr="005A7854">
        <w:rPr>
          <w:rFonts w:ascii="Arial" w:hAnsi="Arial" w:cs="Arial"/>
          <w:sz w:val="24"/>
          <w:szCs w:val="24"/>
        </w:rPr>
        <w:t>Para ello debe coordinarse con esta Contraloría, el Departamento de Tecnologías de Información y el Departamento de Pesos y Dimensiones</w:t>
      </w:r>
      <w:r w:rsidR="005A7854" w:rsidRPr="005A7854">
        <w:rPr>
          <w:rFonts w:ascii="Arial" w:hAnsi="Arial" w:cs="Arial"/>
          <w:sz w:val="24"/>
          <w:szCs w:val="24"/>
        </w:rPr>
        <w:t xml:space="preserve"> sobre cambios en los trámites, horarios, etc. </w:t>
      </w:r>
      <w:r w:rsidR="002E7F2F" w:rsidRPr="005A7854">
        <w:rPr>
          <w:rFonts w:ascii="Arial" w:hAnsi="Arial" w:cs="Arial"/>
          <w:sz w:val="24"/>
          <w:szCs w:val="24"/>
        </w:rPr>
        <w:t xml:space="preserve"> </w:t>
      </w:r>
    </w:p>
    <w:p w:rsidR="00065613" w:rsidRPr="005A7854" w:rsidRDefault="005A7854" w:rsidP="00BA0EE1">
      <w:pPr>
        <w:pStyle w:val="Prrafodelista"/>
        <w:numPr>
          <w:ilvl w:val="0"/>
          <w:numId w:val="12"/>
        </w:numPr>
        <w:spacing w:line="360" w:lineRule="auto"/>
        <w:ind w:left="567" w:firstLine="0"/>
        <w:rPr>
          <w:rFonts w:ascii="Arial" w:hAnsi="Arial" w:cs="Arial"/>
          <w:sz w:val="24"/>
          <w:szCs w:val="24"/>
        </w:rPr>
      </w:pPr>
      <w:r>
        <w:rPr>
          <w:rFonts w:ascii="Arial" w:hAnsi="Arial" w:cs="Arial"/>
          <w:sz w:val="24"/>
          <w:szCs w:val="24"/>
        </w:rPr>
        <w:t>La atención telefónica es de suma importancia</w:t>
      </w:r>
      <w:r w:rsidR="001355F9" w:rsidRPr="005A7854">
        <w:rPr>
          <w:rFonts w:ascii="Arial" w:hAnsi="Arial" w:cs="Arial"/>
          <w:sz w:val="24"/>
          <w:szCs w:val="24"/>
        </w:rPr>
        <w:t xml:space="preserve">, </w:t>
      </w:r>
      <w:r>
        <w:rPr>
          <w:rFonts w:ascii="Arial" w:hAnsi="Arial" w:cs="Arial"/>
          <w:sz w:val="24"/>
          <w:szCs w:val="24"/>
        </w:rPr>
        <w:t xml:space="preserve">se requiere la atención de las consultas telefónicas. </w:t>
      </w:r>
      <w:r w:rsidR="001355F9" w:rsidRPr="005A7854">
        <w:rPr>
          <w:rFonts w:ascii="Arial" w:hAnsi="Arial" w:cs="Arial"/>
          <w:sz w:val="24"/>
          <w:szCs w:val="24"/>
        </w:rPr>
        <w:t>Se recomienda que se determine una persona para la atención del teléfono, gestión que deberá ser negociada con la jefatura de la dependencia.</w:t>
      </w:r>
    </w:p>
    <w:p w:rsidR="00B86130" w:rsidRDefault="005A7854" w:rsidP="00BA0EE1">
      <w:pPr>
        <w:pStyle w:val="Prrafodelista"/>
        <w:numPr>
          <w:ilvl w:val="0"/>
          <w:numId w:val="12"/>
        </w:numPr>
        <w:spacing w:line="360" w:lineRule="auto"/>
        <w:ind w:left="567" w:firstLine="0"/>
        <w:rPr>
          <w:rFonts w:ascii="Arial" w:hAnsi="Arial" w:cs="Arial"/>
          <w:sz w:val="24"/>
          <w:szCs w:val="24"/>
        </w:rPr>
      </w:pPr>
      <w:r w:rsidRPr="005A7854">
        <w:rPr>
          <w:rFonts w:ascii="Arial" w:hAnsi="Arial" w:cs="Arial"/>
          <w:sz w:val="24"/>
          <w:szCs w:val="24"/>
        </w:rPr>
        <w:t xml:space="preserve">De igual forma cuando la consulta sea en forma presencial, además del documento de requisitos que se le entrega al interesado, el funcionario de Pesos y Dimensiones debería estar en disposición de brindar y aclarar cualquier solicitud de información. </w:t>
      </w:r>
      <w:r>
        <w:rPr>
          <w:rFonts w:ascii="Arial" w:hAnsi="Arial" w:cs="Arial"/>
          <w:sz w:val="24"/>
          <w:szCs w:val="24"/>
        </w:rPr>
        <w:t>No se considera válida la justificación de falta de tiempo para no atender consultas de los usuarios.</w:t>
      </w:r>
    </w:p>
    <w:p w:rsidR="005A7854" w:rsidRPr="005A7854" w:rsidRDefault="005A7854" w:rsidP="005A7854">
      <w:pPr>
        <w:pStyle w:val="Prrafodelista"/>
        <w:spacing w:line="360" w:lineRule="auto"/>
        <w:ind w:left="567"/>
        <w:rPr>
          <w:rFonts w:ascii="Arial" w:hAnsi="Arial" w:cs="Arial"/>
          <w:sz w:val="24"/>
          <w:szCs w:val="24"/>
        </w:rPr>
      </w:pPr>
    </w:p>
    <w:p w:rsidR="002A237B" w:rsidRPr="005A7854" w:rsidRDefault="00CD4321" w:rsidP="005A7854">
      <w:pPr>
        <w:pStyle w:val="Prrafodelista"/>
        <w:numPr>
          <w:ilvl w:val="0"/>
          <w:numId w:val="27"/>
        </w:numPr>
        <w:spacing w:line="360" w:lineRule="auto"/>
        <w:rPr>
          <w:rFonts w:ascii="Arial" w:hAnsi="Arial" w:cs="Arial"/>
          <w:b/>
          <w:sz w:val="24"/>
          <w:szCs w:val="24"/>
        </w:rPr>
      </w:pPr>
      <w:r>
        <w:rPr>
          <w:rFonts w:ascii="Arial" w:hAnsi="Arial" w:cs="Arial"/>
          <w:b/>
          <w:sz w:val="24"/>
          <w:szCs w:val="24"/>
        </w:rPr>
        <w:t>PESOS AUTORIZADOS DE LOS VEHICULOS</w:t>
      </w:r>
    </w:p>
    <w:p w:rsidR="00B97CE8" w:rsidRPr="000E57B4" w:rsidRDefault="00B97CE8" w:rsidP="00B97CE8">
      <w:pPr>
        <w:pStyle w:val="Prrafodelista"/>
        <w:rPr>
          <w:rFonts w:ascii="Arial" w:hAnsi="Arial" w:cs="Arial"/>
          <w:b/>
          <w:i/>
          <w:sz w:val="24"/>
          <w:szCs w:val="24"/>
        </w:rPr>
      </w:pPr>
    </w:p>
    <w:p w:rsidR="00B97CE8" w:rsidRDefault="005A7854" w:rsidP="00DE2640">
      <w:pPr>
        <w:pStyle w:val="Prrafodelista"/>
        <w:numPr>
          <w:ilvl w:val="0"/>
          <w:numId w:val="34"/>
        </w:numPr>
        <w:spacing w:line="360" w:lineRule="auto"/>
        <w:rPr>
          <w:rFonts w:ascii="Arial" w:hAnsi="Arial" w:cs="Arial"/>
          <w:sz w:val="24"/>
          <w:szCs w:val="24"/>
        </w:rPr>
      </w:pPr>
      <w:r>
        <w:rPr>
          <w:rFonts w:ascii="Arial" w:hAnsi="Arial" w:cs="Arial"/>
          <w:sz w:val="24"/>
          <w:szCs w:val="24"/>
        </w:rPr>
        <w:t xml:space="preserve">Se requiere dar atención al tema de los pesos de los camiones, ya que los usuarios se sienten inconformes </w:t>
      </w:r>
      <w:r w:rsidR="008E1F4F">
        <w:rPr>
          <w:rFonts w:ascii="Arial" w:hAnsi="Arial" w:cs="Arial"/>
          <w:sz w:val="24"/>
          <w:szCs w:val="24"/>
        </w:rPr>
        <w:t xml:space="preserve">porque mencionan que adquieren </w:t>
      </w:r>
      <w:r>
        <w:rPr>
          <w:rFonts w:ascii="Arial" w:hAnsi="Arial" w:cs="Arial"/>
          <w:sz w:val="24"/>
          <w:szCs w:val="24"/>
        </w:rPr>
        <w:t xml:space="preserve">su vehículo con una capacidad y el departamento determina un peso diferente. Se recomienda brindar información más específica para los usuarios en cuanto a los </w:t>
      </w:r>
      <w:r w:rsidR="00DE2640">
        <w:rPr>
          <w:rFonts w:ascii="Arial" w:hAnsi="Arial" w:cs="Arial"/>
          <w:sz w:val="24"/>
          <w:szCs w:val="24"/>
        </w:rPr>
        <w:t>elementos</w:t>
      </w:r>
      <w:r>
        <w:rPr>
          <w:rFonts w:ascii="Arial" w:hAnsi="Arial" w:cs="Arial"/>
          <w:sz w:val="24"/>
          <w:szCs w:val="24"/>
        </w:rPr>
        <w:t xml:space="preserve"> que pueda</w:t>
      </w:r>
      <w:r w:rsidR="00DE2640">
        <w:rPr>
          <w:rFonts w:ascii="Arial" w:hAnsi="Arial" w:cs="Arial"/>
          <w:sz w:val="24"/>
          <w:szCs w:val="24"/>
        </w:rPr>
        <w:t>n</w:t>
      </w:r>
      <w:r>
        <w:rPr>
          <w:rFonts w:ascii="Arial" w:hAnsi="Arial" w:cs="Arial"/>
          <w:sz w:val="24"/>
          <w:szCs w:val="24"/>
        </w:rPr>
        <w:t xml:space="preserve"> variar esta capacidad para que el usuario pueda valorar</w:t>
      </w:r>
      <w:r w:rsidR="00DE2640">
        <w:rPr>
          <w:rFonts w:ascii="Arial" w:hAnsi="Arial" w:cs="Arial"/>
          <w:sz w:val="24"/>
          <w:szCs w:val="24"/>
        </w:rPr>
        <w:t xml:space="preserve"> antes de adquirir su bien o para comprender como mejorar la </w:t>
      </w:r>
      <w:r w:rsidR="00935326">
        <w:rPr>
          <w:rFonts w:ascii="Arial" w:hAnsi="Arial" w:cs="Arial"/>
          <w:sz w:val="24"/>
          <w:szCs w:val="24"/>
        </w:rPr>
        <w:t>capacidad</w:t>
      </w:r>
      <w:r w:rsidR="00DE2640">
        <w:rPr>
          <w:rFonts w:ascii="Arial" w:hAnsi="Arial" w:cs="Arial"/>
          <w:sz w:val="24"/>
          <w:szCs w:val="24"/>
        </w:rPr>
        <w:t xml:space="preserve"> de su vehículo, sería conveniente explicar acerca de:</w:t>
      </w:r>
      <w:r w:rsidRPr="00DE2640">
        <w:rPr>
          <w:rFonts w:ascii="Arial" w:hAnsi="Arial" w:cs="Arial"/>
          <w:sz w:val="24"/>
          <w:szCs w:val="24"/>
        </w:rPr>
        <w:t xml:space="preserve"> </w:t>
      </w:r>
      <w:r w:rsidR="001C3AA0" w:rsidRPr="00DE2640">
        <w:rPr>
          <w:rFonts w:ascii="Arial" w:hAnsi="Arial" w:cs="Arial"/>
          <w:sz w:val="24"/>
          <w:szCs w:val="24"/>
        </w:rPr>
        <w:t xml:space="preserve"> llantas, marca, lugar de fabricación, etc.</w:t>
      </w:r>
    </w:p>
    <w:p w:rsidR="00DE2640" w:rsidRPr="00DE2640" w:rsidRDefault="00DE2640" w:rsidP="00DE2640">
      <w:pPr>
        <w:pStyle w:val="Prrafodelista"/>
        <w:spacing w:line="360" w:lineRule="auto"/>
        <w:rPr>
          <w:rFonts w:ascii="Arial" w:hAnsi="Arial" w:cs="Arial"/>
          <w:sz w:val="24"/>
          <w:szCs w:val="24"/>
        </w:rPr>
      </w:pPr>
    </w:p>
    <w:p w:rsidR="001C3AA0" w:rsidRDefault="00CD4321" w:rsidP="00DE2640">
      <w:pPr>
        <w:pStyle w:val="Prrafodelista"/>
        <w:numPr>
          <w:ilvl w:val="0"/>
          <w:numId w:val="27"/>
        </w:numPr>
        <w:spacing w:line="360" w:lineRule="auto"/>
        <w:rPr>
          <w:rFonts w:ascii="Arial" w:hAnsi="Arial" w:cs="Arial"/>
          <w:b/>
          <w:sz w:val="24"/>
          <w:szCs w:val="24"/>
        </w:rPr>
      </w:pPr>
      <w:r>
        <w:rPr>
          <w:rFonts w:ascii="Arial" w:hAnsi="Arial" w:cs="Arial"/>
          <w:b/>
          <w:sz w:val="24"/>
          <w:szCs w:val="24"/>
        </w:rPr>
        <w:t>REQUISITOS Y HOJA DE INFORMACION</w:t>
      </w:r>
    </w:p>
    <w:p w:rsidR="00DE2640" w:rsidRPr="00B86130" w:rsidRDefault="00DE2640" w:rsidP="00DE2640">
      <w:pPr>
        <w:pStyle w:val="Prrafodelista"/>
        <w:spacing w:line="360" w:lineRule="auto"/>
        <w:ind w:left="1080"/>
        <w:rPr>
          <w:rFonts w:ascii="Arial" w:hAnsi="Arial" w:cs="Arial"/>
          <w:b/>
          <w:sz w:val="24"/>
          <w:szCs w:val="24"/>
        </w:rPr>
      </w:pPr>
    </w:p>
    <w:p w:rsidR="00BC7512" w:rsidRPr="00DE2640" w:rsidRDefault="00DE2640" w:rsidP="00DE2640">
      <w:pPr>
        <w:pStyle w:val="Prrafodelista"/>
        <w:numPr>
          <w:ilvl w:val="0"/>
          <w:numId w:val="36"/>
        </w:numPr>
        <w:spacing w:line="360" w:lineRule="auto"/>
        <w:ind w:left="709"/>
        <w:rPr>
          <w:rFonts w:ascii="Arial" w:hAnsi="Arial" w:cs="Arial"/>
          <w:sz w:val="24"/>
          <w:szCs w:val="24"/>
        </w:rPr>
      </w:pPr>
      <w:r w:rsidRPr="00DE2640">
        <w:rPr>
          <w:rFonts w:ascii="Arial" w:hAnsi="Arial" w:cs="Arial"/>
          <w:sz w:val="24"/>
          <w:szCs w:val="24"/>
        </w:rPr>
        <w:t>Se conoce acerca de l</w:t>
      </w:r>
      <w:r w:rsidR="001C3AA0" w:rsidRPr="00DE2640">
        <w:rPr>
          <w:rFonts w:ascii="Arial" w:hAnsi="Arial" w:cs="Arial"/>
          <w:sz w:val="24"/>
          <w:szCs w:val="24"/>
        </w:rPr>
        <w:t>a hoja de requisitos que entrega el Departamento de Pesos y Dimens</w:t>
      </w:r>
      <w:r w:rsidR="00863C2A" w:rsidRPr="00DE2640">
        <w:rPr>
          <w:rFonts w:ascii="Arial" w:hAnsi="Arial" w:cs="Arial"/>
          <w:sz w:val="24"/>
          <w:szCs w:val="24"/>
        </w:rPr>
        <w:t xml:space="preserve">iones (ver anexo XXX), </w:t>
      </w:r>
      <w:r w:rsidRPr="00DE2640">
        <w:rPr>
          <w:rFonts w:ascii="Arial" w:hAnsi="Arial" w:cs="Arial"/>
          <w:sz w:val="24"/>
          <w:szCs w:val="24"/>
        </w:rPr>
        <w:t xml:space="preserve">sin embargo, existen puntos dentro de dicho documento que deberían ser </w:t>
      </w:r>
      <w:r w:rsidR="00561B24" w:rsidRPr="00DE2640">
        <w:rPr>
          <w:rFonts w:ascii="Arial" w:hAnsi="Arial" w:cs="Arial"/>
          <w:sz w:val="24"/>
          <w:szCs w:val="24"/>
        </w:rPr>
        <w:t>explicados. Por</w:t>
      </w:r>
      <w:r w:rsidR="00BC7512" w:rsidRPr="00DE2640">
        <w:rPr>
          <w:rFonts w:ascii="Arial" w:hAnsi="Arial" w:cs="Arial"/>
          <w:sz w:val="24"/>
          <w:szCs w:val="24"/>
        </w:rPr>
        <w:t xml:space="preserve"> ejemplo:</w:t>
      </w:r>
    </w:p>
    <w:p w:rsidR="00BC7512" w:rsidRDefault="00BC7512" w:rsidP="00DE2640">
      <w:pPr>
        <w:pStyle w:val="Prrafodelista"/>
        <w:spacing w:line="360" w:lineRule="auto"/>
        <w:rPr>
          <w:rFonts w:ascii="Arial" w:hAnsi="Arial" w:cs="Arial"/>
          <w:i/>
          <w:sz w:val="24"/>
          <w:szCs w:val="24"/>
        </w:rPr>
      </w:pPr>
      <w:r w:rsidRPr="00863C2A">
        <w:rPr>
          <w:rFonts w:ascii="Arial" w:hAnsi="Arial" w:cs="Arial"/>
          <w:i/>
          <w:sz w:val="24"/>
          <w:szCs w:val="24"/>
        </w:rPr>
        <w:lastRenderedPageBreak/>
        <w:t>“</w:t>
      </w:r>
      <w:r w:rsidRPr="00DE2640">
        <w:rPr>
          <w:rFonts w:ascii="Arial" w:hAnsi="Arial" w:cs="Arial"/>
          <w:sz w:val="24"/>
          <w:szCs w:val="24"/>
        </w:rPr>
        <w:t>Fichas</w:t>
      </w:r>
      <w:r w:rsidRPr="00863C2A">
        <w:rPr>
          <w:rFonts w:ascii="Arial" w:hAnsi="Arial" w:cs="Arial"/>
          <w:i/>
          <w:sz w:val="24"/>
          <w:szCs w:val="24"/>
        </w:rPr>
        <w:t xml:space="preserve"> de emergencia elaboradas por un profesional en química o ingeniero químico y refrendado por e</w:t>
      </w:r>
      <w:r w:rsidR="00C140D9" w:rsidRPr="00863C2A">
        <w:rPr>
          <w:rFonts w:ascii="Arial" w:hAnsi="Arial" w:cs="Arial"/>
          <w:i/>
          <w:sz w:val="24"/>
          <w:szCs w:val="24"/>
        </w:rPr>
        <w:t xml:space="preserve">l colegio profesional respectivo” </w:t>
      </w:r>
    </w:p>
    <w:p w:rsidR="00DE2640" w:rsidRDefault="00DE2640" w:rsidP="00DE2640">
      <w:pPr>
        <w:pStyle w:val="Prrafodelista"/>
        <w:spacing w:line="360" w:lineRule="auto"/>
        <w:rPr>
          <w:rFonts w:ascii="Arial" w:hAnsi="Arial" w:cs="Arial"/>
          <w:i/>
          <w:sz w:val="24"/>
          <w:szCs w:val="24"/>
        </w:rPr>
      </w:pPr>
    </w:p>
    <w:p w:rsidR="001C3AA0" w:rsidRDefault="00CD4321" w:rsidP="00DE2640">
      <w:pPr>
        <w:pStyle w:val="Prrafodelista"/>
        <w:numPr>
          <w:ilvl w:val="0"/>
          <w:numId w:val="27"/>
        </w:numPr>
        <w:spacing w:line="360" w:lineRule="auto"/>
        <w:rPr>
          <w:rFonts w:ascii="Arial" w:hAnsi="Arial" w:cs="Arial"/>
          <w:b/>
          <w:sz w:val="24"/>
          <w:szCs w:val="24"/>
        </w:rPr>
      </w:pPr>
      <w:r>
        <w:rPr>
          <w:rFonts w:ascii="Arial" w:hAnsi="Arial" w:cs="Arial"/>
          <w:b/>
          <w:sz w:val="24"/>
          <w:szCs w:val="24"/>
        </w:rPr>
        <w:t>BASE DE USUARIOS CON TELEFONOS Y CORREOS.</w:t>
      </w:r>
    </w:p>
    <w:p w:rsidR="00DE2640" w:rsidRPr="00B86130" w:rsidRDefault="00DE2640" w:rsidP="00DE2640">
      <w:pPr>
        <w:pStyle w:val="Prrafodelista"/>
        <w:spacing w:line="360" w:lineRule="auto"/>
        <w:ind w:left="1080"/>
        <w:rPr>
          <w:rFonts w:ascii="Arial" w:hAnsi="Arial" w:cs="Arial"/>
          <w:b/>
          <w:sz w:val="24"/>
          <w:szCs w:val="24"/>
        </w:rPr>
      </w:pPr>
    </w:p>
    <w:p w:rsidR="00DE2640" w:rsidRDefault="00DE2640" w:rsidP="00DE2640">
      <w:pPr>
        <w:pStyle w:val="Prrafodelista"/>
        <w:numPr>
          <w:ilvl w:val="0"/>
          <w:numId w:val="37"/>
        </w:numPr>
        <w:spacing w:line="360" w:lineRule="auto"/>
        <w:ind w:left="709" w:hanging="283"/>
        <w:rPr>
          <w:rFonts w:ascii="Arial" w:hAnsi="Arial" w:cs="Arial"/>
          <w:sz w:val="24"/>
          <w:szCs w:val="24"/>
        </w:rPr>
      </w:pPr>
      <w:r>
        <w:rPr>
          <w:rFonts w:ascii="Arial" w:hAnsi="Arial" w:cs="Arial"/>
          <w:sz w:val="24"/>
          <w:szCs w:val="24"/>
        </w:rPr>
        <w:t xml:space="preserve">Sería conveniente en la medida de lo posible, </w:t>
      </w:r>
      <w:r w:rsidR="0099318C">
        <w:rPr>
          <w:rFonts w:ascii="Arial" w:hAnsi="Arial" w:cs="Arial"/>
          <w:sz w:val="24"/>
          <w:szCs w:val="24"/>
        </w:rPr>
        <w:t xml:space="preserve">crear </w:t>
      </w:r>
      <w:r w:rsidR="0099318C" w:rsidRPr="00DE2640">
        <w:rPr>
          <w:rFonts w:ascii="Arial" w:hAnsi="Arial" w:cs="Arial"/>
          <w:sz w:val="24"/>
          <w:szCs w:val="24"/>
        </w:rPr>
        <w:t>una</w:t>
      </w:r>
      <w:r w:rsidR="00C140D9" w:rsidRPr="00DE2640">
        <w:rPr>
          <w:rFonts w:ascii="Arial" w:hAnsi="Arial" w:cs="Arial"/>
          <w:sz w:val="24"/>
          <w:szCs w:val="24"/>
        </w:rPr>
        <w:t xml:space="preserve"> base de datos de todos los usuarios que realizan sus trámites</w:t>
      </w:r>
      <w:r>
        <w:rPr>
          <w:rFonts w:ascii="Arial" w:hAnsi="Arial" w:cs="Arial"/>
          <w:sz w:val="24"/>
          <w:szCs w:val="24"/>
        </w:rPr>
        <w:t xml:space="preserve"> que incluya:</w:t>
      </w:r>
      <w:r w:rsidR="00C140D9" w:rsidRPr="00DE2640">
        <w:rPr>
          <w:rFonts w:ascii="Arial" w:hAnsi="Arial" w:cs="Arial"/>
          <w:sz w:val="24"/>
          <w:szCs w:val="24"/>
        </w:rPr>
        <w:t xml:space="preserve"> teléfono, correo electrónico y datos básicos, </w:t>
      </w:r>
      <w:r>
        <w:rPr>
          <w:rFonts w:ascii="Arial" w:hAnsi="Arial" w:cs="Arial"/>
          <w:sz w:val="24"/>
          <w:szCs w:val="24"/>
        </w:rPr>
        <w:t xml:space="preserve">esto permitiría informar mediante sistema de mensajería o correos electrónicos, notificar a los usuarios de cualquier </w:t>
      </w:r>
      <w:r w:rsidR="00C140D9" w:rsidRPr="00DE2640">
        <w:rPr>
          <w:rFonts w:ascii="Arial" w:hAnsi="Arial" w:cs="Arial"/>
          <w:sz w:val="24"/>
          <w:szCs w:val="24"/>
        </w:rPr>
        <w:t xml:space="preserve">cambio de requisitos, horarios, </w:t>
      </w:r>
      <w:proofErr w:type="spellStart"/>
      <w:r w:rsidR="00C140D9" w:rsidRPr="00DE2640">
        <w:rPr>
          <w:rFonts w:ascii="Arial" w:hAnsi="Arial" w:cs="Arial"/>
          <w:sz w:val="24"/>
          <w:szCs w:val="24"/>
        </w:rPr>
        <w:t>etc</w:t>
      </w:r>
      <w:proofErr w:type="spellEnd"/>
      <w:r w:rsidR="00C140D9" w:rsidRPr="00DE2640">
        <w:rPr>
          <w:rFonts w:ascii="Arial" w:hAnsi="Arial" w:cs="Arial"/>
          <w:sz w:val="24"/>
          <w:szCs w:val="24"/>
        </w:rPr>
        <w:t>,</w:t>
      </w:r>
    </w:p>
    <w:p w:rsidR="00DE2640" w:rsidRDefault="00DE2640" w:rsidP="00DE2640">
      <w:pPr>
        <w:pStyle w:val="Prrafodelista"/>
        <w:numPr>
          <w:ilvl w:val="0"/>
          <w:numId w:val="37"/>
        </w:numPr>
        <w:spacing w:line="360" w:lineRule="auto"/>
        <w:ind w:left="709" w:hanging="283"/>
        <w:rPr>
          <w:rFonts w:ascii="Arial" w:hAnsi="Arial" w:cs="Arial"/>
          <w:sz w:val="24"/>
          <w:szCs w:val="24"/>
        </w:rPr>
      </w:pPr>
      <w:r w:rsidRPr="00DE2640">
        <w:rPr>
          <w:rFonts w:ascii="Arial" w:hAnsi="Arial" w:cs="Arial"/>
          <w:sz w:val="24"/>
          <w:szCs w:val="24"/>
        </w:rPr>
        <w:t xml:space="preserve">Dentro del tema de crear la base de datos de los usuarios, </w:t>
      </w:r>
      <w:r w:rsidR="0099318C">
        <w:rPr>
          <w:rFonts w:ascii="Arial" w:hAnsi="Arial" w:cs="Arial"/>
          <w:sz w:val="24"/>
          <w:szCs w:val="24"/>
        </w:rPr>
        <w:t xml:space="preserve">sería un avance muy importante para la institución la posibilidad de </w:t>
      </w:r>
      <w:r w:rsidRPr="00DE2640">
        <w:rPr>
          <w:rFonts w:ascii="Arial" w:hAnsi="Arial" w:cs="Arial"/>
          <w:sz w:val="24"/>
          <w:szCs w:val="24"/>
        </w:rPr>
        <w:t xml:space="preserve">notificar a los dueños registrales cuando se va a vencer el permiso de su vehículo, tal y como lo está realizando RTV por medio de mensajes de texto. </w:t>
      </w:r>
    </w:p>
    <w:p w:rsidR="001C3AA0" w:rsidRPr="000E57B4" w:rsidRDefault="001C3AA0" w:rsidP="006B2193">
      <w:pPr>
        <w:pStyle w:val="Prrafodelista"/>
        <w:spacing w:line="360" w:lineRule="auto"/>
        <w:rPr>
          <w:rFonts w:ascii="Arial" w:hAnsi="Arial" w:cs="Arial"/>
          <w:b/>
          <w:i/>
          <w:sz w:val="24"/>
          <w:szCs w:val="24"/>
        </w:rPr>
      </w:pPr>
    </w:p>
    <w:p w:rsidR="001C3AA0" w:rsidRDefault="00C140D9" w:rsidP="00DE2640">
      <w:pPr>
        <w:pStyle w:val="Prrafodelista"/>
        <w:numPr>
          <w:ilvl w:val="0"/>
          <w:numId w:val="27"/>
        </w:numPr>
        <w:spacing w:line="360" w:lineRule="auto"/>
        <w:rPr>
          <w:rFonts w:ascii="Arial" w:hAnsi="Arial" w:cs="Arial"/>
          <w:b/>
          <w:i/>
          <w:sz w:val="24"/>
          <w:szCs w:val="24"/>
        </w:rPr>
      </w:pPr>
      <w:r w:rsidRPr="00DE2640">
        <w:rPr>
          <w:rFonts w:ascii="Arial" w:hAnsi="Arial" w:cs="Arial"/>
          <w:b/>
          <w:sz w:val="24"/>
          <w:szCs w:val="24"/>
        </w:rPr>
        <w:t>INFORMACION LEGAL QUE DEBE CONOCER</w:t>
      </w:r>
      <w:r w:rsidRPr="000E57B4">
        <w:rPr>
          <w:rFonts w:ascii="Arial" w:hAnsi="Arial" w:cs="Arial"/>
          <w:b/>
          <w:i/>
          <w:sz w:val="24"/>
          <w:szCs w:val="24"/>
        </w:rPr>
        <w:t xml:space="preserve"> EL CIUDADANO</w:t>
      </w:r>
    </w:p>
    <w:p w:rsidR="00DE2640" w:rsidRPr="000E57B4" w:rsidRDefault="00DE2640" w:rsidP="00DE2640">
      <w:pPr>
        <w:pStyle w:val="Prrafodelista"/>
        <w:spacing w:line="360" w:lineRule="auto"/>
        <w:ind w:left="928"/>
        <w:rPr>
          <w:rFonts w:ascii="Arial" w:hAnsi="Arial" w:cs="Arial"/>
          <w:b/>
          <w:i/>
          <w:sz w:val="24"/>
          <w:szCs w:val="24"/>
        </w:rPr>
      </w:pPr>
    </w:p>
    <w:p w:rsidR="00BF021E" w:rsidRDefault="00AC588E" w:rsidP="00BF021E">
      <w:pPr>
        <w:pStyle w:val="Prrafodelista"/>
        <w:numPr>
          <w:ilvl w:val="0"/>
          <w:numId w:val="39"/>
        </w:numPr>
        <w:spacing w:line="360" w:lineRule="auto"/>
        <w:ind w:left="709"/>
        <w:rPr>
          <w:rFonts w:ascii="Arial" w:hAnsi="Arial" w:cs="Arial"/>
          <w:sz w:val="24"/>
          <w:szCs w:val="24"/>
        </w:rPr>
      </w:pPr>
      <w:r>
        <w:rPr>
          <w:rFonts w:ascii="Arial" w:hAnsi="Arial" w:cs="Arial"/>
          <w:sz w:val="24"/>
          <w:szCs w:val="24"/>
        </w:rPr>
        <w:t>E</w:t>
      </w:r>
      <w:r w:rsidR="00C140D9" w:rsidRPr="00DE2640">
        <w:rPr>
          <w:rFonts w:ascii="Arial" w:hAnsi="Arial" w:cs="Arial"/>
          <w:sz w:val="24"/>
          <w:szCs w:val="24"/>
        </w:rPr>
        <w:t xml:space="preserve">l ciudadano </w:t>
      </w:r>
      <w:r>
        <w:rPr>
          <w:rFonts w:ascii="Arial" w:hAnsi="Arial" w:cs="Arial"/>
          <w:sz w:val="24"/>
          <w:szCs w:val="24"/>
        </w:rPr>
        <w:t xml:space="preserve">debe tener conocimiento de sus derechos, se considera relevante como parte del servicio mostrarle mediante </w:t>
      </w:r>
      <w:r w:rsidR="00BF021E">
        <w:rPr>
          <w:rFonts w:ascii="Arial" w:hAnsi="Arial" w:cs="Arial"/>
          <w:sz w:val="24"/>
          <w:szCs w:val="24"/>
        </w:rPr>
        <w:t>correos o información en la estación, los derechos que le asisten y de la misma manera los derechos de los funcionarios.</w:t>
      </w:r>
    </w:p>
    <w:p w:rsidR="00BF021E" w:rsidRDefault="00BF021E" w:rsidP="00BF021E">
      <w:pPr>
        <w:pStyle w:val="Prrafodelista"/>
        <w:numPr>
          <w:ilvl w:val="0"/>
          <w:numId w:val="39"/>
        </w:numPr>
        <w:spacing w:line="360" w:lineRule="auto"/>
        <w:ind w:left="709"/>
        <w:rPr>
          <w:rFonts w:ascii="Arial" w:hAnsi="Arial" w:cs="Arial"/>
          <w:sz w:val="24"/>
          <w:szCs w:val="24"/>
        </w:rPr>
      </w:pPr>
      <w:r>
        <w:rPr>
          <w:rFonts w:ascii="Arial" w:hAnsi="Arial" w:cs="Arial"/>
          <w:sz w:val="24"/>
          <w:szCs w:val="24"/>
        </w:rPr>
        <w:t>La Contraloría de Servicio puede encargarse de publicar derechos y deberes como funciones de atención y servicio al ciudadano.</w:t>
      </w:r>
    </w:p>
    <w:p w:rsidR="00B86130" w:rsidRPr="00863C2A" w:rsidRDefault="00BF021E" w:rsidP="00BF021E">
      <w:pPr>
        <w:pStyle w:val="Prrafodelista"/>
        <w:spacing w:line="360" w:lineRule="auto"/>
        <w:ind w:left="709"/>
        <w:rPr>
          <w:rFonts w:ascii="Arial" w:hAnsi="Arial" w:cs="Arial"/>
          <w:sz w:val="24"/>
          <w:szCs w:val="24"/>
        </w:rPr>
      </w:pPr>
      <w:r w:rsidRPr="00863C2A">
        <w:rPr>
          <w:rFonts w:ascii="Arial" w:hAnsi="Arial" w:cs="Arial"/>
          <w:sz w:val="24"/>
          <w:szCs w:val="24"/>
        </w:rPr>
        <w:t xml:space="preserve"> </w:t>
      </w:r>
    </w:p>
    <w:p w:rsidR="0005365E" w:rsidRDefault="00B86130" w:rsidP="00AC588E">
      <w:pPr>
        <w:pStyle w:val="Prrafodelista"/>
        <w:numPr>
          <w:ilvl w:val="0"/>
          <w:numId w:val="27"/>
        </w:numPr>
        <w:spacing w:line="360" w:lineRule="auto"/>
        <w:rPr>
          <w:rFonts w:ascii="Arial" w:hAnsi="Arial" w:cs="Arial"/>
          <w:b/>
          <w:sz w:val="24"/>
          <w:szCs w:val="24"/>
        </w:rPr>
      </w:pPr>
      <w:r w:rsidRPr="00AC588E">
        <w:rPr>
          <w:rFonts w:ascii="Arial" w:hAnsi="Arial" w:cs="Arial"/>
          <w:b/>
          <w:sz w:val="24"/>
          <w:szCs w:val="24"/>
        </w:rPr>
        <w:t>C</w:t>
      </w:r>
      <w:r w:rsidR="00AC588E">
        <w:rPr>
          <w:rFonts w:ascii="Arial" w:hAnsi="Arial" w:cs="Arial"/>
          <w:b/>
          <w:sz w:val="24"/>
          <w:szCs w:val="24"/>
        </w:rPr>
        <w:t>ONSULTAS</w:t>
      </w:r>
      <w:r w:rsidRPr="00AC588E">
        <w:rPr>
          <w:rFonts w:ascii="Arial" w:hAnsi="Arial" w:cs="Arial"/>
          <w:b/>
          <w:sz w:val="24"/>
          <w:szCs w:val="24"/>
        </w:rPr>
        <w:t xml:space="preserve"> </w:t>
      </w:r>
      <w:r w:rsidR="00AC588E">
        <w:rPr>
          <w:rFonts w:ascii="Arial" w:hAnsi="Arial" w:cs="Arial"/>
          <w:b/>
          <w:sz w:val="24"/>
          <w:szCs w:val="24"/>
        </w:rPr>
        <w:t>DE</w:t>
      </w:r>
      <w:r w:rsidRPr="00AC588E">
        <w:rPr>
          <w:rFonts w:ascii="Arial" w:hAnsi="Arial" w:cs="Arial"/>
          <w:b/>
          <w:sz w:val="24"/>
          <w:szCs w:val="24"/>
        </w:rPr>
        <w:t xml:space="preserve"> </w:t>
      </w:r>
      <w:r w:rsidR="00AC588E">
        <w:rPr>
          <w:rFonts w:ascii="Arial" w:hAnsi="Arial" w:cs="Arial"/>
          <w:b/>
          <w:sz w:val="24"/>
          <w:szCs w:val="24"/>
        </w:rPr>
        <w:t>REGISTRO</w:t>
      </w:r>
      <w:r w:rsidR="0005365E" w:rsidRPr="00AC588E">
        <w:rPr>
          <w:rFonts w:ascii="Arial" w:hAnsi="Arial" w:cs="Arial"/>
          <w:b/>
          <w:sz w:val="24"/>
          <w:szCs w:val="24"/>
        </w:rPr>
        <w:t xml:space="preserve">, RTV, CCSS, </w:t>
      </w:r>
      <w:r w:rsidR="00AC588E">
        <w:rPr>
          <w:rFonts w:ascii="Arial" w:hAnsi="Arial" w:cs="Arial"/>
          <w:b/>
          <w:sz w:val="24"/>
          <w:szCs w:val="24"/>
        </w:rPr>
        <w:t>COPIAS</w:t>
      </w:r>
      <w:r w:rsidRPr="00AC588E">
        <w:rPr>
          <w:rFonts w:ascii="Arial" w:hAnsi="Arial" w:cs="Arial"/>
          <w:b/>
          <w:sz w:val="24"/>
          <w:szCs w:val="24"/>
        </w:rPr>
        <w:t xml:space="preserve"> </w:t>
      </w:r>
      <w:r w:rsidR="00AC588E">
        <w:rPr>
          <w:rFonts w:ascii="Arial" w:hAnsi="Arial" w:cs="Arial"/>
          <w:b/>
          <w:sz w:val="24"/>
          <w:szCs w:val="24"/>
        </w:rPr>
        <w:t>DE</w:t>
      </w:r>
      <w:r w:rsidRPr="00AC588E">
        <w:rPr>
          <w:rFonts w:ascii="Arial" w:hAnsi="Arial" w:cs="Arial"/>
          <w:b/>
          <w:sz w:val="24"/>
          <w:szCs w:val="24"/>
        </w:rPr>
        <w:t xml:space="preserve"> </w:t>
      </w:r>
      <w:r w:rsidR="00AC588E">
        <w:rPr>
          <w:rFonts w:ascii="Arial" w:hAnsi="Arial" w:cs="Arial"/>
          <w:b/>
          <w:sz w:val="24"/>
          <w:szCs w:val="24"/>
        </w:rPr>
        <w:t>LA</w:t>
      </w:r>
      <w:r w:rsidRPr="00AC588E">
        <w:rPr>
          <w:rFonts w:ascii="Arial" w:hAnsi="Arial" w:cs="Arial"/>
          <w:b/>
          <w:sz w:val="24"/>
          <w:szCs w:val="24"/>
        </w:rPr>
        <w:t xml:space="preserve"> </w:t>
      </w:r>
      <w:r w:rsidR="00AC588E">
        <w:rPr>
          <w:rFonts w:ascii="Arial" w:hAnsi="Arial" w:cs="Arial"/>
          <w:b/>
          <w:sz w:val="24"/>
          <w:szCs w:val="24"/>
        </w:rPr>
        <w:t>CEDULA</w:t>
      </w:r>
      <w:r w:rsidRPr="00AC588E">
        <w:rPr>
          <w:rFonts w:ascii="Arial" w:hAnsi="Arial" w:cs="Arial"/>
          <w:b/>
          <w:sz w:val="24"/>
          <w:szCs w:val="24"/>
        </w:rPr>
        <w:t>. A</w:t>
      </w:r>
      <w:r w:rsidR="00AC588E">
        <w:rPr>
          <w:rFonts w:ascii="Arial" w:hAnsi="Arial" w:cs="Arial"/>
          <w:b/>
          <w:sz w:val="24"/>
          <w:szCs w:val="24"/>
        </w:rPr>
        <w:t>RCHIVO</w:t>
      </w:r>
      <w:r w:rsidRPr="00AC588E">
        <w:rPr>
          <w:rFonts w:ascii="Arial" w:hAnsi="Arial" w:cs="Arial"/>
          <w:b/>
          <w:sz w:val="24"/>
          <w:szCs w:val="24"/>
        </w:rPr>
        <w:t xml:space="preserve"> </w:t>
      </w:r>
      <w:r w:rsidR="00AC588E">
        <w:rPr>
          <w:rFonts w:ascii="Arial" w:hAnsi="Arial" w:cs="Arial"/>
          <w:b/>
          <w:sz w:val="24"/>
          <w:szCs w:val="24"/>
        </w:rPr>
        <w:t>DIGITAL</w:t>
      </w:r>
    </w:p>
    <w:p w:rsidR="00AC588E" w:rsidRPr="00AC588E" w:rsidRDefault="00AC588E" w:rsidP="00AC588E">
      <w:pPr>
        <w:pStyle w:val="Prrafodelista"/>
        <w:spacing w:line="360" w:lineRule="auto"/>
        <w:ind w:left="928"/>
        <w:rPr>
          <w:rFonts w:ascii="Arial" w:hAnsi="Arial" w:cs="Arial"/>
          <w:b/>
          <w:sz w:val="24"/>
          <w:szCs w:val="24"/>
        </w:rPr>
      </w:pPr>
    </w:p>
    <w:p w:rsidR="002A237B" w:rsidRPr="00CD4321" w:rsidRDefault="00BF021E" w:rsidP="00BF021E">
      <w:pPr>
        <w:pStyle w:val="Prrafodelista"/>
        <w:numPr>
          <w:ilvl w:val="0"/>
          <w:numId w:val="42"/>
        </w:numPr>
        <w:spacing w:line="360" w:lineRule="auto"/>
        <w:ind w:left="426" w:firstLine="0"/>
        <w:rPr>
          <w:rFonts w:ascii="Arial" w:hAnsi="Arial" w:cs="Arial"/>
          <w:b/>
          <w:i/>
          <w:sz w:val="24"/>
          <w:szCs w:val="24"/>
        </w:rPr>
      </w:pPr>
      <w:r w:rsidRPr="00BF021E">
        <w:rPr>
          <w:rFonts w:ascii="Arial" w:hAnsi="Arial" w:cs="Arial"/>
          <w:sz w:val="24"/>
          <w:szCs w:val="24"/>
        </w:rPr>
        <w:t xml:space="preserve">Se considera innecesario solicitar documentos como la CCSS o COSEVI, el avance tecnológico permite la consulta en línea por lo que esa vista puede ser almacenada en documento </w:t>
      </w:r>
      <w:proofErr w:type="spellStart"/>
      <w:r w:rsidRPr="00BF021E">
        <w:rPr>
          <w:rFonts w:ascii="Arial" w:hAnsi="Arial" w:cs="Arial"/>
          <w:sz w:val="24"/>
          <w:szCs w:val="24"/>
        </w:rPr>
        <w:t>pdf</w:t>
      </w:r>
      <w:proofErr w:type="spellEnd"/>
      <w:r w:rsidRPr="00BF021E">
        <w:rPr>
          <w:rFonts w:ascii="Arial" w:hAnsi="Arial" w:cs="Arial"/>
          <w:sz w:val="24"/>
          <w:szCs w:val="24"/>
        </w:rPr>
        <w:t xml:space="preserve"> y en un archivo digital que minimice el uso extremo del papel</w:t>
      </w:r>
      <w:r>
        <w:rPr>
          <w:rFonts w:ascii="Arial" w:hAnsi="Arial" w:cs="Arial"/>
          <w:sz w:val="24"/>
          <w:szCs w:val="24"/>
        </w:rPr>
        <w:t>.</w:t>
      </w:r>
    </w:p>
    <w:p w:rsidR="00B86130" w:rsidRPr="00BF021E" w:rsidRDefault="00BF021E" w:rsidP="00BF021E">
      <w:pPr>
        <w:pStyle w:val="Prrafodelista"/>
        <w:numPr>
          <w:ilvl w:val="0"/>
          <w:numId w:val="27"/>
        </w:numPr>
        <w:spacing w:line="360" w:lineRule="auto"/>
        <w:rPr>
          <w:rFonts w:ascii="Arial" w:hAnsi="Arial" w:cs="Arial"/>
          <w:b/>
          <w:sz w:val="24"/>
          <w:szCs w:val="24"/>
        </w:rPr>
      </w:pPr>
      <w:r>
        <w:rPr>
          <w:rFonts w:ascii="Arial" w:hAnsi="Arial" w:cs="Arial"/>
          <w:b/>
          <w:sz w:val="24"/>
          <w:szCs w:val="24"/>
        </w:rPr>
        <w:lastRenderedPageBreak/>
        <w:t>TRAMITES ESPECIALES PARA FLOTAS DE VEHICULOS</w:t>
      </w:r>
    </w:p>
    <w:tbl>
      <w:tblPr>
        <w:tblpPr w:leftFromText="141" w:rightFromText="141" w:vertAnchor="text" w:horzAnchor="margin" w:tblpXSpec="center" w:tblpY="2426"/>
        <w:tblW w:w="9160" w:type="dxa"/>
        <w:tblCellMar>
          <w:left w:w="70" w:type="dxa"/>
          <w:right w:w="70" w:type="dxa"/>
        </w:tblCellMar>
        <w:tblLook w:val="04A0" w:firstRow="1" w:lastRow="0" w:firstColumn="1" w:lastColumn="0" w:noHBand="0" w:noVBand="1"/>
      </w:tblPr>
      <w:tblGrid>
        <w:gridCol w:w="6260"/>
        <w:gridCol w:w="2900"/>
      </w:tblGrid>
      <w:tr w:rsidR="00B86130" w:rsidRPr="00E13766" w:rsidTr="00B86130">
        <w:trPr>
          <w:trHeight w:val="288"/>
        </w:trPr>
        <w:tc>
          <w:tcPr>
            <w:tcW w:w="6260" w:type="dxa"/>
            <w:tcBorders>
              <w:top w:val="single" w:sz="8" w:space="0" w:color="auto"/>
              <w:left w:val="single" w:sz="4" w:space="0" w:color="auto"/>
              <w:bottom w:val="single" w:sz="4" w:space="0" w:color="auto"/>
              <w:right w:val="single" w:sz="4" w:space="0" w:color="auto"/>
            </w:tcBorders>
            <w:shd w:val="clear" w:color="000000" w:fill="FFFFFF"/>
            <w:vAlign w:val="bottom"/>
            <w:hideMark/>
          </w:tcPr>
          <w:p w:rsidR="00B86130" w:rsidRPr="00E13766" w:rsidRDefault="00B86130" w:rsidP="00B86130">
            <w:pPr>
              <w:spacing w:after="0" w:line="240" w:lineRule="auto"/>
              <w:jc w:val="center"/>
              <w:rPr>
                <w:rFonts w:ascii="Calibri" w:eastAsia="Times New Roman" w:hAnsi="Calibri" w:cs="Calibri"/>
                <w:b/>
                <w:bCs/>
                <w:color w:val="000000"/>
                <w:sz w:val="20"/>
                <w:szCs w:val="20"/>
                <w:lang w:val="en-US" w:eastAsia="es-CR"/>
              </w:rPr>
            </w:pPr>
            <w:r w:rsidRPr="00E13766">
              <w:rPr>
                <w:rFonts w:ascii="Calibri" w:eastAsia="Times New Roman" w:hAnsi="Calibri" w:cs="Calibri"/>
                <w:b/>
                <w:bCs/>
                <w:color w:val="000000"/>
                <w:sz w:val="20"/>
                <w:szCs w:val="20"/>
                <w:lang w:val="en-US" w:eastAsia="es-CR"/>
              </w:rPr>
              <w:t>BAC SAN JOSE LEASING S. A.</w:t>
            </w:r>
          </w:p>
        </w:tc>
        <w:tc>
          <w:tcPr>
            <w:tcW w:w="2900" w:type="dxa"/>
            <w:tcBorders>
              <w:top w:val="single" w:sz="8" w:space="0" w:color="auto"/>
              <w:left w:val="nil"/>
              <w:bottom w:val="single" w:sz="4" w:space="0" w:color="auto"/>
              <w:right w:val="single" w:sz="8" w:space="0" w:color="auto"/>
            </w:tcBorders>
            <w:shd w:val="clear" w:color="000000" w:fill="FFFFFF"/>
            <w:noWrap/>
            <w:vAlign w:val="bottom"/>
            <w:hideMark/>
          </w:tcPr>
          <w:p w:rsidR="00B86130" w:rsidRPr="00E13766" w:rsidRDefault="00B86130" w:rsidP="00B86130">
            <w:pPr>
              <w:spacing w:after="0" w:line="240" w:lineRule="auto"/>
              <w:jc w:val="center"/>
              <w:rPr>
                <w:rFonts w:ascii="Calibri" w:eastAsia="Times New Roman" w:hAnsi="Calibri" w:cs="Calibri"/>
                <w:b/>
                <w:bCs/>
                <w:color w:val="31869B"/>
                <w:sz w:val="22"/>
                <w:szCs w:val="22"/>
                <w:lang w:eastAsia="es-CR"/>
              </w:rPr>
            </w:pPr>
            <w:r w:rsidRPr="00E13766">
              <w:rPr>
                <w:rFonts w:ascii="Calibri" w:eastAsia="Times New Roman" w:hAnsi="Calibri" w:cs="Calibri"/>
                <w:b/>
                <w:bCs/>
                <w:color w:val="31869B"/>
                <w:sz w:val="22"/>
                <w:szCs w:val="22"/>
                <w:lang w:eastAsia="es-CR"/>
              </w:rPr>
              <w:t>166</w:t>
            </w:r>
          </w:p>
        </w:tc>
      </w:tr>
      <w:tr w:rsidR="00B86130" w:rsidRPr="00E13766" w:rsidTr="00B86130">
        <w:trPr>
          <w:trHeight w:val="288"/>
        </w:trPr>
        <w:tc>
          <w:tcPr>
            <w:tcW w:w="6260" w:type="dxa"/>
            <w:tcBorders>
              <w:top w:val="nil"/>
              <w:left w:val="single" w:sz="4" w:space="0" w:color="auto"/>
              <w:bottom w:val="single" w:sz="4" w:space="0" w:color="auto"/>
              <w:right w:val="single" w:sz="4" w:space="0" w:color="auto"/>
            </w:tcBorders>
            <w:shd w:val="clear" w:color="000000" w:fill="FFFFFF"/>
            <w:vAlign w:val="bottom"/>
            <w:hideMark/>
          </w:tcPr>
          <w:p w:rsidR="00B86130" w:rsidRPr="00E13766" w:rsidRDefault="00B86130" w:rsidP="00B86130">
            <w:pPr>
              <w:spacing w:after="0" w:line="240" w:lineRule="auto"/>
              <w:jc w:val="center"/>
              <w:rPr>
                <w:rFonts w:ascii="Calibri" w:eastAsia="Times New Roman" w:hAnsi="Calibri" w:cs="Calibri"/>
                <w:b/>
                <w:bCs/>
                <w:color w:val="000000"/>
                <w:sz w:val="20"/>
                <w:szCs w:val="20"/>
                <w:lang w:eastAsia="es-CR"/>
              </w:rPr>
            </w:pPr>
            <w:r w:rsidRPr="00E13766">
              <w:rPr>
                <w:rFonts w:ascii="Calibri" w:eastAsia="Times New Roman" w:hAnsi="Calibri" w:cs="Calibri"/>
                <w:b/>
                <w:bCs/>
                <w:color w:val="000000"/>
                <w:sz w:val="20"/>
                <w:szCs w:val="20"/>
                <w:lang w:eastAsia="es-CR"/>
              </w:rPr>
              <w:t>BCT ARREDADORA S.A</w:t>
            </w:r>
          </w:p>
        </w:tc>
        <w:tc>
          <w:tcPr>
            <w:tcW w:w="2900" w:type="dxa"/>
            <w:tcBorders>
              <w:top w:val="nil"/>
              <w:left w:val="nil"/>
              <w:bottom w:val="single" w:sz="4" w:space="0" w:color="auto"/>
              <w:right w:val="single" w:sz="8" w:space="0" w:color="auto"/>
            </w:tcBorders>
            <w:shd w:val="clear" w:color="000000" w:fill="FFFFFF"/>
            <w:noWrap/>
            <w:vAlign w:val="bottom"/>
            <w:hideMark/>
          </w:tcPr>
          <w:p w:rsidR="00B86130" w:rsidRPr="00E13766" w:rsidRDefault="00B86130" w:rsidP="00B86130">
            <w:pPr>
              <w:spacing w:after="0" w:line="240" w:lineRule="auto"/>
              <w:jc w:val="center"/>
              <w:rPr>
                <w:rFonts w:ascii="Calibri" w:eastAsia="Times New Roman" w:hAnsi="Calibri" w:cs="Calibri"/>
                <w:b/>
                <w:bCs/>
                <w:color w:val="31869B"/>
                <w:sz w:val="22"/>
                <w:szCs w:val="22"/>
                <w:lang w:eastAsia="es-CR"/>
              </w:rPr>
            </w:pPr>
            <w:r w:rsidRPr="00E13766">
              <w:rPr>
                <w:rFonts w:ascii="Calibri" w:eastAsia="Times New Roman" w:hAnsi="Calibri" w:cs="Calibri"/>
                <w:b/>
                <w:bCs/>
                <w:color w:val="31869B"/>
                <w:sz w:val="22"/>
                <w:szCs w:val="22"/>
                <w:lang w:eastAsia="es-CR"/>
              </w:rPr>
              <w:t>116</w:t>
            </w:r>
          </w:p>
        </w:tc>
      </w:tr>
      <w:tr w:rsidR="00B86130" w:rsidRPr="00E13766" w:rsidTr="00B86130">
        <w:trPr>
          <w:trHeight w:val="288"/>
        </w:trPr>
        <w:tc>
          <w:tcPr>
            <w:tcW w:w="6260" w:type="dxa"/>
            <w:tcBorders>
              <w:top w:val="nil"/>
              <w:left w:val="single" w:sz="4" w:space="0" w:color="auto"/>
              <w:bottom w:val="single" w:sz="4" w:space="0" w:color="auto"/>
              <w:right w:val="single" w:sz="4" w:space="0" w:color="auto"/>
            </w:tcBorders>
            <w:shd w:val="clear" w:color="000000" w:fill="FFFFFF"/>
            <w:vAlign w:val="bottom"/>
            <w:hideMark/>
          </w:tcPr>
          <w:p w:rsidR="00B86130" w:rsidRPr="00E13766" w:rsidRDefault="00B86130" w:rsidP="00B86130">
            <w:pPr>
              <w:spacing w:after="0" w:line="240" w:lineRule="auto"/>
              <w:jc w:val="center"/>
              <w:rPr>
                <w:rFonts w:ascii="Calibri" w:eastAsia="Times New Roman" w:hAnsi="Calibri" w:cs="Calibri"/>
                <w:b/>
                <w:bCs/>
                <w:color w:val="000000"/>
                <w:sz w:val="20"/>
                <w:szCs w:val="20"/>
                <w:lang w:val="en-US" w:eastAsia="es-CR"/>
              </w:rPr>
            </w:pPr>
            <w:r w:rsidRPr="00E13766">
              <w:rPr>
                <w:rFonts w:ascii="Calibri" w:eastAsia="Times New Roman" w:hAnsi="Calibri" w:cs="Calibri"/>
                <w:b/>
                <w:bCs/>
                <w:color w:val="000000"/>
                <w:sz w:val="20"/>
                <w:szCs w:val="20"/>
                <w:lang w:val="en-US" w:eastAsia="es-CR"/>
              </w:rPr>
              <w:t>SCOTIA LEASING COSTA RICA S. A.</w:t>
            </w:r>
          </w:p>
        </w:tc>
        <w:tc>
          <w:tcPr>
            <w:tcW w:w="2900" w:type="dxa"/>
            <w:tcBorders>
              <w:top w:val="nil"/>
              <w:left w:val="nil"/>
              <w:bottom w:val="single" w:sz="4" w:space="0" w:color="auto"/>
              <w:right w:val="single" w:sz="8" w:space="0" w:color="auto"/>
            </w:tcBorders>
            <w:shd w:val="clear" w:color="000000" w:fill="FFFFFF"/>
            <w:noWrap/>
            <w:vAlign w:val="bottom"/>
            <w:hideMark/>
          </w:tcPr>
          <w:p w:rsidR="00B86130" w:rsidRPr="00E13766" w:rsidRDefault="00B86130" w:rsidP="00B86130">
            <w:pPr>
              <w:spacing w:after="0" w:line="240" w:lineRule="auto"/>
              <w:jc w:val="center"/>
              <w:rPr>
                <w:rFonts w:ascii="Calibri" w:eastAsia="Times New Roman" w:hAnsi="Calibri" w:cs="Calibri"/>
                <w:b/>
                <w:bCs/>
                <w:color w:val="31869B"/>
                <w:sz w:val="22"/>
                <w:szCs w:val="22"/>
                <w:lang w:eastAsia="es-CR"/>
              </w:rPr>
            </w:pPr>
            <w:r w:rsidRPr="00E13766">
              <w:rPr>
                <w:rFonts w:ascii="Calibri" w:eastAsia="Times New Roman" w:hAnsi="Calibri" w:cs="Calibri"/>
                <w:b/>
                <w:bCs/>
                <w:color w:val="31869B"/>
                <w:sz w:val="22"/>
                <w:szCs w:val="22"/>
                <w:lang w:eastAsia="es-CR"/>
              </w:rPr>
              <w:t>114</w:t>
            </w:r>
          </w:p>
        </w:tc>
      </w:tr>
      <w:tr w:rsidR="00B86130" w:rsidRPr="00E13766" w:rsidTr="00B86130">
        <w:trPr>
          <w:trHeight w:val="288"/>
        </w:trPr>
        <w:tc>
          <w:tcPr>
            <w:tcW w:w="6260" w:type="dxa"/>
            <w:tcBorders>
              <w:top w:val="nil"/>
              <w:left w:val="single" w:sz="4" w:space="0" w:color="auto"/>
              <w:bottom w:val="single" w:sz="4" w:space="0" w:color="auto"/>
              <w:right w:val="single" w:sz="4" w:space="0" w:color="auto"/>
            </w:tcBorders>
            <w:shd w:val="clear" w:color="000000" w:fill="FFFFFF"/>
            <w:vAlign w:val="bottom"/>
            <w:hideMark/>
          </w:tcPr>
          <w:p w:rsidR="00B86130" w:rsidRPr="00E13766" w:rsidRDefault="00B86130" w:rsidP="00B86130">
            <w:pPr>
              <w:spacing w:after="0" w:line="240" w:lineRule="auto"/>
              <w:jc w:val="center"/>
              <w:rPr>
                <w:rFonts w:ascii="Calibri" w:eastAsia="Times New Roman" w:hAnsi="Calibri" w:cs="Calibri"/>
                <w:b/>
                <w:bCs/>
                <w:color w:val="000000"/>
                <w:sz w:val="20"/>
                <w:szCs w:val="20"/>
                <w:lang w:eastAsia="es-CR"/>
              </w:rPr>
            </w:pPr>
            <w:r w:rsidRPr="00E13766">
              <w:rPr>
                <w:rFonts w:ascii="Calibri" w:eastAsia="Times New Roman" w:hAnsi="Calibri" w:cs="Calibri"/>
                <w:b/>
                <w:bCs/>
                <w:color w:val="000000"/>
                <w:sz w:val="20"/>
                <w:szCs w:val="20"/>
                <w:lang w:eastAsia="es-CR"/>
              </w:rPr>
              <w:t>GAS NAC ZETA S.A</w:t>
            </w:r>
          </w:p>
        </w:tc>
        <w:tc>
          <w:tcPr>
            <w:tcW w:w="2900" w:type="dxa"/>
            <w:tcBorders>
              <w:top w:val="nil"/>
              <w:left w:val="nil"/>
              <w:bottom w:val="single" w:sz="4" w:space="0" w:color="auto"/>
              <w:right w:val="single" w:sz="8" w:space="0" w:color="auto"/>
            </w:tcBorders>
            <w:shd w:val="clear" w:color="000000" w:fill="FFFFFF"/>
            <w:noWrap/>
            <w:vAlign w:val="bottom"/>
            <w:hideMark/>
          </w:tcPr>
          <w:p w:rsidR="00B86130" w:rsidRPr="00E13766" w:rsidRDefault="00B86130" w:rsidP="00B86130">
            <w:pPr>
              <w:spacing w:after="0" w:line="240" w:lineRule="auto"/>
              <w:jc w:val="center"/>
              <w:rPr>
                <w:rFonts w:ascii="Calibri" w:eastAsia="Times New Roman" w:hAnsi="Calibri" w:cs="Calibri"/>
                <w:b/>
                <w:bCs/>
                <w:color w:val="31869B"/>
                <w:sz w:val="22"/>
                <w:szCs w:val="22"/>
                <w:lang w:eastAsia="es-CR"/>
              </w:rPr>
            </w:pPr>
            <w:r w:rsidRPr="00E13766">
              <w:rPr>
                <w:rFonts w:ascii="Calibri" w:eastAsia="Times New Roman" w:hAnsi="Calibri" w:cs="Calibri"/>
                <w:b/>
                <w:bCs/>
                <w:color w:val="31869B"/>
                <w:sz w:val="22"/>
                <w:szCs w:val="22"/>
                <w:lang w:eastAsia="es-CR"/>
              </w:rPr>
              <w:t>107</w:t>
            </w:r>
          </w:p>
        </w:tc>
      </w:tr>
      <w:tr w:rsidR="00B86130" w:rsidRPr="00E13766" w:rsidTr="00B86130">
        <w:trPr>
          <w:trHeight w:val="552"/>
        </w:trPr>
        <w:tc>
          <w:tcPr>
            <w:tcW w:w="6260" w:type="dxa"/>
            <w:tcBorders>
              <w:top w:val="nil"/>
              <w:left w:val="single" w:sz="4" w:space="0" w:color="auto"/>
              <w:bottom w:val="single" w:sz="4" w:space="0" w:color="auto"/>
              <w:right w:val="single" w:sz="4" w:space="0" w:color="auto"/>
            </w:tcBorders>
            <w:shd w:val="clear" w:color="000000" w:fill="FFFFFF"/>
            <w:vAlign w:val="bottom"/>
            <w:hideMark/>
          </w:tcPr>
          <w:p w:rsidR="00B86130" w:rsidRPr="00E13766" w:rsidRDefault="00B86130" w:rsidP="00B86130">
            <w:pPr>
              <w:spacing w:after="0" w:line="240" w:lineRule="auto"/>
              <w:jc w:val="center"/>
              <w:rPr>
                <w:rFonts w:ascii="Calibri" w:eastAsia="Times New Roman" w:hAnsi="Calibri" w:cs="Calibri"/>
                <w:b/>
                <w:bCs/>
                <w:color w:val="000000"/>
                <w:sz w:val="20"/>
                <w:szCs w:val="20"/>
                <w:lang w:eastAsia="es-CR"/>
              </w:rPr>
            </w:pPr>
            <w:r w:rsidRPr="00E13766">
              <w:rPr>
                <w:rFonts w:ascii="Calibri" w:eastAsia="Times New Roman" w:hAnsi="Calibri" w:cs="Calibri"/>
                <w:b/>
                <w:bCs/>
                <w:color w:val="000000"/>
                <w:sz w:val="20"/>
                <w:szCs w:val="20"/>
                <w:lang w:eastAsia="es-CR"/>
              </w:rPr>
              <w:t>COOOPERATIVA DE PRODUCTORES DE LECHE DOS PINOS R. L.</w:t>
            </w:r>
          </w:p>
        </w:tc>
        <w:tc>
          <w:tcPr>
            <w:tcW w:w="2900" w:type="dxa"/>
            <w:tcBorders>
              <w:top w:val="nil"/>
              <w:left w:val="nil"/>
              <w:bottom w:val="single" w:sz="4" w:space="0" w:color="auto"/>
              <w:right w:val="single" w:sz="8" w:space="0" w:color="auto"/>
            </w:tcBorders>
            <w:shd w:val="clear" w:color="000000" w:fill="FFFFFF"/>
            <w:noWrap/>
            <w:vAlign w:val="bottom"/>
            <w:hideMark/>
          </w:tcPr>
          <w:p w:rsidR="00B86130" w:rsidRPr="00E13766" w:rsidRDefault="00B86130" w:rsidP="00B86130">
            <w:pPr>
              <w:spacing w:after="0" w:line="240" w:lineRule="auto"/>
              <w:jc w:val="center"/>
              <w:rPr>
                <w:rFonts w:ascii="Calibri" w:eastAsia="Times New Roman" w:hAnsi="Calibri" w:cs="Calibri"/>
                <w:b/>
                <w:bCs/>
                <w:color w:val="31869B"/>
                <w:sz w:val="22"/>
                <w:szCs w:val="22"/>
                <w:lang w:eastAsia="es-CR"/>
              </w:rPr>
            </w:pPr>
            <w:r w:rsidRPr="00E13766">
              <w:rPr>
                <w:rFonts w:ascii="Calibri" w:eastAsia="Times New Roman" w:hAnsi="Calibri" w:cs="Calibri"/>
                <w:b/>
                <w:bCs/>
                <w:color w:val="31869B"/>
                <w:sz w:val="22"/>
                <w:szCs w:val="22"/>
                <w:lang w:eastAsia="es-CR"/>
              </w:rPr>
              <w:t>102</w:t>
            </w:r>
          </w:p>
        </w:tc>
      </w:tr>
      <w:tr w:rsidR="00B86130" w:rsidRPr="00E13766" w:rsidTr="00B86130">
        <w:trPr>
          <w:trHeight w:val="288"/>
        </w:trPr>
        <w:tc>
          <w:tcPr>
            <w:tcW w:w="6260" w:type="dxa"/>
            <w:tcBorders>
              <w:top w:val="nil"/>
              <w:left w:val="single" w:sz="4" w:space="0" w:color="auto"/>
              <w:bottom w:val="single" w:sz="4" w:space="0" w:color="auto"/>
              <w:right w:val="single" w:sz="4" w:space="0" w:color="auto"/>
            </w:tcBorders>
            <w:shd w:val="clear" w:color="000000" w:fill="FFFFFF"/>
            <w:vAlign w:val="bottom"/>
            <w:hideMark/>
          </w:tcPr>
          <w:p w:rsidR="00B86130" w:rsidRPr="00E13766" w:rsidRDefault="00B86130" w:rsidP="00B86130">
            <w:pPr>
              <w:spacing w:after="0" w:line="240" w:lineRule="auto"/>
              <w:jc w:val="center"/>
              <w:rPr>
                <w:rFonts w:ascii="Calibri" w:eastAsia="Times New Roman" w:hAnsi="Calibri" w:cs="Calibri"/>
                <w:b/>
                <w:bCs/>
                <w:color w:val="000000"/>
                <w:sz w:val="20"/>
                <w:szCs w:val="20"/>
                <w:lang w:eastAsia="es-CR"/>
              </w:rPr>
            </w:pPr>
            <w:r w:rsidRPr="00E13766">
              <w:rPr>
                <w:rFonts w:ascii="Calibri" w:eastAsia="Times New Roman" w:hAnsi="Calibri" w:cs="Calibri"/>
                <w:b/>
                <w:bCs/>
                <w:color w:val="000000"/>
                <w:sz w:val="20"/>
                <w:szCs w:val="20"/>
                <w:lang w:eastAsia="es-CR"/>
              </w:rPr>
              <w:t>INSTITUTO COSTARRICENSE DE ELCTRICIDAD</w:t>
            </w:r>
          </w:p>
        </w:tc>
        <w:tc>
          <w:tcPr>
            <w:tcW w:w="2900" w:type="dxa"/>
            <w:tcBorders>
              <w:top w:val="nil"/>
              <w:left w:val="nil"/>
              <w:bottom w:val="single" w:sz="4" w:space="0" w:color="auto"/>
              <w:right w:val="single" w:sz="8" w:space="0" w:color="auto"/>
            </w:tcBorders>
            <w:shd w:val="clear" w:color="000000" w:fill="FFFFFF"/>
            <w:noWrap/>
            <w:vAlign w:val="bottom"/>
            <w:hideMark/>
          </w:tcPr>
          <w:p w:rsidR="00B86130" w:rsidRPr="00E13766" w:rsidRDefault="00B86130" w:rsidP="00B86130">
            <w:pPr>
              <w:spacing w:after="0" w:line="240" w:lineRule="auto"/>
              <w:jc w:val="center"/>
              <w:rPr>
                <w:rFonts w:ascii="Calibri" w:eastAsia="Times New Roman" w:hAnsi="Calibri" w:cs="Calibri"/>
                <w:b/>
                <w:bCs/>
                <w:color w:val="31869B"/>
                <w:sz w:val="22"/>
                <w:szCs w:val="22"/>
                <w:lang w:eastAsia="es-CR"/>
              </w:rPr>
            </w:pPr>
            <w:r w:rsidRPr="00E13766">
              <w:rPr>
                <w:rFonts w:ascii="Calibri" w:eastAsia="Times New Roman" w:hAnsi="Calibri" w:cs="Calibri"/>
                <w:b/>
                <w:bCs/>
                <w:color w:val="31869B"/>
                <w:sz w:val="22"/>
                <w:szCs w:val="22"/>
                <w:lang w:eastAsia="es-CR"/>
              </w:rPr>
              <w:t>99</w:t>
            </w:r>
          </w:p>
        </w:tc>
      </w:tr>
      <w:tr w:rsidR="00B86130" w:rsidRPr="00E13766" w:rsidTr="00B86130">
        <w:trPr>
          <w:trHeight w:val="300"/>
        </w:trPr>
        <w:tc>
          <w:tcPr>
            <w:tcW w:w="6260" w:type="dxa"/>
            <w:tcBorders>
              <w:top w:val="nil"/>
              <w:left w:val="single" w:sz="4" w:space="0" w:color="auto"/>
              <w:bottom w:val="single" w:sz="8" w:space="0" w:color="auto"/>
              <w:right w:val="single" w:sz="4" w:space="0" w:color="auto"/>
            </w:tcBorders>
            <w:shd w:val="clear" w:color="000000" w:fill="FFFFFF"/>
            <w:vAlign w:val="bottom"/>
            <w:hideMark/>
          </w:tcPr>
          <w:p w:rsidR="00B86130" w:rsidRPr="00E13766" w:rsidRDefault="00B86130" w:rsidP="00B86130">
            <w:pPr>
              <w:spacing w:after="0" w:line="240" w:lineRule="auto"/>
              <w:jc w:val="center"/>
              <w:rPr>
                <w:rFonts w:ascii="Calibri" w:eastAsia="Times New Roman" w:hAnsi="Calibri" w:cs="Calibri"/>
                <w:b/>
                <w:bCs/>
                <w:color w:val="000000"/>
                <w:sz w:val="20"/>
                <w:szCs w:val="20"/>
                <w:lang w:eastAsia="es-CR"/>
              </w:rPr>
            </w:pPr>
            <w:r w:rsidRPr="00E13766">
              <w:rPr>
                <w:rFonts w:ascii="Calibri" w:eastAsia="Times New Roman" w:hAnsi="Calibri" w:cs="Calibri"/>
                <w:b/>
                <w:bCs/>
                <w:color w:val="000000"/>
                <w:sz w:val="20"/>
                <w:szCs w:val="20"/>
                <w:lang w:eastAsia="es-CR"/>
              </w:rPr>
              <w:t>ARRENDADORA CAFSA S, A.</w:t>
            </w:r>
          </w:p>
        </w:tc>
        <w:tc>
          <w:tcPr>
            <w:tcW w:w="2900" w:type="dxa"/>
            <w:tcBorders>
              <w:top w:val="nil"/>
              <w:left w:val="nil"/>
              <w:bottom w:val="single" w:sz="8" w:space="0" w:color="auto"/>
              <w:right w:val="single" w:sz="8" w:space="0" w:color="auto"/>
            </w:tcBorders>
            <w:shd w:val="clear" w:color="000000" w:fill="FFFFFF"/>
            <w:noWrap/>
            <w:vAlign w:val="bottom"/>
            <w:hideMark/>
          </w:tcPr>
          <w:p w:rsidR="00B86130" w:rsidRPr="00E13766" w:rsidRDefault="00B86130" w:rsidP="00B86130">
            <w:pPr>
              <w:spacing w:after="0" w:line="240" w:lineRule="auto"/>
              <w:jc w:val="center"/>
              <w:rPr>
                <w:rFonts w:ascii="Calibri" w:eastAsia="Times New Roman" w:hAnsi="Calibri" w:cs="Calibri"/>
                <w:b/>
                <w:bCs/>
                <w:color w:val="31869B"/>
                <w:sz w:val="22"/>
                <w:szCs w:val="22"/>
                <w:lang w:eastAsia="es-CR"/>
              </w:rPr>
            </w:pPr>
            <w:r w:rsidRPr="00E13766">
              <w:rPr>
                <w:rFonts w:ascii="Calibri" w:eastAsia="Times New Roman" w:hAnsi="Calibri" w:cs="Calibri"/>
                <w:b/>
                <w:bCs/>
                <w:color w:val="31869B"/>
                <w:sz w:val="22"/>
                <w:szCs w:val="22"/>
                <w:lang w:eastAsia="es-CR"/>
              </w:rPr>
              <w:t>96</w:t>
            </w:r>
          </w:p>
        </w:tc>
      </w:tr>
    </w:tbl>
    <w:p w:rsidR="00AC13D4" w:rsidRPr="00BF021E" w:rsidRDefault="00BF021E" w:rsidP="00BF021E">
      <w:pPr>
        <w:pStyle w:val="Prrafodelista"/>
        <w:numPr>
          <w:ilvl w:val="0"/>
          <w:numId w:val="44"/>
        </w:numPr>
        <w:spacing w:line="360" w:lineRule="auto"/>
        <w:ind w:left="426" w:firstLine="0"/>
        <w:rPr>
          <w:rFonts w:ascii="Arial" w:hAnsi="Arial" w:cs="Arial"/>
          <w:sz w:val="24"/>
          <w:szCs w:val="24"/>
        </w:rPr>
      </w:pPr>
      <w:r>
        <w:rPr>
          <w:rFonts w:ascii="Arial" w:hAnsi="Arial" w:cs="Arial"/>
          <w:sz w:val="24"/>
          <w:szCs w:val="24"/>
        </w:rPr>
        <w:t>E</w:t>
      </w:r>
      <w:r w:rsidR="00AC13D4" w:rsidRPr="00BF021E">
        <w:rPr>
          <w:rFonts w:ascii="Arial" w:hAnsi="Arial" w:cs="Arial"/>
          <w:sz w:val="24"/>
          <w:szCs w:val="24"/>
        </w:rPr>
        <w:t>xisten personas físicas o jurídicas que tramitan muchos permisos</w:t>
      </w:r>
      <w:r w:rsidR="00863C2A" w:rsidRPr="00BF021E">
        <w:rPr>
          <w:rFonts w:ascii="Arial" w:hAnsi="Arial" w:cs="Arial"/>
          <w:sz w:val="24"/>
          <w:szCs w:val="24"/>
        </w:rPr>
        <w:t xml:space="preserve"> en un período de un año. E</w:t>
      </w:r>
      <w:r w:rsidR="00AC13D4" w:rsidRPr="00BF021E">
        <w:rPr>
          <w:rFonts w:ascii="Arial" w:hAnsi="Arial" w:cs="Arial"/>
          <w:sz w:val="24"/>
          <w:szCs w:val="24"/>
        </w:rPr>
        <w:t>xcluyendo</w:t>
      </w:r>
      <w:r w:rsidR="00863C2A" w:rsidRPr="00BF021E">
        <w:rPr>
          <w:rFonts w:ascii="Arial" w:hAnsi="Arial" w:cs="Arial"/>
          <w:sz w:val="24"/>
          <w:szCs w:val="24"/>
        </w:rPr>
        <w:t xml:space="preserve"> a</w:t>
      </w:r>
      <w:r w:rsidR="00AC13D4" w:rsidRPr="00BF021E">
        <w:rPr>
          <w:rFonts w:ascii="Arial" w:hAnsi="Arial" w:cs="Arial"/>
          <w:sz w:val="24"/>
          <w:szCs w:val="24"/>
        </w:rPr>
        <w:t xml:space="preserve"> los tramitadores a los que no nos vamos a referir, las empresas que tienen flotas vehiculares podrían contar con un </w:t>
      </w:r>
      <w:r w:rsidR="00863C2A" w:rsidRPr="00BF021E">
        <w:rPr>
          <w:rFonts w:ascii="Arial" w:hAnsi="Arial" w:cs="Arial"/>
          <w:sz w:val="24"/>
          <w:szCs w:val="24"/>
        </w:rPr>
        <w:t>trámite</w:t>
      </w:r>
      <w:r w:rsidR="00AC13D4" w:rsidRPr="00BF021E">
        <w:rPr>
          <w:rFonts w:ascii="Arial" w:hAnsi="Arial" w:cs="Arial"/>
          <w:sz w:val="24"/>
          <w:szCs w:val="24"/>
        </w:rPr>
        <w:t xml:space="preserve"> especial. Tal es el caso del ICE, empresas transportistas, </w:t>
      </w:r>
      <w:r w:rsidR="00863C2A" w:rsidRPr="00BF021E">
        <w:rPr>
          <w:rFonts w:ascii="Arial" w:hAnsi="Arial" w:cs="Arial"/>
          <w:sz w:val="24"/>
          <w:szCs w:val="24"/>
        </w:rPr>
        <w:t>expendedores de carros, etc. L</w:t>
      </w:r>
      <w:r w:rsidR="00E13766" w:rsidRPr="00BF021E">
        <w:rPr>
          <w:rFonts w:ascii="Arial" w:hAnsi="Arial" w:cs="Arial"/>
          <w:sz w:val="24"/>
          <w:szCs w:val="24"/>
        </w:rPr>
        <w:t xml:space="preserve">os seleccionados con mayor </w:t>
      </w:r>
      <w:r w:rsidR="00863C2A" w:rsidRPr="00BF021E">
        <w:rPr>
          <w:rFonts w:ascii="Arial" w:hAnsi="Arial" w:cs="Arial"/>
          <w:sz w:val="24"/>
          <w:szCs w:val="24"/>
        </w:rPr>
        <w:t>número</w:t>
      </w:r>
      <w:r w:rsidR="00E13766" w:rsidRPr="00BF021E">
        <w:rPr>
          <w:rFonts w:ascii="Arial" w:hAnsi="Arial" w:cs="Arial"/>
          <w:sz w:val="24"/>
          <w:szCs w:val="24"/>
        </w:rPr>
        <w:t xml:space="preserve"> de </w:t>
      </w:r>
      <w:r w:rsidR="00863C2A" w:rsidRPr="00BF021E">
        <w:rPr>
          <w:rFonts w:ascii="Arial" w:hAnsi="Arial" w:cs="Arial"/>
          <w:sz w:val="24"/>
          <w:szCs w:val="24"/>
        </w:rPr>
        <w:t>trámites durante el 2015</w:t>
      </w:r>
      <w:r w:rsidR="00E13766" w:rsidRPr="00BF021E">
        <w:rPr>
          <w:rFonts w:ascii="Arial" w:hAnsi="Arial" w:cs="Arial"/>
          <w:sz w:val="24"/>
          <w:szCs w:val="24"/>
        </w:rPr>
        <w:t xml:space="preserve"> fueron:</w:t>
      </w:r>
    </w:p>
    <w:p w:rsidR="00E13766" w:rsidRDefault="00E13766" w:rsidP="00AC13D4">
      <w:pPr>
        <w:pStyle w:val="Prrafodelista"/>
        <w:spacing w:line="360" w:lineRule="auto"/>
        <w:ind w:left="1222"/>
        <w:rPr>
          <w:rFonts w:ascii="Arial" w:hAnsi="Arial" w:cs="Arial"/>
          <w:b/>
          <w:i/>
          <w:sz w:val="24"/>
          <w:szCs w:val="24"/>
        </w:rPr>
      </w:pPr>
    </w:p>
    <w:p w:rsidR="00B86130" w:rsidRDefault="00B86130" w:rsidP="00AC13D4">
      <w:pPr>
        <w:pStyle w:val="Prrafodelista"/>
        <w:spacing w:line="360" w:lineRule="auto"/>
        <w:ind w:left="1222"/>
        <w:rPr>
          <w:rFonts w:ascii="Arial" w:hAnsi="Arial" w:cs="Arial"/>
          <w:sz w:val="24"/>
          <w:szCs w:val="24"/>
        </w:rPr>
      </w:pPr>
    </w:p>
    <w:p w:rsidR="00B86130" w:rsidRDefault="00B86130" w:rsidP="00AC13D4">
      <w:pPr>
        <w:pStyle w:val="Prrafodelista"/>
        <w:spacing w:line="360" w:lineRule="auto"/>
        <w:ind w:left="1222"/>
        <w:rPr>
          <w:rFonts w:ascii="Arial" w:hAnsi="Arial" w:cs="Arial"/>
          <w:sz w:val="24"/>
          <w:szCs w:val="24"/>
        </w:rPr>
      </w:pPr>
    </w:p>
    <w:p w:rsidR="00B86130" w:rsidRDefault="00B86130" w:rsidP="00AC13D4">
      <w:pPr>
        <w:pStyle w:val="Prrafodelista"/>
        <w:spacing w:line="360" w:lineRule="auto"/>
        <w:ind w:left="1222"/>
        <w:rPr>
          <w:rFonts w:ascii="Arial" w:hAnsi="Arial" w:cs="Arial"/>
          <w:sz w:val="24"/>
          <w:szCs w:val="24"/>
        </w:rPr>
      </w:pPr>
    </w:p>
    <w:p w:rsidR="00B86130" w:rsidRDefault="00B86130" w:rsidP="00AC13D4">
      <w:pPr>
        <w:pStyle w:val="Prrafodelista"/>
        <w:spacing w:line="360" w:lineRule="auto"/>
        <w:ind w:left="1222"/>
        <w:rPr>
          <w:rFonts w:ascii="Arial" w:hAnsi="Arial" w:cs="Arial"/>
          <w:sz w:val="24"/>
          <w:szCs w:val="24"/>
        </w:rPr>
      </w:pPr>
    </w:p>
    <w:p w:rsidR="00B86130" w:rsidRDefault="00B86130" w:rsidP="00AC13D4">
      <w:pPr>
        <w:pStyle w:val="Prrafodelista"/>
        <w:spacing w:line="360" w:lineRule="auto"/>
        <w:ind w:left="1222"/>
        <w:rPr>
          <w:rFonts w:ascii="Arial" w:hAnsi="Arial" w:cs="Arial"/>
          <w:sz w:val="24"/>
          <w:szCs w:val="24"/>
        </w:rPr>
      </w:pPr>
    </w:p>
    <w:p w:rsidR="00B86130" w:rsidRDefault="00B86130" w:rsidP="00AC13D4">
      <w:pPr>
        <w:pStyle w:val="Prrafodelista"/>
        <w:spacing w:line="360" w:lineRule="auto"/>
        <w:ind w:left="1222"/>
        <w:rPr>
          <w:rFonts w:ascii="Arial" w:hAnsi="Arial" w:cs="Arial"/>
          <w:sz w:val="24"/>
          <w:szCs w:val="24"/>
        </w:rPr>
      </w:pPr>
    </w:p>
    <w:p w:rsidR="00BF021E" w:rsidRDefault="00BF021E" w:rsidP="00AC13D4">
      <w:pPr>
        <w:pStyle w:val="Prrafodelista"/>
        <w:spacing w:line="360" w:lineRule="auto"/>
        <w:ind w:left="1222"/>
        <w:rPr>
          <w:rFonts w:ascii="Arial" w:hAnsi="Arial" w:cs="Arial"/>
          <w:sz w:val="24"/>
          <w:szCs w:val="24"/>
        </w:rPr>
      </w:pPr>
    </w:p>
    <w:p w:rsidR="00BF021E" w:rsidRDefault="00E13766" w:rsidP="00BA0EE1">
      <w:pPr>
        <w:pStyle w:val="Prrafodelista"/>
        <w:numPr>
          <w:ilvl w:val="0"/>
          <w:numId w:val="44"/>
        </w:numPr>
        <w:spacing w:line="360" w:lineRule="auto"/>
        <w:ind w:left="0" w:firstLine="0"/>
        <w:rPr>
          <w:rFonts w:ascii="Arial" w:hAnsi="Arial" w:cs="Arial"/>
          <w:sz w:val="24"/>
          <w:szCs w:val="24"/>
        </w:rPr>
      </w:pPr>
      <w:r w:rsidRPr="00BF021E">
        <w:rPr>
          <w:rFonts w:ascii="Arial" w:hAnsi="Arial" w:cs="Arial"/>
          <w:sz w:val="24"/>
          <w:szCs w:val="24"/>
        </w:rPr>
        <w:t>En el caso de las arrendadoras,</w:t>
      </w:r>
      <w:r w:rsidR="00BF021E" w:rsidRPr="00BF021E">
        <w:rPr>
          <w:rFonts w:ascii="Arial" w:hAnsi="Arial" w:cs="Arial"/>
          <w:sz w:val="24"/>
          <w:szCs w:val="24"/>
        </w:rPr>
        <w:t xml:space="preserve"> se informó q</w:t>
      </w:r>
      <w:r w:rsidRPr="00BF021E">
        <w:rPr>
          <w:rFonts w:ascii="Arial" w:hAnsi="Arial" w:cs="Arial"/>
          <w:sz w:val="24"/>
          <w:szCs w:val="24"/>
        </w:rPr>
        <w:t>ue</w:t>
      </w:r>
      <w:r w:rsidR="00BF021E" w:rsidRPr="00BF021E">
        <w:rPr>
          <w:rFonts w:ascii="Arial" w:hAnsi="Arial" w:cs="Arial"/>
          <w:sz w:val="24"/>
          <w:szCs w:val="24"/>
        </w:rPr>
        <w:t xml:space="preserve"> no realizan</w:t>
      </w:r>
      <w:r w:rsidR="00863C2A" w:rsidRPr="00BF021E">
        <w:rPr>
          <w:rFonts w:ascii="Arial" w:hAnsi="Arial" w:cs="Arial"/>
          <w:sz w:val="24"/>
          <w:szCs w:val="24"/>
        </w:rPr>
        <w:t xml:space="preserve"> los trá</w:t>
      </w:r>
      <w:r w:rsidRPr="00BF021E">
        <w:rPr>
          <w:rFonts w:ascii="Arial" w:hAnsi="Arial" w:cs="Arial"/>
          <w:sz w:val="24"/>
          <w:szCs w:val="24"/>
        </w:rPr>
        <w:t>mites</w:t>
      </w:r>
      <w:r w:rsidR="00863C2A" w:rsidRPr="00BF021E">
        <w:rPr>
          <w:rFonts w:ascii="Arial" w:hAnsi="Arial" w:cs="Arial"/>
          <w:sz w:val="24"/>
          <w:szCs w:val="24"/>
        </w:rPr>
        <w:t>,</w:t>
      </w:r>
      <w:r w:rsidRPr="00BF021E">
        <w:rPr>
          <w:rFonts w:ascii="Arial" w:hAnsi="Arial" w:cs="Arial"/>
          <w:sz w:val="24"/>
          <w:szCs w:val="24"/>
        </w:rPr>
        <w:t xml:space="preserve"> sino que </w:t>
      </w:r>
      <w:r w:rsidR="00863C2A" w:rsidRPr="00BF021E">
        <w:rPr>
          <w:rFonts w:ascii="Arial" w:hAnsi="Arial" w:cs="Arial"/>
          <w:sz w:val="24"/>
          <w:szCs w:val="24"/>
        </w:rPr>
        <w:t>emiten</w:t>
      </w:r>
      <w:r w:rsidRPr="00BF021E">
        <w:rPr>
          <w:rFonts w:ascii="Arial" w:hAnsi="Arial" w:cs="Arial"/>
          <w:sz w:val="24"/>
          <w:szCs w:val="24"/>
        </w:rPr>
        <w:t xml:space="preserve"> </w:t>
      </w:r>
      <w:r w:rsidR="00BF021E" w:rsidRPr="00BF021E">
        <w:rPr>
          <w:rFonts w:ascii="Arial" w:hAnsi="Arial" w:cs="Arial"/>
          <w:sz w:val="24"/>
          <w:szCs w:val="24"/>
        </w:rPr>
        <w:t>un poder</w:t>
      </w:r>
      <w:r w:rsidRPr="00BF021E">
        <w:rPr>
          <w:rFonts w:ascii="Arial" w:hAnsi="Arial" w:cs="Arial"/>
          <w:sz w:val="24"/>
          <w:szCs w:val="24"/>
        </w:rPr>
        <w:t xml:space="preserve"> a los arrendatarios y ellos deben hacer su </w:t>
      </w:r>
      <w:r w:rsidR="00863C2A" w:rsidRPr="00BF021E">
        <w:rPr>
          <w:rFonts w:ascii="Arial" w:hAnsi="Arial" w:cs="Arial"/>
          <w:sz w:val="24"/>
          <w:szCs w:val="24"/>
        </w:rPr>
        <w:t>trámite</w:t>
      </w:r>
      <w:r w:rsidRPr="00BF021E">
        <w:rPr>
          <w:rFonts w:ascii="Arial" w:hAnsi="Arial" w:cs="Arial"/>
          <w:sz w:val="24"/>
          <w:szCs w:val="24"/>
        </w:rPr>
        <w:t>,</w:t>
      </w:r>
      <w:r w:rsidR="00BF021E" w:rsidRPr="00BF021E">
        <w:rPr>
          <w:rFonts w:ascii="Arial" w:hAnsi="Arial" w:cs="Arial"/>
          <w:sz w:val="24"/>
          <w:szCs w:val="24"/>
        </w:rPr>
        <w:t xml:space="preserve"> sin </w:t>
      </w:r>
      <w:r w:rsidR="00CD4321" w:rsidRPr="00BF021E">
        <w:rPr>
          <w:rFonts w:ascii="Arial" w:hAnsi="Arial" w:cs="Arial"/>
          <w:sz w:val="24"/>
          <w:szCs w:val="24"/>
        </w:rPr>
        <w:t>embargo, en</w:t>
      </w:r>
      <w:r w:rsidRPr="00BF021E">
        <w:rPr>
          <w:rFonts w:ascii="Arial" w:hAnsi="Arial" w:cs="Arial"/>
          <w:sz w:val="24"/>
          <w:szCs w:val="24"/>
        </w:rPr>
        <w:t xml:space="preserve"> algunos casos </w:t>
      </w:r>
      <w:r w:rsidR="00BF021E" w:rsidRPr="00BF021E">
        <w:rPr>
          <w:rFonts w:ascii="Arial" w:hAnsi="Arial" w:cs="Arial"/>
          <w:sz w:val="24"/>
          <w:szCs w:val="24"/>
        </w:rPr>
        <w:t xml:space="preserve">contratan a una persona que se encarga de tramitar aquellos vehículos cuyos dueños no pueden o no quieren hacer el trámite. </w:t>
      </w:r>
    </w:p>
    <w:p w:rsidR="00AE596B" w:rsidRPr="00BF021E" w:rsidRDefault="00BF021E" w:rsidP="00BA0EE1">
      <w:pPr>
        <w:pStyle w:val="Prrafodelista"/>
        <w:numPr>
          <w:ilvl w:val="0"/>
          <w:numId w:val="44"/>
        </w:numPr>
        <w:spacing w:line="360" w:lineRule="auto"/>
        <w:ind w:left="0" w:firstLine="0"/>
        <w:rPr>
          <w:rFonts w:ascii="Arial" w:hAnsi="Arial" w:cs="Arial"/>
          <w:sz w:val="24"/>
          <w:szCs w:val="24"/>
        </w:rPr>
      </w:pPr>
      <w:r w:rsidRPr="00BF021E">
        <w:rPr>
          <w:rFonts w:ascii="Arial" w:hAnsi="Arial" w:cs="Arial"/>
          <w:sz w:val="24"/>
          <w:szCs w:val="24"/>
        </w:rPr>
        <w:t xml:space="preserve">Un ejemplo de esto corresponde al ICE, quien informó </w:t>
      </w:r>
      <w:r w:rsidR="00CD4321" w:rsidRPr="00BF021E">
        <w:rPr>
          <w:rFonts w:ascii="Arial" w:hAnsi="Arial" w:cs="Arial"/>
          <w:sz w:val="24"/>
          <w:szCs w:val="24"/>
        </w:rPr>
        <w:t>su disconformidad</w:t>
      </w:r>
      <w:r w:rsidRPr="00BF021E">
        <w:rPr>
          <w:rFonts w:ascii="Arial" w:hAnsi="Arial" w:cs="Arial"/>
          <w:sz w:val="24"/>
          <w:szCs w:val="24"/>
        </w:rPr>
        <w:t xml:space="preserve">. </w:t>
      </w:r>
      <w:r w:rsidR="00AE596B" w:rsidRPr="00BF021E">
        <w:rPr>
          <w:rFonts w:ascii="Arial" w:hAnsi="Arial" w:cs="Arial"/>
          <w:sz w:val="24"/>
          <w:szCs w:val="24"/>
        </w:rPr>
        <w:t xml:space="preserve">Se </w:t>
      </w:r>
      <w:r w:rsidR="00863C2A" w:rsidRPr="00BF021E">
        <w:rPr>
          <w:rFonts w:ascii="Arial" w:hAnsi="Arial" w:cs="Arial"/>
          <w:sz w:val="24"/>
          <w:szCs w:val="24"/>
        </w:rPr>
        <w:t>considera</w:t>
      </w:r>
      <w:r w:rsidR="00AE596B" w:rsidRPr="00BF021E">
        <w:rPr>
          <w:rFonts w:ascii="Arial" w:hAnsi="Arial" w:cs="Arial"/>
          <w:sz w:val="24"/>
          <w:szCs w:val="24"/>
        </w:rPr>
        <w:t xml:space="preserve"> oportuno establecer un mecanismo de atención para las flotas de vehículos</w:t>
      </w:r>
      <w:r w:rsidR="00863C2A" w:rsidRPr="00BF021E">
        <w:rPr>
          <w:rFonts w:ascii="Arial" w:hAnsi="Arial" w:cs="Arial"/>
          <w:sz w:val="24"/>
          <w:szCs w:val="24"/>
        </w:rPr>
        <w:t>,</w:t>
      </w:r>
      <w:r w:rsidR="00AE596B" w:rsidRPr="00BF021E">
        <w:rPr>
          <w:rFonts w:ascii="Arial" w:hAnsi="Arial" w:cs="Arial"/>
          <w:sz w:val="24"/>
          <w:szCs w:val="24"/>
        </w:rPr>
        <w:t xml:space="preserve"> así como atención especial para las instituciones del estado que brindan un servicio a la comunidad tales como las Municipalidades.</w:t>
      </w:r>
    </w:p>
    <w:p w:rsidR="00863C2A" w:rsidRDefault="00BF021E" w:rsidP="00BF021E">
      <w:pPr>
        <w:pStyle w:val="Prrafodelista"/>
        <w:numPr>
          <w:ilvl w:val="0"/>
          <w:numId w:val="44"/>
        </w:numPr>
        <w:spacing w:line="360" w:lineRule="auto"/>
        <w:ind w:left="0" w:firstLine="0"/>
        <w:rPr>
          <w:rFonts w:ascii="Arial" w:hAnsi="Arial" w:cs="Arial"/>
          <w:sz w:val="24"/>
          <w:szCs w:val="24"/>
        </w:rPr>
      </w:pPr>
      <w:r>
        <w:rPr>
          <w:rFonts w:ascii="Arial" w:hAnsi="Arial" w:cs="Arial"/>
          <w:sz w:val="24"/>
          <w:szCs w:val="24"/>
        </w:rPr>
        <w:t xml:space="preserve">Una alternativa sería </w:t>
      </w:r>
      <w:r w:rsidR="00AE596B" w:rsidRPr="00863C2A">
        <w:rPr>
          <w:rFonts w:ascii="Arial" w:hAnsi="Arial" w:cs="Arial"/>
          <w:sz w:val="24"/>
          <w:szCs w:val="24"/>
        </w:rPr>
        <w:t>la homologaci</w:t>
      </w:r>
      <w:r w:rsidR="004D0B2A">
        <w:rPr>
          <w:rFonts w:ascii="Arial" w:hAnsi="Arial" w:cs="Arial"/>
          <w:sz w:val="24"/>
          <w:szCs w:val="24"/>
        </w:rPr>
        <w:t xml:space="preserve">ón de flotas, </w:t>
      </w:r>
      <w:r w:rsidR="00AE596B" w:rsidRPr="00863C2A">
        <w:rPr>
          <w:rFonts w:ascii="Arial" w:hAnsi="Arial" w:cs="Arial"/>
          <w:sz w:val="24"/>
          <w:szCs w:val="24"/>
        </w:rPr>
        <w:t>es</w:t>
      </w:r>
      <w:r>
        <w:rPr>
          <w:rFonts w:ascii="Arial" w:hAnsi="Arial" w:cs="Arial"/>
          <w:sz w:val="24"/>
          <w:szCs w:val="24"/>
        </w:rPr>
        <w:t xml:space="preserve"> decir</w:t>
      </w:r>
      <w:r w:rsidR="00AE596B" w:rsidRPr="00863C2A">
        <w:rPr>
          <w:rFonts w:ascii="Arial" w:hAnsi="Arial" w:cs="Arial"/>
          <w:sz w:val="24"/>
          <w:szCs w:val="24"/>
        </w:rPr>
        <w:t xml:space="preserve"> realizar el pesaje, diagramación, </w:t>
      </w:r>
      <w:proofErr w:type="spellStart"/>
      <w:r w:rsidR="00AE596B" w:rsidRPr="00863C2A">
        <w:rPr>
          <w:rFonts w:ascii="Arial" w:hAnsi="Arial" w:cs="Arial"/>
          <w:sz w:val="24"/>
          <w:szCs w:val="24"/>
        </w:rPr>
        <w:t>etc</w:t>
      </w:r>
      <w:proofErr w:type="spellEnd"/>
      <w:r w:rsidR="00AE596B" w:rsidRPr="00863C2A">
        <w:rPr>
          <w:rFonts w:ascii="Arial" w:hAnsi="Arial" w:cs="Arial"/>
          <w:sz w:val="24"/>
          <w:szCs w:val="24"/>
        </w:rPr>
        <w:t xml:space="preserve"> a vehículos nuevos idénticos y emitir sus respectivos permisos a la flota. </w:t>
      </w:r>
      <w:r>
        <w:rPr>
          <w:rFonts w:ascii="Arial" w:hAnsi="Arial" w:cs="Arial"/>
          <w:sz w:val="24"/>
          <w:szCs w:val="24"/>
        </w:rPr>
        <w:t xml:space="preserve">Sin </w:t>
      </w:r>
      <w:r w:rsidR="00BA1156">
        <w:rPr>
          <w:rFonts w:ascii="Arial" w:hAnsi="Arial" w:cs="Arial"/>
          <w:sz w:val="24"/>
          <w:szCs w:val="24"/>
        </w:rPr>
        <w:t>embargo,</w:t>
      </w:r>
      <w:r>
        <w:rPr>
          <w:rFonts w:ascii="Arial" w:hAnsi="Arial" w:cs="Arial"/>
          <w:sz w:val="24"/>
          <w:szCs w:val="24"/>
        </w:rPr>
        <w:t xml:space="preserve"> queda a </w:t>
      </w:r>
      <w:r w:rsidR="00CD4321">
        <w:rPr>
          <w:rFonts w:ascii="Arial" w:hAnsi="Arial" w:cs="Arial"/>
          <w:sz w:val="24"/>
          <w:szCs w:val="24"/>
        </w:rPr>
        <w:t>discreción</w:t>
      </w:r>
      <w:r>
        <w:rPr>
          <w:rFonts w:ascii="Arial" w:hAnsi="Arial" w:cs="Arial"/>
          <w:sz w:val="24"/>
          <w:szCs w:val="24"/>
        </w:rPr>
        <w:t xml:space="preserve"> de la jefatura si es una opción viable. </w:t>
      </w:r>
    </w:p>
    <w:p w:rsidR="00863C2A" w:rsidRDefault="00863C2A" w:rsidP="00AC13D4">
      <w:pPr>
        <w:pStyle w:val="Prrafodelista"/>
        <w:spacing w:line="360" w:lineRule="auto"/>
        <w:ind w:left="1222"/>
        <w:rPr>
          <w:rFonts w:ascii="Arial" w:hAnsi="Arial" w:cs="Arial"/>
          <w:sz w:val="24"/>
          <w:szCs w:val="24"/>
        </w:rPr>
      </w:pPr>
    </w:p>
    <w:p w:rsidR="00863C2A" w:rsidRDefault="00863C2A" w:rsidP="00AC13D4">
      <w:pPr>
        <w:pStyle w:val="Prrafodelista"/>
        <w:spacing w:line="360" w:lineRule="auto"/>
        <w:ind w:left="1222"/>
        <w:rPr>
          <w:rFonts w:ascii="Arial" w:hAnsi="Arial" w:cs="Arial"/>
          <w:sz w:val="24"/>
          <w:szCs w:val="24"/>
        </w:rPr>
      </w:pPr>
    </w:p>
    <w:p w:rsidR="00863C2A" w:rsidRDefault="00863C2A" w:rsidP="00AC13D4">
      <w:pPr>
        <w:pStyle w:val="Prrafodelista"/>
        <w:spacing w:line="360" w:lineRule="auto"/>
        <w:ind w:left="1222"/>
        <w:rPr>
          <w:rFonts w:ascii="Arial" w:hAnsi="Arial" w:cs="Arial"/>
          <w:sz w:val="24"/>
          <w:szCs w:val="24"/>
        </w:rPr>
      </w:pPr>
    </w:p>
    <w:p w:rsidR="00863C2A" w:rsidRDefault="0078356E" w:rsidP="00537572">
      <w:pPr>
        <w:pStyle w:val="Ttulo1"/>
      </w:pPr>
      <w:r>
        <w:lastRenderedPageBreak/>
        <w:t>C</w:t>
      </w:r>
      <w:r w:rsidR="00537572">
        <w:t>onclusiones</w:t>
      </w:r>
    </w:p>
    <w:p w:rsidR="004D0B2A" w:rsidRPr="00387290" w:rsidRDefault="004D0B2A" w:rsidP="004D0B2A">
      <w:pPr>
        <w:rPr>
          <w:rFonts w:ascii="Arial" w:hAnsi="Arial" w:cs="Arial"/>
          <w:color w:val="333333"/>
          <w:sz w:val="24"/>
          <w:szCs w:val="24"/>
        </w:rPr>
      </w:pPr>
    </w:p>
    <w:p w:rsidR="004D0B2A" w:rsidRPr="00387290" w:rsidRDefault="004D0B2A" w:rsidP="004D0B2A">
      <w:pPr>
        <w:rPr>
          <w:rFonts w:ascii="Arial" w:hAnsi="Arial" w:cs="Arial"/>
          <w:color w:val="333333"/>
          <w:sz w:val="24"/>
          <w:szCs w:val="24"/>
        </w:rPr>
      </w:pPr>
      <w:r w:rsidRPr="00387290">
        <w:rPr>
          <w:rFonts w:ascii="Arial" w:hAnsi="Arial" w:cs="Arial"/>
          <w:color w:val="333333"/>
          <w:sz w:val="24"/>
          <w:szCs w:val="24"/>
        </w:rPr>
        <w:t>Como conclusiones finales se puede decir lo siguiente:</w:t>
      </w:r>
    </w:p>
    <w:p w:rsidR="00565B8D" w:rsidRDefault="004D0B2A" w:rsidP="004D0B2A">
      <w:pPr>
        <w:rPr>
          <w:rFonts w:ascii="Arial" w:hAnsi="Arial" w:cs="Arial"/>
          <w:color w:val="333333"/>
          <w:sz w:val="24"/>
          <w:szCs w:val="24"/>
        </w:rPr>
      </w:pPr>
      <w:r>
        <w:rPr>
          <w:rFonts w:ascii="Arial" w:hAnsi="Arial" w:cs="Arial"/>
          <w:color w:val="333333"/>
          <w:sz w:val="24"/>
          <w:szCs w:val="24"/>
        </w:rPr>
        <w:t>Conavi es una institución cuya visión está enfocada a la eficiencia oportuna de la administración de los recursos con el compromiso de servicio y calidad.</w:t>
      </w:r>
    </w:p>
    <w:p w:rsidR="009E7E28" w:rsidRDefault="009E7E28" w:rsidP="004D0B2A">
      <w:pPr>
        <w:rPr>
          <w:rFonts w:ascii="Arial" w:hAnsi="Arial" w:cs="Arial"/>
          <w:color w:val="333333"/>
          <w:sz w:val="24"/>
          <w:szCs w:val="24"/>
        </w:rPr>
      </w:pPr>
      <w:r>
        <w:rPr>
          <w:rFonts w:ascii="Arial" w:hAnsi="Arial" w:cs="Arial"/>
          <w:color w:val="333333"/>
          <w:sz w:val="24"/>
          <w:szCs w:val="24"/>
        </w:rPr>
        <w:t xml:space="preserve">Siendo que cada una de sus dependencias debe coordinar sus funciones en la misma dirección que la institución, se considera pertinente revisar como medida de mejora, </w:t>
      </w:r>
      <w:r w:rsidR="00387290">
        <w:rPr>
          <w:rFonts w:ascii="Arial" w:hAnsi="Arial" w:cs="Arial"/>
          <w:color w:val="333333"/>
          <w:sz w:val="24"/>
          <w:szCs w:val="24"/>
        </w:rPr>
        <w:t xml:space="preserve">la </w:t>
      </w:r>
      <w:r w:rsidR="00266847">
        <w:rPr>
          <w:rFonts w:ascii="Arial" w:hAnsi="Arial" w:cs="Arial"/>
          <w:color w:val="333333"/>
          <w:sz w:val="24"/>
          <w:szCs w:val="24"/>
        </w:rPr>
        <w:t>valora</w:t>
      </w:r>
      <w:r w:rsidR="00387290">
        <w:rPr>
          <w:rFonts w:ascii="Arial" w:hAnsi="Arial" w:cs="Arial"/>
          <w:color w:val="333333"/>
          <w:sz w:val="24"/>
          <w:szCs w:val="24"/>
        </w:rPr>
        <w:t>ción en</w:t>
      </w:r>
      <w:r>
        <w:rPr>
          <w:rFonts w:ascii="Arial" w:hAnsi="Arial" w:cs="Arial"/>
          <w:color w:val="333333"/>
          <w:sz w:val="24"/>
          <w:szCs w:val="24"/>
        </w:rPr>
        <w:t xml:space="preserve"> la atención que l</w:t>
      </w:r>
      <w:r w:rsidR="00387290">
        <w:rPr>
          <w:rFonts w:ascii="Arial" w:hAnsi="Arial" w:cs="Arial"/>
          <w:color w:val="333333"/>
          <w:sz w:val="24"/>
          <w:szCs w:val="24"/>
        </w:rPr>
        <w:t>os usuarios están recibiendo de los funcionarios d</w:t>
      </w:r>
      <w:r>
        <w:rPr>
          <w:rFonts w:ascii="Arial" w:hAnsi="Arial" w:cs="Arial"/>
          <w:color w:val="333333"/>
          <w:sz w:val="24"/>
          <w:szCs w:val="24"/>
        </w:rPr>
        <w:t>e este departamento que ofrece</w:t>
      </w:r>
      <w:r w:rsidR="00387290">
        <w:rPr>
          <w:rFonts w:ascii="Arial" w:hAnsi="Arial" w:cs="Arial"/>
          <w:color w:val="333333"/>
          <w:sz w:val="24"/>
          <w:szCs w:val="24"/>
        </w:rPr>
        <w:t>n</w:t>
      </w:r>
      <w:r>
        <w:rPr>
          <w:rFonts w:ascii="Arial" w:hAnsi="Arial" w:cs="Arial"/>
          <w:color w:val="333333"/>
          <w:sz w:val="24"/>
          <w:szCs w:val="24"/>
        </w:rPr>
        <w:t xml:space="preserve"> un servicio directo al usuario.</w:t>
      </w:r>
    </w:p>
    <w:p w:rsidR="009E7E28" w:rsidRDefault="009E7E28" w:rsidP="004D0B2A">
      <w:pPr>
        <w:rPr>
          <w:rFonts w:ascii="Arial" w:hAnsi="Arial" w:cs="Arial"/>
          <w:color w:val="333333"/>
          <w:sz w:val="24"/>
          <w:szCs w:val="24"/>
        </w:rPr>
      </w:pPr>
      <w:r>
        <w:rPr>
          <w:rFonts w:ascii="Arial" w:hAnsi="Arial" w:cs="Arial"/>
          <w:color w:val="333333"/>
          <w:sz w:val="24"/>
          <w:szCs w:val="24"/>
        </w:rPr>
        <w:t>Cabe mencionar que las encuestas permitieron realizar una impresión de la percepción de la dependencia con el fin único de mejorar en la calidad de atención que se imparte y de valorar el cumplimiento de la Ley 8220 por parte</w:t>
      </w:r>
      <w:r w:rsidR="00387290">
        <w:rPr>
          <w:rFonts w:ascii="Arial" w:hAnsi="Arial" w:cs="Arial"/>
          <w:color w:val="333333"/>
          <w:sz w:val="24"/>
          <w:szCs w:val="24"/>
        </w:rPr>
        <w:t xml:space="preserve"> </w:t>
      </w:r>
      <w:r>
        <w:rPr>
          <w:rFonts w:ascii="Arial" w:hAnsi="Arial" w:cs="Arial"/>
          <w:color w:val="333333"/>
          <w:sz w:val="24"/>
          <w:szCs w:val="24"/>
        </w:rPr>
        <w:t>de la institución y del Departamento de Pesos y Dimensiones.</w:t>
      </w:r>
    </w:p>
    <w:p w:rsidR="009E7E28" w:rsidRDefault="009E7E28" w:rsidP="004D0B2A">
      <w:pPr>
        <w:rPr>
          <w:rFonts w:ascii="Arial" w:hAnsi="Arial" w:cs="Arial"/>
          <w:color w:val="333333"/>
          <w:sz w:val="24"/>
          <w:szCs w:val="24"/>
        </w:rPr>
      </w:pPr>
      <w:r>
        <w:rPr>
          <w:rFonts w:ascii="Arial" w:hAnsi="Arial" w:cs="Arial"/>
          <w:color w:val="333333"/>
          <w:sz w:val="24"/>
          <w:szCs w:val="24"/>
        </w:rPr>
        <w:t xml:space="preserve">Es importante también mencionar que el estudio </w:t>
      </w:r>
      <w:r w:rsidR="00387290">
        <w:rPr>
          <w:rFonts w:ascii="Arial" w:hAnsi="Arial" w:cs="Arial"/>
          <w:color w:val="333333"/>
          <w:sz w:val="24"/>
          <w:szCs w:val="24"/>
        </w:rPr>
        <w:t xml:space="preserve">se </w:t>
      </w:r>
      <w:r>
        <w:rPr>
          <w:rFonts w:ascii="Arial" w:hAnsi="Arial" w:cs="Arial"/>
          <w:color w:val="333333"/>
          <w:sz w:val="24"/>
          <w:szCs w:val="24"/>
        </w:rPr>
        <w:t>planteó con usuarios que tramitaron sus permisos en el 2015, sin embargo, como los usuarios de este departamento puede realizar uno o más trámites, su respuesta podía estas ubicada en intervalos de tiempo variables desde el 2015 hasta el 2016.</w:t>
      </w:r>
    </w:p>
    <w:p w:rsidR="009E7E28" w:rsidRDefault="009E7E28" w:rsidP="004D0B2A">
      <w:pPr>
        <w:rPr>
          <w:rFonts w:ascii="Arial" w:hAnsi="Arial" w:cs="Arial"/>
          <w:color w:val="333333"/>
          <w:sz w:val="24"/>
          <w:szCs w:val="24"/>
        </w:rPr>
      </w:pPr>
      <w:r>
        <w:rPr>
          <w:rFonts w:ascii="Arial" w:hAnsi="Arial" w:cs="Arial"/>
          <w:color w:val="333333"/>
          <w:sz w:val="24"/>
          <w:szCs w:val="24"/>
        </w:rPr>
        <w:t>Por otro lado</w:t>
      </w:r>
      <w:r w:rsidR="00387290">
        <w:rPr>
          <w:rFonts w:ascii="Arial" w:hAnsi="Arial" w:cs="Arial"/>
          <w:color w:val="333333"/>
          <w:sz w:val="24"/>
          <w:szCs w:val="24"/>
        </w:rPr>
        <w:t>,</w:t>
      </w:r>
      <w:r>
        <w:rPr>
          <w:rFonts w:ascii="Arial" w:hAnsi="Arial" w:cs="Arial"/>
          <w:color w:val="333333"/>
          <w:sz w:val="24"/>
          <w:szCs w:val="24"/>
        </w:rPr>
        <w:t xml:space="preserve"> existen cambio</w:t>
      </w:r>
      <w:r w:rsidR="00387290">
        <w:rPr>
          <w:rFonts w:ascii="Arial" w:hAnsi="Arial" w:cs="Arial"/>
          <w:color w:val="333333"/>
          <w:sz w:val="24"/>
          <w:szCs w:val="24"/>
        </w:rPr>
        <w:t>s</w:t>
      </w:r>
      <w:r>
        <w:rPr>
          <w:rFonts w:ascii="Arial" w:hAnsi="Arial" w:cs="Arial"/>
          <w:color w:val="333333"/>
          <w:sz w:val="24"/>
          <w:szCs w:val="24"/>
        </w:rPr>
        <w:t xml:space="preserve"> importantes que se desarrollaron en este período como </w:t>
      </w:r>
      <w:r w:rsidR="00561B24">
        <w:rPr>
          <w:rFonts w:ascii="Arial" w:hAnsi="Arial" w:cs="Arial"/>
          <w:color w:val="333333"/>
          <w:sz w:val="24"/>
          <w:szCs w:val="24"/>
        </w:rPr>
        <w:t>el traslado</w:t>
      </w:r>
      <w:r>
        <w:rPr>
          <w:rFonts w:ascii="Arial" w:hAnsi="Arial" w:cs="Arial"/>
          <w:color w:val="333333"/>
          <w:sz w:val="24"/>
          <w:szCs w:val="24"/>
        </w:rPr>
        <w:t xml:space="preserve"> de la estación de San José a Ochomogo y el cambio de jefatura que experimentó la dependencia, lo cual se ha traducido en cambios en </w:t>
      </w:r>
      <w:r w:rsidR="00387290">
        <w:rPr>
          <w:rFonts w:ascii="Arial" w:hAnsi="Arial" w:cs="Arial"/>
          <w:color w:val="333333"/>
          <w:sz w:val="24"/>
          <w:szCs w:val="24"/>
        </w:rPr>
        <w:t>el</w:t>
      </w:r>
      <w:r>
        <w:rPr>
          <w:rFonts w:ascii="Arial" w:hAnsi="Arial" w:cs="Arial"/>
          <w:color w:val="333333"/>
          <w:sz w:val="24"/>
          <w:szCs w:val="24"/>
        </w:rPr>
        <w:t xml:space="preserve"> proceso del trámite</w:t>
      </w:r>
      <w:r w:rsidR="00387290">
        <w:rPr>
          <w:rFonts w:ascii="Arial" w:hAnsi="Arial" w:cs="Arial"/>
          <w:color w:val="333333"/>
          <w:sz w:val="24"/>
          <w:szCs w:val="24"/>
        </w:rPr>
        <w:t>,</w:t>
      </w:r>
      <w:r>
        <w:rPr>
          <w:rFonts w:ascii="Arial" w:hAnsi="Arial" w:cs="Arial"/>
          <w:color w:val="333333"/>
          <w:sz w:val="24"/>
          <w:szCs w:val="24"/>
        </w:rPr>
        <w:t xml:space="preserve"> que podrían afectar la percepción de cada uno de los usuarios dependiendo el tiempo en que realizó su trámite.</w:t>
      </w:r>
    </w:p>
    <w:p w:rsidR="009E7E28" w:rsidRDefault="009E7E28" w:rsidP="004D0B2A">
      <w:pPr>
        <w:rPr>
          <w:rFonts w:ascii="Arial" w:hAnsi="Arial" w:cs="Arial"/>
          <w:color w:val="333333"/>
          <w:sz w:val="24"/>
          <w:szCs w:val="24"/>
        </w:rPr>
      </w:pPr>
      <w:r>
        <w:rPr>
          <w:rFonts w:ascii="Arial" w:hAnsi="Arial" w:cs="Arial"/>
          <w:color w:val="333333"/>
          <w:sz w:val="24"/>
          <w:szCs w:val="24"/>
        </w:rPr>
        <w:t>También hay que tomar en consideración que el proceso de citas fue variado en este intervalo de tiempo 2015-2016 por lo que muchas de las respuestas sobre la atención podrían resultar inválidas con el nuevo sistema.</w:t>
      </w:r>
    </w:p>
    <w:p w:rsidR="009E7E28" w:rsidRDefault="009E7E28" w:rsidP="004D0B2A">
      <w:pPr>
        <w:rPr>
          <w:rFonts w:ascii="Arial" w:hAnsi="Arial" w:cs="Arial"/>
          <w:color w:val="333333"/>
          <w:sz w:val="24"/>
          <w:szCs w:val="24"/>
        </w:rPr>
      </w:pPr>
      <w:r>
        <w:rPr>
          <w:rFonts w:ascii="Arial" w:hAnsi="Arial" w:cs="Arial"/>
          <w:color w:val="333333"/>
          <w:sz w:val="24"/>
          <w:szCs w:val="24"/>
        </w:rPr>
        <w:t xml:space="preserve">Sin embargo, sin ahondar demasiado en cada de una de las recomendaciones ya planteadas, es muy importante estudiar la forma que está percibiendo el usuario su atención </w:t>
      </w:r>
    </w:p>
    <w:p w:rsidR="00387290" w:rsidRDefault="00565B8D" w:rsidP="004D0B2A">
      <w:pPr>
        <w:rPr>
          <w:rFonts w:ascii="Arial" w:hAnsi="Arial" w:cs="Arial"/>
          <w:color w:val="333333"/>
          <w:sz w:val="24"/>
          <w:szCs w:val="24"/>
        </w:rPr>
      </w:pPr>
      <w:r>
        <w:rPr>
          <w:rFonts w:ascii="Arial" w:hAnsi="Arial" w:cs="Arial"/>
          <w:color w:val="333333"/>
          <w:sz w:val="24"/>
          <w:szCs w:val="24"/>
        </w:rPr>
        <w:t>Entre el 70 y el 80% de la población se encuentra satisfecha con el trato del personal y su capacidad, sin embargo, cuando se consulta sobre la satisfacción por la información que recibe el resultado se ve disminuido aproximadamente en un 10%.</w:t>
      </w:r>
    </w:p>
    <w:p w:rsidR="004D0B2A" w:rsidRDefault="00387290" w:rsidP="004D0B2A">
      <w:pPr>
        <w:rPr>
          <w:rFonts w:ascii="Arial" w:hAnsi="Arial" w:cs="Arial"/>
          <w:color w:val="333333"/>
          <w:sz w:val="24"/>
          <w:szCs w:val="24"/>
        </w:rPr>
      </w:pPr>
      <w:r>
        <w:rPr>
          <w:rFonts w:ascii="Arial" w:hAnsi="Arial" w:cs="Arial"/>
          <w:color w:val="333333"/>
          <w:sz w:val="24"/>
          <w:szCs w:val="24"/>
        </w:rPr>
        <w:t>Como medida importante se recomienda específicamente capacitación para los funcionarios en cuanto a: Trato al usuario, reglas y procedimientos, cambios en la atención, derechos de los usuarios y otros.</w:t>
      </w:r>
      <w:r w:rsidR="004D0B2A" w:rsidRPr="00931CC1">
        <w:rPr>
          <w:rFonts w:ascii="Arial" w:hAnsi="Arial" w:cs="Arial"/>
          <w:color w:val="333333"/>
          <w:sz w:val="24"/>
          <w:szCs w:val="24"/>
        </w:rPr>
        <w:t xml:space="preserve"> </w:t>
      </w:r>
    </w:p>
    <w:p w:rsidR="004D0B2A" w:rsidRDefault="004D0B2A" w:rsidP="004D0B2A"/>
    <w:p w:rsidR="00121001" w:rsidRDefault="00121001" w:rsidP="004D0B2A"/>
    <w:p w:rsidR="00121001" w:rsidRDefault="00121001" w:rsidP="00BA1156">
      <w:pPr>
        <w:pStyle w:val="Ttulo1"/>
      </w:pPr>
      <w:r>
        <w:lastRenderedPageBreak/>
        <w:t>Fuentes de información</w:t>
      </w:r>
    </w:p>
    <w:p w:rsidR="00BA1156" w:rsidRPr="00BA1156" w:rsidRDefault="00BA1156" w:rsidP="00BA1156"/>
    <w:p w:rsidR="00121001" w:rsidRDefault="00121001" w:rsidP="00121001">
      <w:pPr>
        <w:pStyle w:val="Prrafodelista"/>
        <w:numPr>
          <w:ilvl w:val="0"/>
          <w:numId w:val="45"/>
        </w:numPr>
      </w:pPr>
      <w:r>
        <w:t>CUADRO INFORMATIVO FACTURAS TRAMITADAS 2015. GERENCIA FINANCIERA</w:t>
      </w:r>
    </w:p>
    <w:p w:rsidR="00121001" w:rsidRDefault="005F2EE1" w:rsidP="00121001">
      <w:pPr>
        <w:pStyle w:val="Prrafodelista"/>
        <w:numPr>
          <w:ilvl w:val="0"/>
          <w:numId w:val="45"/>
        </w:numPr>
      </w:pPr>
      <w:hyperlink r:id="rId37" w:history="1">
        <w:r w:rsidR="00121001" w:rsidRPr="00AB3CB1">
          <w:rPr>
            <w:rStyle w:val="Hipervnculo"/>
          </w:rPr>
          <w:t>http://www.netquest.com/es/panel/calculadora-muestras/calculadoras-estadisticas</w:t>
        </w:r>
      </w:hyperlink>
    </w:p>
    <w:p w:rsidR="00121001" w:rsidRDefault="005F2EE1" w:rsidP="00121001">
      <w:pPr>
        <w:pStyle w:val="Prrafodelista"/>
        <w:numPr>
          <w:ilvl w:val="0"/>
          <w:numId w:val="45"/>
        </w:numPr>
      </w:pPr>
      <w:hyperlink r:id="rId38" w:anchor="terminologye" w:history="1">
        <w:r w:rsidR="00121001" w:rsidRPr="00AB3CB1">
          <w:rPr>
            <w:rStyle w:val="Hipervnculo"/>
          </w:rPr>
          <w:t>http://www.surveysoftware.net/sscalce.htm#terminologye</w:t>
        </w:r>
      </w:hyperlink>
    </w:p>
    <w:p w:rsidR="00121001" w:rsidRDefault="005F2EE1" w:rsidP="00121001">
      <w:pPr>
        <w:pStyle w:val="Prrafodelista"/>
        <w:numPr>
          <w:ilvl w:val="0"/>
          <w:numId w:val="45"/>
        </w:numPr>
      </w:pPr>
      <w:hyperlink r:id="rId39" w:history="1">
        <w:r w:rsidR="00121001" w:rsidRPr="00AB3CB1">
          <w:rPr>
            <w:rStyle w:val="Hipervnculo"/>
          </w:rPr>
          <w:t>http://humanidades.cchs.csic.es/cchs/web_UAE/muestreo/nvnc.html</w:t>
        </w:r>
      </w:hyperlink>
    </w:p>
    <w:p w:rsidR="00121001" w:rsidRDefault="005F2EE1" w:rsidP="00121001">
      <w:pPr>
        <w:pStyle w:val="Prrafodelista"/>
        <w:numPr>
          <w:ilvl w:val="0"/>
          <w:numId w:val="45"/>
        </w:numPr>
      </w:pPr>
      <w:hyperlink r:id="rId40" w:history="1">
        <w:r w:rsidR="00121001" w:rsidRPr="00AB3CB1">
          <w:rPr>
            <w:rStyle w:val="Hipervnculo"/>
          </w:rPr>
          <w:t>https://www.youtube.com/watch?v=PnAfhhA1OOw</w:t>
        </w:r>
      </w:hyperlink>
    </w:p>
    <w:p w:rsidR="00121001" w:rsidRDefault="005F2EE1" w:rsidP="00121001">
      <w:pPr>
        <w:pStyle w:val="Prrafodelista"/>
        <w:numPr>
          <w:ilvl w:val="0"/>
          <w:numId w:val="45"/>
        </w:numPr>
      </w:pPr>
      <w:hyperlink r:id="rId41" w:history="1">
        <w:r w:rsidR="00121001" w:rsidRPr="00AB3CB1">
          <w:rPr>
            <w:rStyle w:val="Hipervnculo"/>
          </w:rPr>
          <w:t>http://www.tse.go.cr/pdf/normativa/leyproteccionciudadano.pdf</w:t>
        </w:r>
      </w:hyperlink>
    </w:p>
    <w:p w:rsidR="00121001" w:rsidRDefault="005F2EE1" w:rsidP="00121001">
      <w:pPr>
        <w:pStyle w:val="Prrafodelista"/>
        <w:numPr>
          <w:ilvl w:val="0"/>
          <w:numId w:val="45"/>
        </w:numPr>
      </w:pPr>
      <w:hyperlink r:id="rId42" w:history="1">
        <w:r w:rsidR="00121001" w:rsidRPr="00AB3CB1">
          <w:rPr>
            <w:rStyle w:val="Hipervnculo"/>
          </w:rPr>
          <w:t>http://estrategia.gobiernoenlinea.gov.co/623/articles-8257_papel_buenaspracticas.pdf</w:t>
        </w:r>
      </w:hyperlink>
    </w:p>
    <w:p w:rsidR="00121001" w:rsidRDefault="005F2EE1" w:rsidP="00121001">
      <w:pPr>
        <w:pStyle w:val="Prrafodelista"/>
        <w:numPr>
          <w:ilvl w:val="0"/>
          <w:numId w:val="45"/>
        </w:numPr>
      </w:pPr>
      <w:hyperlink r:id="rId43" w:history="1">
        <w:r w:rsidR="00121001" w:rsidRPr="00AB3CB1">
          <w:rPr>
            <w:rStyle w:val="Hipervnculo"/>
          </w:rPr>
          <w:t>https://exceltotal.com/como-generar-numeros-aleatorios-en-excel/</w:t>
        </w:r>
      </w:hyperlink>
    </w:p>
    <w:p w:rsidR="00121001" w:rsidRDefault="005F2EE1" w:rsidP="00121001">
      <w:pPr>
        <w:pStyle w:val="Prrafodelista"/>
        <w:numPr>
          <w:ilvl w:val="0"/>
          <w:numId w:val="45"/>
        </w:numPr>
      </w:pPr>
      <w:hyperlink r:id="rId44" w:history="1">
        <w:r w:rsidR="00121001" w:rsidRPr="00AB3CB1">
          <w:rPr>
            <w:rStyle w:val="Hipervnculo"/>
          </w:rPr>
          <w:t>https://exceltotal.com/la-funcion-buscarv-en-excel/</w:t>
        </w:r>
      </w:hyperlink>
    </w:p>
    <w:p w:rsidR="00121001" w:rsidRDefault="005F2EE1" w:rsidP="00121001">
      <w:pPr>
        <w:pStyle w:val="Prrafodelista"/>
        <w:numPr>
          <w:ilvl w:val="0"/>
          <w:numId w:val="45"/>
        </w:numPr>
      </w:pPr>
      <w:hyperlink r:id="rId45" w:history="1">
        <w:r w:rsidR="00121001" w:rsidRPr="00AB3CB1">
          <w:rPr>
            <w:rStyle w:val="Hipervnculo"/>
          </w:rPr>
          <w:t>http://blancas.1155.cr/cr-search.php</w:t>
        </w:r>
      </w:hyperlink>
    </w:p>
    <w:p w:rsidR="00121001" w:rsidRDefault="005F2EE1" w:rsidP="00121001">
      <w:pPr>
        <w:pStyle w:val="Prrafodelista"/>
        <w:numPr>
          <w:ilvl w:val="0"/>
          <w:numId w:val="45"/>
        </w:numPr>
      </w:pPr>
      <w:hyperlink r:id="rId46" w:anchor="ancla" w:history="1">
        <w:r w:rsidR="00121001" w:rsidRPr="00AB3CB1">
          <w:rPr>
            <w:rStyle w:val="Hipervnculo"/>
          </w:rPr>
          <w:t>http://www.1155.cr/racsa-yp/IDA2?IDAERROR=&amp;LANG=es&amp;PAGE=osaSearchResult_subscriberList&amp;LIP=osaSearchResult_subscriberList&amp;ACTION=simpleSearch&amp;STP=S&amp;TEMC=novalue&amp;REG=&amp;STN=&amp;MDN=hernan+solis&amp;ADR=#ancla</w:t>
        </w:r>
      </w:hyperlink>
    </w:p>
    <w:p w:rsidR="00121001" w:rsidRPr="004D0B2A" w:rsidRDefault="00121001" w:rsidP="00121001">
      <w:pPr>
        <w:pStyle w:val="Prrafodelista"/>
      </w:pPr>
    </w:p>
    <w:sectPr w:rsidR="00121001" w:rsidRPr="004D0B2A" w:rsidSect="00001296">
      <w:headerReference w:type="default" r:id="rId47"/>
      <w:footerReference w:type="default" r:id="rId48"/>
      <w:headerReference w:type="first" r:id="rId49"/>
      <w:pgSz w:w="12240" w:h="15840" w:code="1"/>
      <w:pgMar w:top="1701" w:right="936" w:bottom="1701" w:left="1021" w:header="964" w:footer="1304"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18D" w:rsidRDefault="00E8018D">
      <w:pPr>
        <w:spacing w:after="0"/>
      </w:pPr>
      <w:r>
        <w:separator/>
      </w:r>
    </w:p>
  </w:endnote>
  <w:endnote w:type="continuationSeparator" w:id="0">
    <w:p w:rsidR="00E8018D" w:rsidRDefault="00E801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6F4" w:rsidRDefault="00E8018D" w:rsidP="00E166F4">
    <w:pPr>
      <w:pStyle w:val="Citadestacada"/>
    </w:pPr>
    <w:r w:rsidRPr="00E166F4">
      <w:t>CONTRALORIA DE SERVICIOS – CONSEJO DE ADMINISTRACION</w:t>
    </w:r>
  </w:p>
  <w:p w:rsidR="00E8018D" w:rsidRPr="008914CF" w:rsidRDefault="00E8018D" w:rsidP="008914CF">
    <w:pPr>
      <w:pStyle w:val="Piedepgina"/>
      <w:jc w:val="center"/>
      <w:rPr>
        <w:b/>
      </w:rPr>
    </w:pPr>
    <w:r w:rsidRPr="008914CF">
      <w:rPr>
        <w:b/>
      </w:rPr>
      <w:tab/>
    </w:r>
    <w:sdt>
      <w:sdtPr>
        <w:rPr>
          <w:b/>
        </w:rPr>
        <w:id w:val="-1669782302"/>
        <w:docPartObj>
          <w:docPartGallery w:val="Page Numbers (Bottom of Page)"/>
          <w:docPartUnique/>
        </w:docPartObj>
      </w:sdtPr>
      <w:sdtEndPr/>
      <w:sdtContent>
        <w:r w:rsidRPr="008914CF">
          <w:rPr>
            <w:b/>
          </w:rPr>
          <w:fldChar w:fldCharType="begin"/>
        </w:r>
        <w:r w:rsidRPr="008914CF">
          <w:rPr>
            <w:b/>
          </w:rPr>
          <w:instrText>PAGE   \* MERGEFORMAT</w:instrText>
        </w:r>
        <w:r w:rsidRPr="008914CF">
          <w:rPr>
            <w:b/>
          </w:rPr>
          <w:fldChar w:fldCharType="separate"/>
        </w:r>
        <w:r w:rsidR="005F2EE1" w:rsidRPr="005F2EE1">
          <w:rPr>
            <w:b/>
            <w:noProof/>
            <w:lang w:val="es-ES"/>
          </w:rPr>
          <w:t>21</w:t>
        </w:r>
        <w:r w:rsidRPr="008914CF">
          <w:rPr>
            <w:b/>
          </w:rPr>
          <w:fldChar w:fldCharType="end"/>
        </w:r>
      </w:sdtContent>
    </w:sdt>
  </w:p>
  <w:p w:rsidR="00E8018D" w:rsidRPr="008914CF" w:rsidRDefault="00E8018D" w:rsidP="008914CF">
    <w:pPr>
      <w:pStyle w:val="Piedepgina"/>
      <w:jc w:val="center"/>
      <w:rPr>
        <w:b/>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18D" w:rsidRDefault="00E8018D">
      <w:pPr>
        <w:spacing w:after="0"/>
      </w:pPr>
      <w:r>
        <w:separator/>
      </w:r>
    </w:p>
  </w:footnote>
  <w:footnote w:type="continuationSeparator" w:id="0">
    <w:p w:rsidR="00E8018D" w:rsidRDefault="00E8018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18D" w:rsidRDefault="00E8018D">
    <w:pPr>
      <w:pStyle w:val="Encabezado"/>
    </w:pPr>
    <w:r>
      <w:rPr>
        <w:noProof/>
        <w:lang w:eastAsia="es-CR"/>
      </w:rPr>
      <mc:AlternateContent>
        <mc:Choice Requires="wps">
          <w:drawing>
            <wp:anchor distT="0" distB="0" distL="118745" distR="118745" simplePos="0" relativeHeight="251659264" behindDoc="1" locked="0" layoutInCell="1" allowOverlap="0" wp14:anchorId="788D605D" wp14:editId="62B6D348">
              <wp:simplePos x="0" y="0"/>
              <wp:positionH relativeFrom="margin">
                <wp:posOffset>548640</wp:posOffset>
              </wp:positionH>
              <wp:positionV relativeFrom="page">
                <wp:posOffset>282575</wp:posOffset>
              </wp:positionV>
              <wp:extent cx="5213985" cy="543560"/>
              <wp:effectExtent l="0" t="0" r="24765" b="27940"/>
              <wp:wrapSquare wrapText="bothSides"/>
              <wp:docPr id="197" name="Rectángulo 197"/>
              <wp:cNvGraphicFramePr/>
              <a:graphic xmlns:a="http://schemas.openxmlformats.org/drawingml/2006/main">
                <a:graphicData uri="http://schemas.microsoft.com/office/word/2010/wordprocessingShape">
                  <wps:wsp>
                    <wps:cNvSpPr/>
                    <wps:spPr>
                      <a:xfrm>
                        <a:off x="0" y="0"/>
                        <a:ext cx="5213985" cy="54356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sdt>
                          <w:sdtPr>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E8018D" w:rsidRPr="00CD4321" w:rsidRDefault="00E8018D" w:rsidP="00CD4321">
                              <w:pPr>
                                <w:pStyle w:val="Encabezado"/>
                                <w:tabs>
                                  <w:tab w:val="clear" w:pos="4419"/>
                                  <w:tab w:val="center" w:pos="3828"/>
                                </w:tabs>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4321">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ESTUDIO DE SATISFACCION Y CUMPLIMIENTO DE LA LEY 8220 DEPARTAMENTO DE PESOS Y DIMENSIONES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8D605D" id="Rectángulo 197" o:spid="_x0000_s1026" style="position:absolute;left:0;text-align:left;margin-left:43.2pt;margin-top:22.25pt;width:410.55pt;height:42.8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" o:allowoverlap="f" fillcolor="black [3200]" strokecolor="black [1600]" strokeweight="1pt">
              <v:textbox>
                <w:txbxContent>
                  <w:sdt>
                    <w:sdtPr>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rsidR="00E8018D" w:rsidRPr="00CD4321" w:rsidRDefault="00E8018D" w:rsidP="00CD4321">
                        <w:pPr>
                          <w:pStyle w:val="Encabezado"/>
                          <w:tabs>
                            <w:tab w:val="clear" w:pos="4419"/>
                            <w:tab w:val="center" w:pos="3828"/>
                          </w:tabs>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4321">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ESTUDIO DE SATISFACCION Y CUMPLIMIENTO DE LA LEY 8220 DEPARTAMENTO DE PESOS Y DIMENSIONES</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18D" w:rsidRDefault="00E8018D">
    <w:pPr>
      <w:pStyle w:val="Encabezado"/>
    </w:pPr>
  </w:p>
  <w:p w:rsidR="00E8018D" w:rsidRDefault="00E801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3643"/>
    <w:multiLevelType w:val="hybridMultilevel"/>
    <w:tmpl w:val="C6A2D5E8"/>
    <w:lvl w:ilvl="0" w:tplc="140A001B">
      <w:start w:val="1"/>
      <w:numFmt w:val="lowerRoman"/>
      <w:lvlText w:val="%1."/>
      <w:lvlJc w:val="right"/>
      <w:pPr>
        <w:ind w:left="2007" w:hanging="360"/>
      </w:pPr>
    </w:lvl>
    <w:lvl w:ilvl="1" w:tplc="140A0019" w:tentative="1">
      <w:start w:val="1"/>
      <w:numFmt w:val="lowerLetter"/>
      <w:lvlText w:val="%2."/>
      <w:lvlJc w:val="left"/>
      <w:pPr>
        <w:ind w:left="2727" w:hanging="360"/>
      </w:pPr>
    </w:lvl>
    <w:lvl w:ilvl="2" w:tplc="140A001B" w:tentative="1">
      <w:start w:val="1"/>
      <w:numFmt w:val="lowerRoman"/>
      <w:lvlText w:val="%3."/>
      <w:lvlJc w:val="right"/>
      <w:pPr>
        <w:ind w:left="3447" w:hanging="180"/>
      </w:pPr>
    </w:lvl>
    <w:lvl w:ilvl="3" w:tplc="140A000F" w:tentative="1">
      <w:start w:val="1"/>
      <w:numFmt w:val="decimal"/>
      <w:lvlText w:val="%4."/>
      <w:lvlJc w:val="left"/>
      <w:pPr>
        <w:ind w:left="4167" w:hanging="360"/>
      </w:pPr>
    </w:lvl>
    <w:lvl w:ilvl="4" w:tplc="140A0019" w:tentative="1">
      <w:start w:val="1"/>
      <w:numFmt w:val="lowerLetter"/>
      <w:lvlText w:val="%5."/>
      <w:lvlJc w:val="left"/>
      <w:pPr>
        <w:ind w:left="4887" w:hanging="360"/>
      </w:pPr>
    </w:lvl>
    <w:lvl w:ilvl="5" w:tplc="140A001B" w:tentative="1">
      <w:start w:val="1"/>
      <w:numFmt w:val="lowerRoman"/>
      <w:lvlText w:val="%6."/>
      <w:lvlJc w:val="right"/>
      <w:pPr>
        <w:ind w:left="5607" w:hanging="180"/>
      </w:pPr>
    </w:lvl>
    <w:lvl w:ilvl="6" w:tplc="140A000F" w:tentative="1">
      <w:start w:val="1"/>
      <w:numFmt w:val="decimal"/>
      <w:lvlText w:val="%7."/>
      <w:lvlJc w:val="left"/>
      <w:pPr>
        <w:ind w:left="6327" w:hanging="360"/>
      </w:pPr>
    </w:lvl>
    <w:lvl w:ilvl="7" w:tplc="140A0019" w:tentative="1">
      <w:start w:val="1"/>
      <w:numFmt w:val="lowerLetter"/>
      <w:lvlText w:val="%8."/>
      <w:lvlJc w:val="left"/>
      <w:pPr>
        <w:ind w:left="7047" w:hanging="360"/>
      </w:pPr>
    </w:lvl>
    <w:lvl w:ilvl="8" w:tplc="140A001B" w:tentative="1">
      <w:start w:val="1"/>
      <w:numFmt w:val="lowerRoman"/>
      <w:lvlText w:val="%9."/>
      <w:lvlJc w:val="right"/>
      <w:pPr>
        <w:ind w:left="7767" w:hanging="180"/>
      </w:pPr>
    </w:lvl>
  </w:abstractNum>
  <w:abstractNum w:abstractNumId="1" w15:restartNumberingAfterBreak="0">
    <w:nsid w:val="021D365D"/>
    <w:multiLevelType w:val="hybridMultilevel"/>
    <w:tmpl w:val="7A3CE6DA"/>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 w15:restartNumberingAfterBreak="0">
    <w:nsid w:val="06261A3A"/>
    <w:multiLevelType w:val="hybridMultilevel"/>
    <w:tmpl w:val="397222B0"/>
    <w:lvl w:ilvl="0" w:tplc="140A000F">
      <w:start w:val="1"/>
      <w:numFmt w:val="decimal"/>
      <w:lvlText w:val="%1."/>
      <w:lvlJc w:val="left"/>
      <w:pPr>
        <w:ind w:left="1222" w:hanging="360"/>
      </w:pPr>
      <w:rPr>
        <w:rFonts w:hint="default"/>
      </w:rPr>
    </w:lvl>
    <w:lvl w:ilvl="1" w:tplc="140A0019" w:tentative="1">
      <w:start w:val="1"/>
      <w:numFmt w:val="lowerLetter"/>
      <w:lvlText w:val="%2."/>
      <w:lvlJc w:val="left"/>
      <w:pPr>
        <w:ind w:left="1942" w:hanging="360"/>
      </w:pPr>
    </w:lvl>
    <w:lvl w:ilvl="2" w:tplc="140A001B" w:tentative="1">
      <w:start w:val="1"/>
      <w:numFmt w:val="lowerRoman"/>
      <w:lvlText w:val="%3."/>
      <w:lvlJc w:val="right"/>
      <w:pPr>
        <w:ind w:left="2662" w:hanging="180"/>
      </w:pPr>
    </w:lvl>
    <w:lvl w:ilvl="3" w:tplc="140A000F" w:tentative="1">
      <w:start w:val="1"/>
      <w:numFmt w:val="decimal"/>
      <w:lvlText w:val="%4."/>
      <w:lvlJc w:val="left"/>
      <w:pPr>
        <w:ind w:left="3382" w:hanging="360"/>
      </w:pPr>
    </w:lvl>
    <w:lvl w:ilvl="4" w:tplc="140A0019" w:tentative="1">
      <w:start w:val="1"/>
      <w:numFmt w:val="lowerLetter"/>
      <w:lvlText w:val="%5."/>
      <w:lvlJc w:val="left"/>
      <w:pPr>
        <w:ind w:left="4102" w:hanging="360"/>
      </w:pPr>
    </w:lvl>
    <w:lvl w:ilvl="5" w:tplc="140A001B" w:tentative="1">
      <w:start w:val="1"/>
      <w:numFmt w:val="lowerRoman"/>
      <w:lvlText w:val="%6."/>
      <w:lvlJc w:val="right"/>
      <w:pPr>
        <w:ind w:left="4822" w:hanging="180"/>
      </w:pPr>
    </w:lvl>
    <w:lvl w:ilvl="6" w:tplc="140A000F" w:tentative="1">
      <w:start w:val="1"/>
      <w:numFmt w:val="decimal"/>
      <w:lvlText w:val="%7."/>
      <w:lvlJc w:val="left"/>
      <w:pPr>
        <w:ind w:left="5542" w:hanging="360"/>
      </w:pPr>
    </w:lvl>
    <w:lvl w:ilvl="7" w:tplc="140A0019" w:tentative="1">
      <w:start w:val="1"/>
      <w:numFmt w:val="lowerLetter"/>
      <w:lvlText w:val="%8."/>
      <w:lvlJc w:val="left"/>
      <w:pPr>
        <w:ind w:left="6262" w:hanging="360"/>
      </w:pPr>
    </w:lvl>
    <w:lvl w:ilvl="8" w:tplc="140A001B" w:tentative="1">
      <w:start w:val="1"/>
      <w:numFmt w:val="lowerRoman"/>
      <w:lvlText w:val="%9."/>
      <w:lvlJc w:val="right"/>
      <w:pPr>
        <w:ind w:left="6982" w:hanging="180"/>
      </w:pPr>
    </w:lvl>
  </w:abstractNum>
  <w:abstractNum w:abstractNumId="3" w15:restartNumberingAfterBreak="0">
    <w:nsid w:val="097742D7"/>
    <w:multiLevelType w:val="hybridMultilevel"/>
    <w:tmpl w:val="D79CF90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B697ED5"/>
    <w:multiLevelType w:val="hybridMultilevel"/>
    <w:tmpl w:val="28F225DC"/>
    <w:lvl w:ilvl="0" w:tplc="A9CC7752">
      <w:start w:val="1"/>
      <w:numFmt w:val="decimal"/>
      <w:lvlText w:val="%1."/>
      <w:lvlJc w:val="left"/>
      <w:pPr>
        <w:ind w:left="1353" w:hanging="360"/>
      </w:pPr>
      <w:rPr>
        <w:rFonts w:hint="default"/>
      </w:r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5" w15:restartNumberingAfterBreak="0">
    <w:nsid w:val="12D34F72"/>
    <w:multiLevelType w:val="hybridMultilevel"/>
    <w:tmpl w:val="142E748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41643B8"/>
    <w:multiLevelType w:val="hybridMultilevel"/>
    <w:tmpl w:val="5282974A"/>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7" w15:restartNumberingAfterBreak="0">
    <w:nsid w:val="16EA3DCB"/>
    <w:multiLevelType w:val="hybridMultilevel"/>
    <w:tmpl w:val="1F46496C"/>
    <w:lvl w:ilvl="0" w:tplc="A9CC7752">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8" w15:restartNumberingAfterBreak="0">
    <w:nsid w:val="173B676C"/>
    <w:multiLevelType w:val="hybridMultilevel"/>
    <w:tmpl w:val="2202F2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96D1B02"/>
    <w:multiLevelType w:val="hybridMultilevel"/>
    <w:tmpl w:val="0B262E0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B925449"/>
    <w:multiLevelType w:val="hybridMultilevel"/>
    <w:tmpl w:val="8684D5D0"/>
    <w:lvl w:ilvl="0" w:tplc="140A001B">
      <w:start w:val="1"/>
      <w:numFmt w:val="lowerRoman"/>
      <w:lvlText w:val="%1."/>
      <w:lvlJc w:val="right"/>
      <w:pPr>
        <w:ind w:left="1287" w:hanging="360"/>
      </w:p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11" w15:restartNumberingAfterBreak="0">
    <w:nsid w:val="1BD97C1F"/>
    <w:multiLevelType w:val="hybridMultilevel"/>
    <w:tmpl w:val="03E01C5E"/>
    <w:lvl w:ilvl="0" w:tplc="140A0017">
      <w:start w:val="1"/>
      <w:numFmt w:val="lowerLetter"/>
      <w:lvlText w:val="%1)"/>
      <w:lvlJc w:val="left"/>
      <w:pPr>
        <w:ind w:left="1854" w:hanging="360"/>
      </w:pPr>
    </w:lvl>
    <w:lvl w:ilvl="1" w:tplc="140A0019" w:tentative="1">
      <w:start w:val="1"/>
      <w:numFmt w:val="lowerLetter"/>
      <w:lvlText w:val="%2."/>
      <w:lvlJc w:val="left"/>
      <w:pPr>
        <w:ind w:left="2574" w:hanging="360"/>
      </w:pPr>
    </w:lvl>
    <w:lvl w:ilvl="2" w:tplc="140A001B" w:tentative="1">
      <w:start w:val="1"/>
      <w:numFmt w:val="lowerRoman"/>
      <w:lvlText w:val="%3."/>
      <w:lvlJc w:val="right"/>
      <w:pPr>
        <w:ind w:left="3294" w:hanging="180"/>
      </w:pPr>
    </w:lvl>
    <w:lvl w:ilvl="3" w:tplc="140A000F" w:tentative="1">
      <w:start w:val="1"/>
      <w:numFmt w:val="decimal"/>
      <w:lvlText w:val="%4."/>
      <w:lvlJc w:val="left"/>
      <w:pPr>
        <w:ind w:left="4014" w:hanging="360"/>
      </w:pPr>
    </w:lvl>
    <w:lvl w:ilvl="4" w:tplc="140A0019" w:tentative="1">
      <w:start w:val="1"/>
      <w:numFmt w:val="lowerLetter"/>
      <w:lvlText w:val="%5."/>
      <w:lvlJc w:val="left"/>
      <w:pPr>
        <w:ind w:left="4734" w:hanging="360"/>
      </w:pPr>
    </w:lvl>
    <w:lvl w:ilvl="5" w:tplc="140A001B" w:tentative="1">
      <w:start w:val="1"/>
      <w:numFmt w:val="lowerRoman"/>
      <w:lvlText w:val="%6."/>
      <w:lvlJc w:val="right"/>
      <w:pPr>
        <w:ind w:left="5454" w:hanging="180"/>
      </w:pPr>
    </w:lvl>
    <w:lvl w:ilvl="6" w:tplc="140A000F" w:tentative="1">
      <w:start w:val="1"/>
      <w:numFmt w:val="decimal"/>
      <w:lvlText w:val="%7."/>
      <w:lvlJc w:val="left"/>
      <w:pPr>
        <w:ind w:left="6174" w:hanging="360"/>
      </w:pPr>
    </w:lvl>
    <w:lvl w:ilvl="7" w:tplc="140A0019" w:tentative="1">
      <w:start w:val="1"/>
      <w:numFmt w:val="lowerLetter"/>
      <w:lvlText w:val="%8."/>
      <w:lvlJc w:val="left"/>
      <w:pPr>
        <w:ind w:left="6894" w:hanging="360"/>
      </w:pPr>
    </w:lvl>
    <w:lvl w:ilvl="8" w:tplc="140A001B" w:tentative="1">
      <w:start w:val="1"/>
      <w:numFmt w:val="lowerRoman"/>
      <w:lvlText w:val="%9."/>
      <w:lvlJc w:val="right"/>
      <w:pPr>
        <w:ind w:left="7614" w:hanging="180"/>
      </w:pPr>
    </w:lvl>
  </w:abstractNum>
  <w:abstractNum w:abstractNumId="12" w15:restartNumberingAfterBreak="0">
    <w:nsid w:val="1C9C5268"/>
    <w:multiLevelType w:val="hybridMultilevel"/>
    <w:tmpl w:val="6D5E2F9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3535784"/>
    <w:multiLevelType w:val="hybridMultilevel"/>
    <w:tmpl w:val="2404184C"/>
    <w:lvl w:ilvl="0" w:tplc="199851FA">
      <w:start w:val="1"/>
      <w:numFmt w:val="decimal"/>
      <w:lvlText w:val="%1."/>
      <w:lvlJc w:val="left"/>
      <w:pPr>
        <w:ind w:left="1636" w:hanging="360"/>
      </w:pPr>
      <w:rPr>
        <w:rFonts w:hint="default"/>
      </w:r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14" w15:restartNumberingAfterBreak="0">
    <w:nsid w:val="243E190B"/>
    <w:multiLevelType w:val="hybridMultilevel"/>
    <w:tmpl w:val="6C8EFF8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6647592"/>
    <w:multiLevelType w:val="hybridMultilevel"/>
    <w:tmpl w:val="F8FEB874"/>
    <w:lvl w:ilvl="0" w:tplc="A9CC7752">
      <w:start w:val="1"/>
      <w:numFmt w:val="decimal"/>
      <w:lvlText w:val="%1."/>
      <w:lvlJc w:val="left"/>
      <w:pPr>
        <w:ind w:left="644"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6" w15:restartNumberingAfterBreak="0">
    <w:nsid w:val="274423B7"/>
    <w:multiLevelType w:val="hybridMultilevel"/>
    <w:tmpl w:val="A3347544"/>
    <w:lvl w:ilvl="0" w:tplc="140A001B">
      <w:start w:val="1"/>
      <w:numFmt w:val="lowerRoman"/>
      <w:lvlText w:val="%1."/>
      <w:lvlJc w:val="right"/>
      <w:pPr>
        <w:ind w:left="1287" w:hanging="360"/>
      </w:p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17" w15:restartNumberingAfterBreak="0">
    <w:nsid w:val="301F4599"/>
    <w:multiLevelType w:val="hybridMultilevel"/>
    <w:tmpl w:val="2670E3F0"/>
    <w:lvl w:ilvl="0" w:tplc="51467D76">
      <w:start w:val="1"/>
      <w:numFmt w:val="decimal"/>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1B23B79"/>
    <w:multiLevelType w:val="hybridMultilevel"/>
    <w:tmpl w:val="DF22C032"/>
    <w:lvl w:ilvl="0" w:tplc="9272A67E">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9" w15:restartNumberingAfterBreak="0">
    <w:nsid w:val="31B659AC"/>
    <w:multiLevelType w:val="hybridMultilevel"/>
    <w:tmpl w:val="D3027CA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0" w15:restartNumberingAfterBreak="0">
    <w:nsid w:val="325767E2"/>
    <w:multiLevelType w:val="hybridMultilevel"/>
    <w:tmpl w:val="186A23B0"/>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48E756D"/>
    <w:multiLevelType w:val="hybridMultilevel"/>
    <w:tmpl w:val="50FC5A14"/>
    <w:lvl w:ilvl="0" w:tplc="140A000F">
      <w:start w:val="1"/>
      <w:numFmt w:val="decimal"/>
      <w:lvlText w:val="%1."/>
      <w:lvlJc w:val="left"/>
      <w:pPr>
        <w:ind w:left="928" w:hanging="360"/>
      </w:p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22" w15:restartNumberingAfterBreak="0">
    <w:nsid w:val="39F766E7"/>
    <w:multiLevelType w:val="hybridMultilevel"/>
    <w:tmpl w:val="201078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AF15F84"/>
    <w:multiLevelType w:val="hybridMultilevel"/>
    <w:tmpl w:val="9332888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BEF7A01"/>
    <w:multiLevelType w:val="hybridMultilevel"/>
    <w:tmpl w:val="7340FC6E"/>
    <w:lvl w:ilvl="0" w:tplc="140A0001">
      <w:start w:val="1"/>
      <w:numFmt w:val="bullet"/>
      <w:lvlText w:val=""/>
      <w:lvlJc w:val="left"/>
      <w:pPr>
        <w:ind w:left="1582" w:hanging="360"/>
      </w:pPr>
      <w:rPr>
        <w:rFonts w:ascii="Symbol" w:hAnsi="Symbol" w:hint="default"/>
      </w:rPr>
    </w:lvl>
    <w:lvl w:ilvl="1" w:tplc="140A0003" w:tentative="1">
      <w:start w:val="1"/>
      <w:numFmt w:val="bullet"/>
      <w:lvlText w:val="o"/>
      <w:lvlJc w:val="left"/>
      <w:pPr>
        <w:ind w:left="2302" w:hanging="360"/>
      </w:pPr>
      <w:rPr>
        <w:rFonts w:ascii="Courier New" w:hAnsi="Courier New" w:cs="Courier New" w:hint="default"/>
      </w:rPr>
    </w:lvl>
    <w:lvl w:ilvl="2" w:tplc="140A0005" w:tentative="1">
      <w:start w:val="1"/>
      <w:numFmt w:val="bullet"/>
      <w:lvlText w:val=""/>
      <w:lvlJc w:val="left"/>
      <w:pPr>
        <w:ind w:left="3022" w:hanging="360"/>
      </w:pPr>
      <w:rPr>
        <w:rFonts w:ascii="Wingdings" w:hAnsi="Wingdings" w:hint="default"/>
      </w:rPr>
    </w:lvl>
    <w:lvl w:ilvl="3" w:tplc="140A0001" w:tentative="1">
      <w:start w:val="1"/>
      <w:numFmt w:val="bullet"/>
      <w:lvlText w:val=""/>
      <w:lvlJc w:val="left"/>
      <w:pPr>
        <w:ind w:left="3742" w:hanging="360"/>
      </w:pPr>
      <w:rPr>
        <w:rFonts w:ascii="Symbol" w:hAnsi="Symbol" w:hint="default"/>
      </w:rPr>
    </w:lvl>
    <w:lvl w:ilvl="4" w:tplc="140A0003" w:tentative="1">
      <w:start w:val="1"/>
      <w:numFmt w:val="bullet"/>
      <w:lvlText w:val="o"/>
      <w:lvlJc w:val="left"/>
      <w:pPr>
        <w:ind w:left="4462" w:hanging="360"/>
      </w:pPr>
      <w:rPr>
        <w:rFonts w:ascii="Courier New" w:hAnsi="Courier New" w:cs="Courier New" w:hint="default"/>
      </w:rPr>
    </w:lvl>
    <w:lvl w:ilvl="5" w:tplc="140A0005" w:tentative="1">
      <w:start w:val="1"/>
      <w:numFmt w:val="bullet"/>
      <w:lvlText w:val=""/>
      <w:lvlJc w:val="left"/>
      <w:pPr>
        <w:ind w:left="5182" w:hanging="360"/>
      </w:pPr>
      <w:rPr>
        <w:rFonts w:ascii="Wingdings" w:hAnsi="Wingdings" w:hint="default"/>
      </w:rPr>
    </w:lvl>
    <w:lvl w:ilvl="6" w:tplc="140A0001" w:tentative="1">
      <w:start w:val="1"/>
      <w:numFmt w:val="bullet"/>
      <w:lvlText w:val=""/>
      <w:lvlJc w:val="left"/>
      <w:pPr>
        <w:ind w:left="5902" w:hanging="360"/>
      </w:pPr>
      <w:rPr>
        <w:rFonts w:ascii="Symbol" w:hAnsi="Symbol" w:hint="default"/>
      </w:rPr>
    </w:lvl>
    <w:lvl w:ilvl="7" w:tplc="140A0003" w:tentative="1">
      <w:start w:val="1"/>
      <w:numFmt w:val="bullet"/>
      <w:lvlText w:val="o"/>
      <w:lvlJc w:val="left"/>
      <w:pPr>
        <w:ind w:left="6622" w:hanging="360"/>
      </w:pPr>
      <w:rPr>
        <w:rFonts w:ascii="Courier New" w:hAnsi="Courier New" w:cs="Courier New" w:hint="default"/>
      </w:rPr>
    </w:lvl>
    <w:lvl w:ilvl="8" w:tplc="140A0005" w:tentative="1">
      <w:start w:val="1"/>
      <w:numFmt w:val="bullet"/>
      <w:lvlText w:val=""/>
      <w:lvlJc w:val="left"/>
      <w:pPr>
        <w:ind w:left="7342" w:hanging="360"/>
      </w:pPr>
      <w:rPr>
        <w:rFonts w:ascii="Wingdings" w:hAnsi="Wingdings" w:hint="default"/>
      </w:rPr>
    </w:lvl>
  </w:abstractNum>
  <w:abstractNum w:abstractNumId="25" w15:restartNumberingAfterBreak="0">
    <w:nsid w:val="3C8747C3"/>
    <w:multiLevelType w:val="hybridMultilevel"/>
    <w:tmpl w:val="15F01B00"/>
    <w:lvl w:ilvl="0" w:tplc="1F345A98">
      <w:start w:val="1"/>
      <w:numFmt w:val="lowerLetter"/>
      <w:lvlText w:val="%1)"/>
      <w:lvlJc w:val="left"/>
      <w:pPr>
        <w:ind w:left="408" w:hanging="360"/>
      </w:pPr>
      <w:rPr>
        <w:rFonts w:hint="default"/>
      </w:rPr>
    </w:lvl>
    <w:lvl w:ilvl="1" w:tplc="140A0019" w:tentative="1">
      <w:start w:val="1"/>
      <w:numFmt w:val="lowerLetter"/>
      <w:lvlText w:val="%2."/>
      <w:lvlJc w:val="left"/>
      <w:pPr>
        <w:ind w:left="1128" w:hanging="360"/>
      </w:pPr>
    </w:lvl>
    <w:lvl w:ilvl="2" w:tplc="140A001B" w:tentative="1">
      <w:start w:val="1"/>
      <w:numFmt w:val="lowerRoman"/>
      <w:lvlText w:val="%3."/>
      <w:lvlJc w:val="right"/>
      <w:pPr>
        <w:ind w:left="1848" w:hanging="180"/>
      </w:pPr>
    </w:lvl>
    <w:lvl w:ilvl="3" w:tplc="140A000F" w:tentative="1">
      <w:start w:val="1"/>
      <w:numFmt w:val="decimal"/>
      <w:lvlText w:val="%4."/>
      <w:lvlJc w:val="left"/>
      <w:pPr>
        <w:ind w:left="2568" w:hanging="360"/>
      </w:pPr>
    </w:lvl>
    <w:lvl w:ilvl="4" w:tplc="140A0019" w:tentative="1">
      <w:start w:val="1"/>
      <w:numFmt w:val="lowerLetter"/>
      <w:lvlText w:val="%5."/>
      <w:lvlJc w:val="left"/>
      <w:pPr>
        <w:ind w:left="3288" w:hanging="360"/>
      </w:pPr>
    </w:lvl>
    <w:lvl w:ilvl="5" w:tplc="140A001B" w:tentative="1">
      <w:start w:val="1"/>
      <w:numFmt w:val="lowerRoman"/>
      <w:lvlText w:val="%6."/>
      <w:lvlJc w:val="right"/>
      <w:pPr>
        <w:ind w:left="4008" w:hanging="180"/>
      </w:pPr>
    </w:lvl>
    <w:lvl w:ilvl="6" w:tplc="140A000F" w:tentative="1">
      <w:start w:val="1"/>
      <w:numFmt w:val="decimal"/>
      <w:lvlText w:val="%7."/>
      <w:lvlJc w:val="left"/>
      <w:pPr>
        <w:ind w:left="4728" w:hanging="360"/>
      </w:pPr>
    </w:lvl>
    <w:lvl w:ilvl="7" w:tplc="140A0019" w:tentative="1">
      <w:start w:val="1"/>
      <w:numFmt w:val="lowerLetter"/>
      <w:lvlText w:val="%8."/>
      <w:lvlJc w:val="left"/>
      <w:pPr>
        <w:ind w:left="5448" w:hanging="360"/>
      </w:pPr>
    </w:lvl>
    <w:lvl w:ilvl="8" w:tplc="140A001B" w:tentative="1">
      <w:start w:val="1"/>
      <w:numFmt w:val="lowerRoman"/>
      <w:lvlText w:val="%9."/>
      <w:lvlJc w:val="right"/>
      <w:pPr>
        <w:ind w:left="6168" w:hanging="180"/>
      </w:pPr>
    </w:lvl>
  </w:abstractNum>
  <w:abstractNum w:abstractNumId="26" w15:restartNumberingAfterBreak="0">
    <w:nsid w:val="3F334C30"/>
    <w:multiLevelType w:val="hybridMultilevel"/>
    <w:tmpl w:val="F5F08C1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09A0942"/>
    <w:multiLevelType w:val="hybridMultilevel"/>
    <w:tmpl w:val="790AEBA8"/>
    <w:lvl w:ilvl="0" w:tplc="134EFD06">
      <w:start w:val="1"/>
      <w:numFmt w:val="decimal"/>
      <w:lvlText w:val="%1."/>
      <w:lvlJc w:val="left"/>
      <w:pPr>
        <w:ind w:left="1080" w:hanging="360"/>
      </w:pPr>
      <w:rPr>
        <w:rFonts w:hint="default"/>
      </w:rPr>
    </w:lvl>
    <w:lvl w:ilvl="1" w:tplc="140A0019">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8" w15:restartNumberingAfterBreak="0">
    <w:nsid w:val="41E06A7F"/>
    <w:multiLevelType w:val="hybridMultilevel"/>
    <w:tmpl w:val="A18AC36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2B14E7F"/>
    <w:multiLevelType w:val="hybridMultilevel"/>
    <w:tmpl w:val="DBACD0A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3F664F3"/>
    <w:multiLevelType w:val="hybridMultilevel"/>
    <w:tmpl w:val="209C897C"/>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78C08F7"/>
    <w:multiLevelType w:val="hybridMultilevel"/>
    <w:tmpl w:val="3B6E58AE"/>
    <w:lvl w:ilvl="0" w:tplc="140A000B">
      <w:start w:val="1"/>
      <w:numFmt w:val="bullet"/>
      <w:lvlText w:val=""/>
      <w:lvlJc w:val="left"/>
      <w:pPr>
        <w:ind w:left="928"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2" w15:restartNumberingAfterBreak="0">
    <w:nsid w:val="47931539"/>
    <w:multiLevelType w:val="hybridMultilevel"/>
    <w:tmpl w:val="9E6E6822"/>
    <w:lvl w:ilvl="0" w:tplc="140A0011">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B3665A4"/>
    <w:multiLevelType w:val="hybridMultilevel"/>
    <w:tmpl w:val="1F08F0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B9107FB"/>
    <w:multiLevelType w:val="hybridMultilevel"/>
    <w:tmpl w:val="0862D698"/>
    <w:lvl w:ilvl="0" w:tplc="49546830">
      <w:start w:val="1"/>
      <w:numFmt w:val="decimal"/>
      <w:lvlText w:val="%1."/>
      <w:lvlJc w:val="left"/>
      <w:pPr>
        <w:ind w:left="1636" w:hanging="360"/>
      </w:pPr>
      <w:rPr>
        <w:rFonts w:hint="default"/>
        <w:b w:val="0"/>
      </w:rPr>
    </w:lvl>
    <w:lvl w:ilvl="1" w:tplc="140A0019" w:tentative="1">
      <w:start w:val="1"/>
      <w:numFmt w:val="lowerLetter"/>
      <w:lvlText w:val="%2."/>
      <w:lvlJc w:val="left"/>
      <w:pPr>
        <w:ind w:left="2356" w:hanging="360"/>
      </w:pPr>
    </w:lvl>
    <w:lvl w:ilvl="2" w:tplc="140A001B" w:tentative="1">
      <w:start w:val="1"/>
      <w:numFmt w:val="lowerRoman"/>
      <w:lvlText w:val="%3."/>
      <w:lvlJc w:val="right"/>
      <w:pPr>
        <w:ind w:left="3076" w:hanging="180"/>
      </w:pPr>
    </w:lvl>
    <w:lvl w:ilvl="3" w:tplc="140A000F" w:tentative="1">
      <w:start w:val="1"/>
      <w:numFmt w:val="decimal"/>
      <w:lvlText w:val="%4."/>
      <w:lvlJc w:val="left"/>
      <w:pPr>
        <w:ind w:left="3796" w:hanging="360"/>
      </w:pPr>
    </w:lvl>
    <w:lvl w:ilvl="4" w:tplc="140A0019" w:tentative="1">
      <w:start w:val="1"/>
      <w:numFmt w:val="lowerLetter"/>
      <w:lvlText w:val="%5."/>
      <w:lvlJc w:val="left"/>
      <w:pPr>
        <w:ind w:left="4516" w:hanging="360"/>
      </w:pPr>
    </w:lvl>
    <w:lvl w:ilvl="5" w:tplc="140A001B" w:tentative="1">
      <w:start w:val="1"/>
      <w:numFmt w:val="lowerRoman"/>
      <w:lvlText w:val="%6."/>
      <w:lvlJc w:val="right"/>
      <w:pPr>
        <w:ind w:left="5236" w:hanging="180"/>
      </w:pPr>
    </w:lvl>
    <w:lvl w:ilvl="6" w:tplc="140A000F" w:tentative="1">
      <w:start w:val="1"/>
      <w:numFmt w:val="decimal"/>
      <w:lvlText w:val="%7."/>
      <w:lvlJc w:val="left"/>
      <w:pPr>
        <w:ind w:left="5956" w:hanging="360"/>
      </w:pPr>
    </w:lvl>
    <w:lvl w:ilvl="7" w:tplc="140A0019" w:tentative="1">
      <w:start w:val="1"/>
      <w:numFmt w:val="lowerLetter"/>
      <w:lvlText w:val="%8."/>
      <w:lvlJc w:val="left"/>
      <w:pPr>
        <w:ind w:left="6676" w:hanging="360"/>
      </w:pPr>
    </w:lvl>
    <w:lvl w:ilvl="8" w:tplc="140A001B" w:tentative="1">
      <w:start w:val="1"/>
      <w:numFmt w:val="lowerRoman"/>
      <w:lvlText w:val="%9."/>
      <w:lvlJc w:val="right"/>
      <w:pPr>
        <w:ind w:left="7396" w:hanging="180"/>
      </w:pPr>
    </w:lvl>
  </w:abstractNum>
  <w:abstractNum w:abstractNumId="35" w15:restartNumberingAfterBreak="0">
    <w:nsid w:val="5C416F47"/>
    <w:multiLevelType w:val="hybridMultilevel"/>
    <w:tmpl w:val="9528865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CCB1BFD"/>
    <w:multiLevelType w:val="hybridMultilevel"/>
    <w:tmpl w:val="F53A7840"/>
    <w:lvl w:ilvl="0" w:tplc="140A0017">
      <w:start w:val="1"/>
      <w:numFmt w:val="lowerLetter"/>
      <w:lvlText w:val="%1)"/>
      <w:lvlJc w:val="left"/>
      <w:pPr>
        <w:ind w:left="2160" w:hanging="360"/>
      </w:pPr>
    </w:lvl>
    <w:lvl w:ilvl="1" w:tplc="140A0019" w:tentative="1">
      <w:start w:val="1"/>
      <w:numFmt w:val="lowerLetter"/>
      <w:lvlText w:val="%2."/>
      <w:lvlJc w:val="left"/>
      <w:pPr>
        <w:ind w:left="2880" w:hanging="360"/>
      </w:pPr>
    </w:lvl>
    <w:lvl w:ilvl="2" w:tplc="140A001B" w:tentative="1">
      <w:start w:val="1"/>
      <w:numFmt w:val="lowerRoman"/>
      <w:lvlText w:val="%3."/>
      <w:lvlJc w:val="right"/>
      <w:pPr>
        <w:ind w:left="3600" w:hanging="180"/>
      </w:pPr>
    </w:lvl>
    <w:lvl w:ilvl="3" w:tplc="140A000F" w:tentative="1">
      <w:start w:val="1"/>
      <w:numFmt w:val="decimal"/>
      <w:lvlText w:val="%4."/>
      <w:lvlJc w:val="left"/>
      <w:pPr>
        <w:ind w:left="4320" w:hanging="360"/>
      </w:pPr>
    </w:lvl>
    <w:lvl w:ilvl="4" w:tplc="140A0019" w:tentative="1">
      <w:start w:val="1"/>
      <w:numFmt w:val="lowerLetter"/>
      <w:lvlText w:val="%5."/>
      <w:lvlJc w:val="left"/>
      <w:pPr>
        <w:ind w:left="5040" w:hanging="360"/>
      </w:pPr>
    </w:lvl>
    <w:lvl w:ilvl="5" w:tplc="140A001B" w:tentative="1">
      <w:start w:val="1"/>
      <w:numFmt w:val="lowerRoman"/>
      <w:lvlText w:val="%6."/>
      <w:lvlJc w:val="right"/>
      <w:pPr>
        <w:ind w:left="5760" w:hanging="180"/>
      </w:pPr>
    </w:lvl>
    <w:lvl w:ilvl="6" w:tplc="140A000F" w:tentative="1">
      <w:start w:val="1"/>
      <w:numFmt w:val="decimal"/>
      <w:lvlText w:val="%7."/>
      <w:lvlJc w:val="left"/>
      <w:pPr>
        <w:ind w:left="6480" w:hanging="360"/>
      </w:pPr>
    </w:lvl>
    <w:lvl w:ilvl="7" w:tplc="140A0019" w:tentative="1">
      <w:start w:val="1"/>
      <w:numFmt w:val="lowerLetter"/>
      <w:lvlText w:val="%8."/>
      <w:lvlJc w:val="left"/>
      <w:pPr>
        <w:ind w:left="7200" w:hanging="360"/>
      </w:pPr>
    </w:lvl>
    <w:lvl w:ilvl="8" w:tplc="140A001B" w:tentative="1">
      <w:start w:val="1"/>
      <w:numFmt w:val="lowerRoman"/>
      <w:lvlText w:val="%9."/>
      <w:lvlJc w:val="right"/>
      <w:pPr>
        <w:ind w:left="7920" w:hanging="180"/>
      </w:pPr>
    </w:lvl>
  </w:abstractNum>
  <w:abstractNum w:abstractNumId="37" w15:restartNumberingAfterBreak="0">
    <w:nsid w:val="68DD2126"/>
    <w:multiLevelType w:val="hybridMultilevel"/>
    <w:tmpl w:val="BDE80F60"/>
    <w:lvl w:ilvl="0" w:tplc="140A001B">
      <w:start w:val="1"/>
      <w:numFmt w:val="lowerRoman"/>
      <w:lvlText w:val="%1."/>
      <w:lvlJc w:val="right"/>
      <w:pPr>
        <w:ind w:left="1854" w:hanging="360"/>
      </w:pPr>
    </w:lvl>
    <w:lvl w:ilvl="1" w:tplc="140A0019" w:tentative="1">
      <w:start w:val="1"/>
      <w:numFmt w:val="lowerLetter"/>
      <w:lvlText w:val="%2."/>
      <w:lvlJc w:val="left"/>
      <w:pPr>
        <w:ind w:left="2574" w:hanging="360"/>
      </w:pPr>
    </w:lvl>
    <w:lvl w:ilvl="2" w:tplc="140A001B" w:tentative="1">
      <w:start w:val="1"/>
      <w:numFmt w:val="lowerRoman"/>
      <w:lvlText w:val="%3."/>
      <w:lvlJc w:val="right"/>
      <w:pPr>
        <w:ind w:left="3294" w:hanging="180"/>
      </w:pPr>
    </w:lvl>
    <w:lvl w:ilvl="3" w:tplc="140A000F" w:tentative="1">
      <w:start w:val="1"/>
      <w:numFmt w:val="decimal"/>
      <w:lvlText w:val="%4."/>
      <w:lvlJc w:val="left"/>
      <w:pPr>
        <w:ind w:left="4014" w:hanging="360"/>
      </w:pPr>
    </w:lvl>
    <w:lvl w:ilvl="4" w:tplc="140A0019" w:tentative="1">
      <w:start w:val="1"/>
      <w:numFmt w:val="lowerLetter"/>
      <w:lvlText w:val="%5."/>
      <w:lvlJc w:val="left"/>
      <w:pPr>
        <w:ind w:left="4734" w:hanging="360"/>
      </w:pPr>
    </w:lvl>
    <w:lvl w:ilvl="5" w:tplc="140A001B" w:tentative="1">
      <w:start w:val="1"/>
      <w:numFmt w:val="lowerRoman"/>
      <w:lvlText w:val="%6."/>
      <w:lvlJc w:val="right"/>
      <w:pPr>
        <w:ind w:left="5454" w:hanging="180"/>
      </w:pPr>
    </w:lvl>
    <w:lvl w:ilvl="6" w:tplc="140A000F" w:tentative="1">
      <w:start w:val="1"/>
      <w:numFmt w:val="decimal"/>
      <w:lvlText w:val="%7."/>
      <w:lvlJc w:val="left"/>
      <w:pPr>
        <w:ind w:left="6174" w:hanging="360"/>
      </w:pPr>
    </w:lvl>
    <w:lvl w:ilvl="7" w:tplc="140A0019" w:tentative="1">
      <w:start w:val="1"/>
      <w:numFmt w:val="lowerLetter"/>
      <w:lvlText w:val="%8."/>
      <w:lvlJc w:val="left"/>
      <w:pPr>
        <w:ind w:left="6894" w:hanging="360"/>
      </w:pPr>
    </w:lvl>
    <w:lvl w:ilvl="8" w:tplc="140A001B" w:tentative="1">
      <w:start w:val="1"/>
      <w:numFmt w:val="lowerRoman"/>
      <w:lvlText w:val="%9."/>
      <w:lvlJc w:val="right"/>
      <w:pPr>
        <w:ind w:left="7614" w:hanging="180"/>
      </w:pPr>
    </w:lvl>
  </w:abstractNum>
  <w:abstractNum w:abstractNumId="38" w15:restartNumberingAfterBreak="0">
    <w:nsid w:val="69703356"/>
    <w:multiLevelType w:val="hybridMultilevel"/>
    <w:tmpl w:val="52EC7960"/>
    <w:lvl w:ilvl="0" w:tplc="140A000F">
      <w:start w:val="1"/>
      <w:numFmt w:val="decimal"/>
      <w:lvlText w:val="%1."/>
      <w:lvlJc w:val="left"/>
      <w:pPr>
        <w:ind w:left="502"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E225158"/>
    <w:multiLevelType w:val="hybridMultilevel"/>
    <w:tmpl w:val="AC6067C0"/>
    <w:lvl w:ilvl="0" w:tplc="140A001B">
      <w:start w:val="1"/>
      <w:numFmt w:val="lowerRoman"/>
      <w:lvlText w:val="%1."/>
      <w:lvlJc w:val="right"/>
      <w:pPr>
        <w:ind w:left="1287" w:hanging="360"/>
      </w:p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40" w15:restartNumberingAfterBreak="0">
    <w:nsid w:val="6E284F2C"/>
    <w:multiLevelType w:val="hybridMultilevel"/>
    <w:tmpl w:val="AE0A676C"/>
    <w:lvl w:ilvl="0" w:tplc="51467D76">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1" w15:restartNumberingAfterBreak="0">
    <w:nsid w:val="7006714F"/>
    <w:multiLevelType w:val="hybridMultilevel"/>
    <w:tmpl w:val="B1B6305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702B6BA9"/>
    <w:multiLevelType w:val="hybridMultilevel"/>
    <w:tmpl w:val="EA6CE9D4"/>
    <w:lvl w:ilvl="0" w:tplc="140A0017">
      <w:start w:val="1"/>
      <w:numFmt w:val="lowerLetter"/>
      <w:lvlText w:val="%1)"/>
      <w:lvlJc w:val="left"/>
      <w:pPr>
        <w:ind w:left="2160" w:hanging="360"/>
      </w:pPr>
    </w:lvl>
    <w:lvl w:ilvl="1" w:tplc="140A0019" w:tentative="1">
      <w:start w:val="1"/>
      <w:numFmt w:val="lowerLetter"/>
      <w:lvlText w:val="%2."/>
      <w:lvlJc w:val="left"/>
      <w:pPr>
        <w:ind w:left="2880" w:hanging="360"/>
      </w:pPr>
    </w:lvl>
    <w:lvl w:ilvl="2" w:tplc="140A001B" w:tentative="1">
      <w:start w:val="1"/>
      <w:numFmt w:val="lowerRoman"/>
      <w:lvlText w:val="%3."/>
      <w:lvlJc w:val="right"/>
      <w:pPr>
        <w:ind w:left="3600" w:hanging="180"/>
      </w:pPr>
    </w:lvl>
    <w:lvl w:ilvl="3" w:tplc="140A000F" w:tentative="1">
      <w:start w:val="1"/>
      <w:numFmt w:val="decimal"/>
      <w:lvlText w:val="%4."/>
      <w:lvlJc w:val="left"/>
      <w:pPr>
        <w:ind w:left="4320" w:hanging="360"/>
      </w:pPr>
    </w:lvl>
    <w:lvl w:ilvl="4" w:tplc="140A0019" w:tentative="1">
      <w:start w:val="1"/>
      <w:numFmt w:val="lowerLetter"/>
      <w:lvlText w:val="%5."/>
      <w:lvlJc w:val="left"/>
      <w:pPr>
        <w:ind w:left="5040" w:hanging="360"/>
      </w:pPr>
    </w:lvl>
    <w:lvl w:ilvl="5" w:tplc="140A001B" w:tentative="1">
      <w:start w:val="1"/>
      <w:numFmt w:val="lowerRoman"/>
      <w:lvlText w:val="%6."/>
      <w:lvlJc w:val="right"/>
      <w:pPr>
        <w:ind w:left="5760" w:hanging="180"/>
      </w:pPr>
    </w:lvl>
    <w:lvl w:ilvl="6" w:tplc="140A000F" w:tentative="1">
      <w:start w:val="1"/>
      <w:numFmt w:val="decimal"/>
      <w:lvlText w:val="%7."/>
      <w:lvlJc w:val="left"/>
      <w:pPr>
        <w:ind w:left="6480" w:hanging="360"/>
      </w:pPr>
    </w:lvl>
    <w:lvl w:ilvl="7" w:tplc="140A0019" w:tentative="1">
      <w:start w:val="1"/>
      <w:numFmt w:val="lowerLetter"/>
      <w:lvlText w:val="%8."/>
      <w:lvlJc w:val="left"/>
      <w:pPr>
        <w:ind w:left="7200" w:hanging="360"/>
      </w:pPr>
    </w:lvl>
    <w:lvl w:ilvl="8" w:tplc="140A001B" w:tentative="1">
      <w:start w:val="1"/>
      <w:numFmt w:val="lowerRoman"/>
      <w:lvlText w:val="%9."/>
      <w:lvlJc w:val="right"/>
      <w:pPr>
        <w:ind w:left="7920" w:hanging="180"/>
      </w:pPr>
    </w:lvl>
  </w:abstractNum>
  <w:abstractNum w:abstractNumId="43" w15:restartNumberingAfterBreak="0">
    <w:nsid w:val="72446A0C"/>
    <w:multiLevelType w:val="hybridMultilevel"/>
    <w:tmpl w:val="4C269F7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9103AF6"/>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A7C3EED"/>
    <w:multiLevelType w:val="hybridMultilevel"/>
    <w:tmpl w:val="52C60FB0"/>
    <w:lvl w:ilvl="0" w:tplc="199851FA">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46" w15:restartNumberingAfterBreak="0">
    <w:nsid w:val="7EC1749C"/>
    <w:multiLevelType w:val="hybridMultilevel"/>
    <w:tmpl w:val="C302A46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2"/>
  </w:num>
  <w:num w:numId="2">
    <w:abstractNumId w:val="38"/>
  </w:num>
  <w:num w:numId="3">
    <w:abstractNumId w:val="25"/>
  </w:num>
  <w:num w:numId="4">
    <w:abstractNumId w:val="23"/>
  </w:num>
  <w:num w:numId="5">
    <w:abstractNumId w:val="5"/>
  </w:num>
  <w:num w:numId="6">
    <w:abstractNumId w:val="28"/>
  </w:num>
  <w:num w:numId="7">
    <w:abstractNumId w:val="27"/>
  </w:num>
  <w:num w:numId="8">
    <w:abstractNumId w:val="46"/>
  </w:num>
  <w:num w:numId="9">
    <w:abstractNumId w:val="14"/>
  </w:num>
  <w:num w:numId="10">
    <w:abstractNumId w:val="9"/>
  </w:num>
  <w:num w:numId="11">
    <w:abstractNumId w:val="33"/>
  </w:num>
  <w:num w:numId="12">
    <w:abstractNumId w:val="2"/>
  </w:num>
  <w:num w:numId="13">
    <w:abstractNumId w:val="41"/>
  </w:num>
  <w:num w:numId="14">
    <w:abstractNumId w:val="8"/>
  </w:num>
  <w:num w:numId="15">
    <w:abstractNumId w:val="39"/>
  </w:num>
  <w:num w:numId="16">
    <w:abstractNumId w:val="16"/>
  </w:num>
  <w:num w:numId="17">
    <w:abstractNumId w:val="10"/>
  </w:num>
  <w:num w:numId="18">
    <w:abstractNumId w:val="20"/>
  </w:num>
  <w:num w:numId="19">
    <w:abstractNumId w:val="37"/>
  </w:num>
  <w:num w:numId="20">
    <w:abstractNumId w:val="11"/>
  </w:num>
  <w:num w:numId="21">
    <w:abstractNumId w:val="44"/>
  </w:num>
  <w:num w:numId="22">
    <w:abstractNumId w:val="0"/>
  </w:num>
  <w:num w:numId="23">
    <w:abstractNumId w:val="42"/>
  </w:num>
  <w:num w:numId="24">
    <w:abstractNumId w:val="36"/>
  </w:num>
  <w:num w:numId="25">
    <w:abstractNumId w:val="30"/>
  </w:num>
  <w:num w:numId="26">
    <w:abstractNumId w:val="35"/>
  </w:num>
  <w:num w:numId="27">
    <w:abstractNumId w:val="31"/>
  </w:num>
  <w:num w:numId="28">
    <w:abstractNumId w:val="3"/>
  </w:num>
  <w:num w:numId="29">
    <w:abstractNumId w:val="43"/>
  </w:num>
  <w:num w:numId="30">
    <w:abstractNumId w:val="21"/>
  </w:num>
  <w:num w:numId="31">
    <w:abstractNumId w:val="26"/>
  </w:num>
  <w:num w:numId="32">
    <w:abstractNumId w:val="12"/>
  </w:num>
  <w:num w:numId="33">
    <w:abstractNumId w:val="6"/>
  </w:num>
  <w:num w:numId="34">
    <w:abstractNumId w:val="29"/>
  </w:num>
  <w:num w:numId="35">
    <w:abstractNumId w:val="40"/>
  </w:num>
  <w:num w:numId="36">
    <w:abstractNumId w:val="17"/>
  </w:num>
  <w:num w:numId="37">
    <w:abstractNumId w:val="15"/>
  </w:num>
  <w:num w:numId="38">
    <w:abstractNumId w:val="4"/>
  </w:num>
  <w:num w:numId="39">
    <w:abstractNumId w:val="7"/>
  </w:num>
  <w:num w:numId="40">
    <w:abstractNumId w:val="18"/>
  </w:num>
  <w:num w:numId="41">
    <w:abstractNumId w:val="45"/>
  </w:num>
  <w:num w:numId="42">
    <w:abstractNumId w:val="13"/>
  </w:num>
  <w:num w:numId="43">
    <w:abstractNumId w:val="24"/>
  </w:num>
  <w:num w:numId="44">
    <w:abstractNumId w:val="34"/>
  </w:num>
  <w:num w:numId="45">
    <w:abstractNumId w:val="22"/>
  </w:num>
  <w:num w:numId="46">
    <w:abstractNumId w:val="19"/>
  </w:num>
  <w:num w:numId="4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FBF"/>
    <w:rsid w:val="00001296"/>
    <w:rsid w:val="0003013D"/>
    <w:rsid w:val="0003021C"/>
    <w:rsid w:val="00041450"/>
    <w:rsid w:val="000452E2"/>
    <w:rsid w:val="0005365E"/>
    <w:rsid w:val="00062F7C"/>
    <w:rsid w:val="00065613"/>
    <w:rsid w:val="00066685"/>
    <w:rsid w:val="00072678"/>
    <w:rsid w:val="00082DF5"/>
    <w:rsid w:val="00092332"/>
    <w:rsid w:val="000A3084"/>
    <w:rsid w:val="000B1D9E"/>
    <w:rsid w:val="000C5DB0"/>
    <w:rsid w:val="000C5FA7"/>
    <w:rsid w:val="000C7923"/>
    <w:rsid w:val="000E57B4"/>
    <w:rsid w:val="000E676F"/>
    <w:rsid w:val="000F5B98"/>
    <w:rsid w:val="000F6499"/>
    <w:rsid w:val="001123A4"/>
    <w:rsid w:val="00121001"/>
    <w:rsid w:val="001355F9"/>
    <w:rsid w:val="00137D77"/>
    <w:rsid w:val="001429DB"/>
    <w:rsid w:val="00152256"/>
    <w:rsid w:val="00160A26"/>
    <w:rsid w:val="00164858"/>
    <w:rsid w:val="00167FBF"/>
    <w:rsid w:val="00185008"/>
    <w:rsid w:val="0019503A"/>
    <w:rsid w:val="001A1B98"/>
    <w:rsid w:val="001A37FB"/>
    <w:rsid w:val="001A7865"/>
    <w:rsid w:val="001C3AA0"/>
    <w:rsid w:val="001C4114"/>
    <w:rsid w:val="001C763F"/>
    <w:rsid w:val="001D3AC8"/>
    <w:rsid w:val="001D73D6"/>
    <w:rsid w:val="001E4BA7"/>
    <w:rsid w:val="00217865"/>
    <w:rsid w:val="00217D0F"/>
    <w:rsid w:val="00234C45"/>
    <w:rsid w:val="00265755"/>
    <w:rsid w:val="00266847"/>
    <w:rsid w:val="002909F2"/>
    <w:rsid w:val="00295596"/>
    <w:rsid w:val="002A237B"/>
    <w:rsid w:val="002B49C7"/>
    <w:rsid w:val="002B6540"/>
    <w:rsid w:val="002C085D"/>
    <w:rsid w:val="002C406B"/>
    <w:rsid w:val="002E5589"/>
    <w:rsid w:val="002E7F2F"/>
    <w:rsid w:val="002F26F5"/>
    <w:rsid w:val="002F4035"/>
    <w:rsid w:val="0033016A"/>
    <w:rsid w:val="003369AC"/>
    <w:rsid w:val="003421F5"/>
    <w:rsid w:val="00346F94"/>
    <w:rsid w:val="00354AE8"/>
    <w:rsid w:val="00371A9B"/>
    <w:rsid w:val="00387290"/>
    <w:rsid w:val="003975CF"/>
    <w:rsid w:val="003B3CC0"/>
    <w:rsid w:val="003C1BEC"/>
    <w:rsid w:val="003D25A3"/>
    <w:rsid w:val="003E6615"/>
    <w:rsid w:val="003F2B95"/>
    <w:rsid w:val="003F345A"/>
    <w:rsid w:val="00413EEA"/>
    <w:rsid w:val="004212E3"/>
    <w:rsid w:val="00421B7C"/>
    <w:rsid w:val="0042561B"/>
    <w:rsid w:val="00431F02"/>
    <w:rsid w:val="00435876"/>
    <w:rsid w:val="004614AD"/>
    <w:rsid w:val="00473CBF"/>
    <w:rsid w:val="004846C4"/>
    <w:rsid w:val="00492049"/>
    <w:rsid w:val="004A0B79"/>
    <w:rsid w:val="004A64EB"/>
    <w:rsid w:val="004B5BDD"/>
    <w:rsid w:val="004C4482"/>
    <w:rsid w:val="004D0B2A"/>
    <w:rsid w:val="004E3672"/>
    <w:rsid w:val="004F4B0D"/>
    <w:rsid w:val="004F5E54"/>
    <w:rsid w:val="00504EF6"/>
    <w:rsid w:val="00511222"/>
    <w:rsid w:val="005244E8"/>
    <w:rsid w:val="00537572"/>
    <w:rsid w:val="00540003"/>
    <w:rsid w:val="00561B24"/>
    <w:rsid w:val="00565B8D"/>
    <w:rsid w:val="00567FB5"/>
    <w:rsid w:val="00570BC5"/>
    <w:rsid w:val="0058420D"/>
    <w:rsid w:val="005932B7"/>
    <w:rsid w:val="005A7854"/>
    <w:rsid w:val="005D07F8"/>
    <w:rsid w:val="005D55EF"/>
    <w:rsid w:val="005D5812"/>
    <w:rsid w:val="005E7421"/>
    <w:rsid w:val="005F2EE1"/>
    <w:rsid w:val="00600865"/>
    <w:rsid w:val="00606328"/>
    <w:rsid w:val="006144AD"/>
    <w:rsid w:val="00626638"/>
    <w:rsid w:val="00677474"/>
    <w:rsid w:val="00680383"/>
    <w:rsid w:val="0069679B"/>
    <w:rsid w:val="00696B32"/>
    <w:rsid w:val="00697D7D"/>
    <w:rsid w:val="006A0C36"/>
    <w:rsid w:val="006B2193"/>
    <w:rsid w:val="006E586A"/>
    <w:rsid w:val="006F280B"/>
    <w:rsid w:val="00713BE8"/>
    <w:rsid w:val="00730DDC"/>
    <w:rsid w:val="007359A6"/>
    <w:rsid w:val="00741006"/>
    <w:rsid w:val="007565FE"/>
    <w:rsid w:val="00776800"/>
    <w:rsid w:val="0078356E"/>
    <w:rsid w:val="007B2B3F"/>
    <w:rsid w:val="007B76BC"/>
    <w:rsid w:val="007D2342"/>
    <w:rsid w:val="007F4AF5"/>
    <w:rsid w:val="008030D4"/>
    <w:rsid w:val="00830B12"/>
    <w:rsid w:val="00835AC6"/>
    <w:rsid w:val="00853450"/>
    <w:rsid w:val="008610E2"/>
    <w:rsid w:val="00863C2A"/>
    <w:rsid w:val="00867A23"/>
    <w:rsid w:val="008837B0"/>
    <w:rsid w:val="00884F37"/>
    <w:rsid w:val="00885632"/>
    <w:rsid w:val="008914CF"/>
    <w:rsid w:val="008970DB"/>
    <w:rsid w:val="008A1E29"/>
    <w:rsid w:val="008A43B8"/>
    <w:rsid w:val="008B0675"/>
    <w:rsid w:val="008B3DBD"/>
    <w:rsid w:val="008C29AE"/>
    <w:rsid w:val="008D1DF0"/>
    <w:rsid w:val="008E12C7"/>
    <w:rsid w:val="008E1F4F"/>
    <w:rsid w:val="008E4524"/>
    <w:rsid w:val="008E6D27"/>
    <w:rsid w:val="00912B38"/>
    <w:rsid w:val="00916070"/>
    <w:rsid w:val="00916138"/>
    <w:rsid w:val="00921FFF"/>
    <w:rsid w:val="00922924"/>
    <w:rsid w:val="00931CC1"/>
    <w:rsid w:val="00935326"/>
    <w:rsid w:val="009373C0"/>
    <w:rsid w:val="0096208B"/>
    <w:rsid w:val="00966DCD"/>
    <w:rsid w:val="00976EF0"/>
    <w:rsid w:val="0099318C"/>
    <w:rsid w:val="009A5F35"/>
    <w:rsid w:val="009C0BDB"/>
    <w:rsid w:val="009C383E"/>
    <w:rsid w:val="009C4AFD"/>
    <w:rsid w:val="009D0A35"/>
    <w:rsid w:val="009D2DF2"/>
    <w:rsid w:val="009D7C0F"/>
    <w:rsid w:val="009E03B6"/>
    <w:rsid w:val="009E7E28"/>
    <w:rsid w:val="009F7490"/>
    <w:rsid w:val="00A039ED"/>
    <w:rsid w:val="00A069FD"/>
    <w:rsid w:val="00A30B2A"/>
    <w:rsid w:val="00A30D40"/>
    <w:rsid w:val="00A33F00"/>
    <w:rsid w:val="00A6272A"/>
    <w:rsid w:val="00A72B71"/>
    <w:rsid w:val="00A7544C"/>
    <w:rsid w:val="00A777E8"/>
    <w:rsid w:val="00A92212"/>
    <w:rsid w:val="00A94DBE"/>
    <w:rsid w:val="00A96A23"/>
    <w:rsid w:val="00AA1BC9"/>
    <w:rsid w:val="00AC13D4"/>
    <w:rsid w:val="00AC588E"/>
    <w:rsid w:val="00AE596B"/>
    <w:rsid w:val="00B01CE5"/>
    <w:rsid w:val="00B11DF0"/>
    <w:rsid w:val="00B23BFE"/>
    <w:rsid w:val="00B30128"/>
    <w:rsid w:val="00B34B5C"/>
    <w:rsid w:val="00B57A13"/>
    <w:rsid w:val="00B66F4F"/>
    <w:rsid w:val="00B7317C"/>
    <w:rsid w:val="00B8187E"/>
    <w:rsid w:val="00B86130"/>
    <w:rsid w:val="00B90D67"/>
    <w:rsid w:val="00B97CE8"/>
    <w:rsid w:val="00BA0EE1"/>
    <w:rsid w:val="00BA1156"/>
    <w:rsid w:val="00BA2BF2"/>
    <w:rsid w:val="00BA67B8"/>
    <w:rsid w:val="00BB1B12"/>
    <w:rsid w:val="00BB27E6"/>
    <w:rsid w:val="00BC085D"/>
    <w:rsid w:val="00BC7512"/>
    <w:rsid w:val="00BE7268"/>
    <w:rsid w:val="00BF021E"/>
    <w:rsid w:val="00BF2466"/>
    <w:rsid w:val="00C140D9"/>
    <w:rsid w:val="00C32671"/>
    <w:rsid w:val="00C32BE3"/>
    <w:rsid w:val="00C4649E"/>
    <w:rsid w:val="00C75C99"/>
    <w:rsid w:val="00C91A2F"/>
    <w:rsid w:val="00C95AD1"/>
    <w:rsid w:val="00CA4C65"/>
    <w:rsid w:val="00CB0324"/>
    <w:rsid w:val="00CB51AF"/>
    <w:rsid w:val="00CD3FEB"/>
    <w:rsid w:val="00CD4321"/>
    <w:rsid w:val="00CF2E0B"/>
    <w:rsid w:val="00D0339E"/>
    <w:rsid w:val="00D11931"/>
    <w:rsid w:val="00D11B19"/>
    <w:rsid w:val="00D424F5"/>
    <w:rsid w:val="00D93788"/>
    <w:rsid w:val="00D94A60"/>
    <w:rsid w:val="00DB1D84"/>
    <w:rsid w:val="00DC1091"/>
    <w:rsid w:val="00DC21D8"/>
    <w:rsid w:val="00DD27AE"/>
    <w:rsid w:val="00DD5319"/>
    <w:rsid w:val="00DE2640"/>
    <w:rsid w:val="00DF5446"/>
    <w:rsid w:val="00E13766"/>
    <w:rsid w:val="00E166F4"/>
    <w:rsid w:val="00E63A7D"/>
    <w:rsid w:val="00E8018D"/>
    <w:rsid w:val="00EA18F5"/>
    <w:rsid w:val="00EA3063"/>
    <w:rsid w:val="00EB7503"/>
    <w:rsid w:val="00EF4AF8"/>
    <w:rsid w:val="00F03F92"/>
    <w:rsid w:val="00F05522"/>
    <w:rsid w:val="00F11008"/>
    <w:rsid w:val="00F26506"/>
    <w:rsid w:val="00F4332E"/>
    <w:rsid w:val="00F95E24"/>
    <w:rsid w:val="00F97E00"/>
    <w:rsid w:val="00FC4111"/>
    <w:rsid w:val="00FD2917"/>
    <w:rsid w:val="00FD7FD2"/>
    <w:rsid w:val="00FE1787"/>
    <w:rsid w:val="00FE6AA6"/>
    <w:rsid w:val="00FF75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79205F9"/>
  <w15:docId w15:val="{46A5A60C-3FA7-42B6-9E6E-953DF596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R"/>
    </w:rPr>
  </w:style>
  <w:style w:type="paragraph" w:styleId="Ttulo1">
    <w:name w:val="heading 1"/>
    <w:basedOn w:val="Normal"/>
    <w:next w:val="Normal"/>
    <w:link w:val="Ttulo1Car"/>
    <w:uiPriority w:val="9"/>
    <w:qFormat/>
    <w:pPr>
      <w:keepNext/>
      <w:keepLines/>
      <w:spacing w:before="400" w:after="40"/>
      <w:jc w:val="center"/>
      <w:outlineLvl w:val="0"/>
    </w:pPr>
    <w:rPr>
      <w:rFonts w:asciiTheme="majorHAnsi" w:eastAsiaTheme="majorEastAsia" w:hAnsiTheme="majorHAnsi" w:cstheme="majorBidi"/>
      <w:color w:val="1481AB" w:themeColor="accent1" w:themeShade="BF"/>
      <w:sz w:val="36"/>
      <w:szCs w:val="36"/>
    </w:rPr>
  </w:style>
  <w:style w:type="paragraph" w:styleId="Ttulo2">
    <w:name w:val="heading 2"/>
    <w:basedOn w:val="Normal"/>
    <w:next w:val="Normal"/>
    <w:link w:val="Ttulo2Car"/>
    <w:uiPriority w:val="9"/>
    <w:unhideWhenUsed/>
    <w:qFormat/>
    <w:pPr>
      <w:keepNext/>
      <w:keepLines/>
      <w:spacing w:before="240" w:after="0"/>
      <w:jc w:val="center"/>
      <w:outlineLvl w:val="1"/>
    </w:pPr>
    <w:rPr>
      <w:rFonts w:asciiTheme="majorHAnsi" w:eastAsiaTheme="majorEastAsia" w:hAnsiTheme="majorHAnsi" w:cstheme="majorBidi"/>
      <w:i/>
      <w:iCs/>
      <w:color w:val="1481AB" w:themeColor="accent1" w:themeShade="BF"/>
      <w:sz w:val="28"/>
      <w:szCs w:val="28"/>
    </w:rPr>
  </w:style>
  <w:style w:type="paragraph" w:styleId="Ttulo3">
    <w:name w:val="heading 3"/>
    <w:basedOn w:val="Normal"/>
    <w:next w:val="Normal"/>
    <w:link w:val="Ttulo3Car"/>
    <w:uiPriority w:val="9"/>
    <w:semiHidden/>
    <w:unhideWhenUsed/>
    <w:qFormat/>
    <w:pPr>
      <w:keepNext/>
      <w:keepLines/>
      <w:spacing w:before="120" w:after="0"/>
      <w:jc w:val="center"/>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pPr>
      <w:keepNext/>
      <w:keepLines/>
      <w:spacing w:before="80" w:after="0"/>
      <w:jc w:val="center"/>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1481AB" w:themeColor="accent1" w:themeShade="BF"/>
      <w:sz w:val="36"/>
      <w:szCs w:val="36"/>
    </w:rPr>
  </w:style>
  <w:style w:type="character" w:customStyle="1" w:styleId="Ttulo2Car">
    <w:name w:val="Título 2 Car"/>
    <w:basedOn w:val="Fuentedeprrafopredeter"/>
    <w:link w:val="Ttulo2"/>
    <w:uiPriority w:val="9"/>
    <w:rPr>
      <w:rFonts w:asciiTheme="majorHAnsi" w:eastAsiaTheme="majorEastAsia" w:hAnsiTheme="majorHAnsi" w:cstheme="majorBidi"/>
      <w:i/>
      <w:iCs/>
      <w:color w:val="1481AB" w:themeColor="accent1" w:themeShade="BF"/>
      <w:sz w:val="28"/>
      <w:szCs w:val="28"/>
    </w:rPr>
  </w:style>
  <w:style w:type="character" w:customStyle="1" w:styleId="Ttulo3Car">
    <w:name w:val="Título 3 Car"/>
    <w:basedOn w:val="Fuentedeprrafopredeter"/>
    <w:link w:val="Ttulo3"/>
    <w:uiPriority w:val="9"/>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smallCaps/>
      <w:color w:val="595959" w:themeColor="text1" w:themeTint="A6"/>
    </w:rPr>
  </w:style>
  <w:style w:type="paragraph" w:styleId="Ttulo">
    <w:name w:val="Title"/>
    <w:basedOn w:val="Normal"/>
    <w:next w:val="Normal"/>
    <w:link w:val="TtuloCar"/>
    <w:uiPriority w:val="10"/>
    <w:qFormat/>
    <w:pPr>
      <w:spacing w:after="0"/>
      <w:contextualSpacing/>
      <w:jc w:val="center"/>
    </w:pPr>
    <w:rPr>
      <w:rFonts w:asciiTheme="majorHAnsi" w:eastAsiaTheme="majorEastAsia" w:hAnsiTheme="majorHAnsi" w:cstheme="majorBidi"/>
      <w:color w:val="0D5672" w:themeColor="accent1" w:themeShade="80"/>
      <w:spacing w:val="-7"/>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color w:val="0D5672" w:themeColor="accent1" w:themeShade="80"/>
      <w:spacing w:val="-7"/>
      <w:sz w:val="56"/>
      <w:szCs w:val="56"/>
    </w:rPr>
  </w:style>
  <w:style w:type="paragraph" w:styleId="Subttulo">
    <w:name w:val="Subtitle"/>
    <w:basedOn w:val="Normal"/>
    <w:next w:val="Normal"/>
    <w:link w:val="SubttuloCar"/>
    <w:uiPriority w:val="11"/>
    <w:qFormat/>
    <w:pPr>
      <w:numPr>
        <w:ilvl w:val="1"/>
      </w:numPr>
      <w:spacing w:after="240"/>
      <w:jc w:val="center"/>
    </w:pPr>
    <w:rPr>
      <w:rFonts w:asciiTheme="majorHAnsi" w:eastAsiaTheme="majorEastAsia" w:hAnsiTheme="majorHAnsi" w:cstheme="majorBidi"/>
      <w:i/>
      <w:iCs/>
      <w:color w:val="404040" w:themeColor="text1" w:themeTint="BF"/>
      <w:sz w:val="22"/>
      <w:szCs w:val="22"/>
    </w:rPr>
  </w:style>
  <w:style w:type="character" w:customStyle="1" w:styleId="SubttuloCar">
    <w:name w:val="Subtítulo Car"/>
    <w:basedOn w:val="Fuentedeprrafopredeter"/>
    <w:link w:val="Subttulo"/>
    <w:uiPriority w:val="11"/>
    <w:rPr>
      <w:rFonts w:asciiTheme="majorHAnsi" w:eastAsiaTheme="majorEastAsia" w:hAnsiTheme="majorHAnsi" w:cstheme="majorBidi"/>
      <w:i/>
      <w:iCs/>
      <w:color w:val="404040" w:themeColor="text1" w:themeTint="BF"/>
      <w:sz w:val="22"/>
      <w:szCs w:val="22"/>
    </w:rPr>
  </w:style>
  <w:style w:type="paragraph" w:styleId="Prrafodelista">
    <w:name w:val="List Paragraph"/>
    <w:basedOn w:val="Normal"/>
    <w:uiPriority w:val="34"/>
    <w:qFormat/>
    <w:pPr>
      <w:ind w:left="720"/>
      <w:contextualSpacing/>
    </w:pPr>
  </w:style>
  <w:style w:type="character" w:styleId="Referenciasutil">
    <w:name w:val="Subtle Reference"/>
    <w:basedOn w:val="Fuentedeprrafopredeter"/>
    <w:uiPriority w:val="31"/>
    <w:qFormat/>
    <w:rPr>
      <w:smallCaps/>
      <w:color w:val="404040" w:themeColor="text1" w:themeTint="BF"/>
    </w:rPr>
  </w:style>
  <w:style w:type="character" w:styleId="nfasissutil">
    <w:name w:val="Subtle Emphasis"/>
    <w:basedOn w:val="Fuentedeprrafopredeter"/>
    <w:uiPriority w:val="19"/>
    <w:qFormat/>
    <w:rPr>
      <w:i/>
      <w:iCs/>
      <w:color w:val="595959" w:themeColor="text1" w:themeTint="A6"/>
    </w:rPr>
  </w:style>
  <w:style w:type="character" w:styleId="nfasis">
    <w:name w:val="Emphasis"/>
    <w:basedOn w:val="Fuentedeprrafopredeter"/>
    <w:uiPriority w:val="20"/>
    <w:qFormat/>
    <w:rPr>
      <w:i/>
      <w:iCs/>
    </w:rPr>
  </w:style>
  <w:style w:type="paragraph" w:styleId="Cita">
    <w:name w:val="Quote"/>
    <w:basedOn w:val="Normal"/>
    <w:next w:val="Normal"/>
    <w:link w:val="CitaCar"/>
    <w:uiPriority w:val="29"/>
    <w:qFormat/>
    <w:pPr>
      <w:spacing w:before="240" w:after="240" w:line="252" w:lineRule="auto"/>
      <w:ind w:left="864" w:right="864"/>
    </w:pPr>
    <w:rPr>
      <w:i/>
      <w:iCs/>
    </w:rPr>
  </w:style>
  <w:style w:type="character" w:customStyle="1" w:styleId="CitaCar">
    <w:name w:val="Cita Car"/>
    <w:basedOn w:val="Fuentedeprrafopredeter"/>
    <w:link w:val="Cita"/>
    <w:uiPriority w:val="29"/>
    <w:rPr>
      <w:i/>
      <w:iCs/>
    </w:rPr>
  </w:style>
  <w:style w:type="character" w:styleId="nfasisintenso">
    <w:name w:val="Intense Emphasis"/>
    <w:basedOn w:val="Fuentedeprrafopredeter"/>
    <w:uiPriority w:val="21"/>
    <w:qFormat/>
    <w:rPr>
      <w:b/>
      <w:bCs/>
      <w:i/>
      <w:iCs/>
    </w:rPr>
  </w:style>
  <w:style w:type="paragraph" w:styleId="Citadestacada">
    <w:name w:val="Intense Quote"/>
    <w:basedOn w:val="Normal"/>
    <w:next w:val="Normal"/>
    <w:link w:val="CitadestacadaCar"/>
    <w:uiPriority w:val="30"/>
    <w:qFormat/>
    <w:pPr>
      <w:spacing w:before="100" w:beforeAutospacing="1" w:after="240"/>
      <w:ind w:left="864" w:right="864"/>
    </w:pPr>
    <w:rPr>
      <w:rFonts w:asciiTheme="majorHAnsi" w:eastAsiaTheme="majorEastAsia" w:hAnsiTheme="majorHAnsi" w:cstheme="majorBidi"/>
      <w:color w:val="1481AB" w:themeColor="accent1" w:themeShade="BF"/>
      <w:sz w:val="24"/>
      <w:szCs w:val="24"/>
    </w:rPr>
  </w:style>
  <w:style w:type="character" w:customStyle="1" w:styleId="CitadestacadaCar">
    <w:name w:val="Cita destacada Car"/>
    <w:basedOn w:val="Fuentedeprrafopredeter"/>
    <w:link w:val="Citadestacada"/>
    <w:uiPriority w:val="30"/>
    <w:rPr>
      <w:rFonts w:asciiTheme="majorHAnsi" w:eastAsiaTheme="majorEastAsia" w:hAnsiTheme="majorHAnsi" w:cstheme="majorBidi"/>
      <w:color w:val="1481AB" w:themeColor="accent1" w:themeShade="BF"/>
      <w:sz w:val="24"/>
      <w:szCs w:val="24"/>
    </w:rPr>
  </w:style>
  <w:style w:type="paragraph" w:styleId="Sinespaciado">
    <w:name w:val="No Spacing"/>
    <w:link w:val="SinespaciadoCar"/>
    <w:uiPriority w:val="1"/>
    <w:qFormat/>
    <w:pPr>
      <w:spacing w:after="0"/>
    </w:pPr>
  </w:style>
  <w:style w:type="character" w:styleId="Ttulodellibro">
    <w:name w:val="Book Title"/>
    <w:basedOn w:val="Fuentedeprrafopredeter"/>
    <w:uiPriority w:val="33"/>
    <w:qFormat/>
    <w:rPr>
      <w:b/>
      <w:bCs/>
      <w:smallCaps/>
    </w:rPr>
  </w:style>
  <w:style w:type="paragraph" w:styleId="Descripcin">
    <w:name w:val="caption"/>
    <w:basedOn w:val="Normal"/>
    <w:next w:val="Normal"/>
    <w:uiPriority w:val="35"/>
    <w:semiHidden/>
    <w:unhideWhenUsed/>
    <w:qFormat/>
    <w:rPr>
      <w:b/>
      <w:bCs/>
      <w:color w:val="404040" w:themeColor="text1" w:themeTint="BF"/>
      <w:sz w:val="20"/>
      <w:szCs w:val="20"/>
    </w:rPr>
  </w:style>
  <w:style w:type="character" w:styleId="Referenciaintensa">
    <w:name w:val="Intense Reference"/>
    <w:basedOn w:val="Fuentedeprrafopredeter"/>
    <w:uiPriority w:val="32"/>
    <w:qFormat/>
    <w:rPr>
      <w:b/>
      <w:bCs/>
      <w:smallCaps/>
      <w:u w:val="single"/>
    </w:rPr>
  </w:style>
  <w:style w:type="character" w:customStyle="1" w:styleId="SinespaciadoCar">
    <w:name w:val="Sin espaciado Car"/>
    <w:basedOn w:val="Fuentedeprrafopredeter"/>
    <w:link w:val="Sinespaciado"/>
    <w:uiPriority w:val="1"/>
  </w:style>
  <w:style w:type="character" w:styleId="Textoennegrita">
    <w:name w:val="Strong"/>
    <w:basedOn w:val="Fuentedeprrafopredeter"/>
    <w:uiPriority w:val="22"/>
    <w:qFormat/>
    <w:rPr>
      <w:b/>
      <w:bCs/>
    </w:rPr>
  </w:style>
  <w:style w:type="paragraph" w:styleId="TtuloTDC">
    <w:name w:val="TOC Heading"/>
    <w:basedOn w:val="Ttulo1"/>
    <w:next w:val="Normal"/>
    <w:uiPriority w:val="39"/>
    <w:semiHidden/>
    <w:unhideWhenUsed/>
    <w:qFormat/>
    <w:pPr>
      <w:outlineLvl w:val="9"/>
    </w:pPr>
  </w:style>
  <w:style w:type="paragraph" w:customStyle="1" w:styleId="Pa7">
    <w:name w:val="Pa7"/>
    <w:basedOn w:val="Normal"/>
    <w:next w:val="Normal"/>
    <w:uiPriority w:val="99"/>
    <w:rsid w:val="003975CF"/>
    <w:pPr>
      <w:autoSpaceDE w:val="0"/>
      <w:autoSpaceDN w:val="0"/>
      <w:adjustRightInd w:val="0"/>
      <w:spacing w:after="0" w:line="201" w:lineRule="atLeast"/>
      <w:jc w:val="left"/>
    </w:pPr>
    <w:rPr>
      <w:rFonts w:ascii="Times New Roman" w:eastAsiaTheme="minorHAnsi" w:hAnsi="Times New Roman" w:cs="Times New Roman"/>
      <w:sz w:val="24"/>
      <w:szCs w:val="24"/>
      <w:lang w:eastAsia="en-US"/>
    </w:rPr>
  </w:style>
  <w:style w:type="paragraph" w:customStyle="1" w:styleId="Pa8">
    <w:name w:val="Pa8"/>
    <w:basedOn w:val="Normal"/>
    <w:next w:val="Normal"/>
    <w:uiPriority w:val="99"/>
    <w:rsid w:val="003975CF"/>
    <w:pPr>
      <w:autoSpaceDE w:val="0"/>
      <w:autoSpaceDN w:val="0"/>
      <w:adjustRightInd w:val="0"/>
      <w:spacing w:after="0" w:line="201" w:lineRule="atLeast"/>
      <w:jc w:val="left"/>
    </w:pPr>
    <w:rPr>
      <w:rFonts w:ascii="Times New Roman" w:eastAsiaTheme="minorHAnsi" w:hAnsi="Times New Roman" w:cs="Times New Roman"/>
      <w:sz w:val="24"/>
      <w:szCs w:val="24"/>
      <w:lang w:eastAsia="en-US"/>
    </w:rPr>
  </w:style>
  <w:style w:type="paragraph" w:customStyle="1" w:styleId="Default">
    <w:name w:val="Default"/>
    <w:rsid w:val="003975CF"/>
    <w:pPr>
      <w:autoSpaceDE w:val="0"/>
      <w:autoSpaceDN w:val="0"/>
      <w:adjustRightInd w:val="0"/>
      <w:spacing w:after="0" w:line="240" w:lineRule="auto"/>
      <w:jc w:val="left"/>
    </w:pPr>
    <w:rPr>
      <w:rFonts w:ascii="Times New Roman" w:eastAsiaTheme="minorHAnsi" w:hAnsi="Times New Roman" w:cs="Times New Roman"/>
      <w:color w:val="000000"/>
      <w:sz w:val="24"/>
      <w:szCs w:val="24"/>
      <w:lang w:val="es-CR" w:eastAsia="en-US"/>
    </w:rPr>
  </w:style>
  <w:style w:type="paragraph" w:customStyle="1" w:styleId="Pa4">
    <w:name w:val="Pa4"/>
    <w:basedOn w:val="Normal"/>
    <w:next w:val="Normal"/>
    <w:uiPriority w:val="99"/>
    <w:rsid w:val="00234C45"/>
    <w:pPr>
      <w:autoSpaceDE w:val="0"/>
      <w:autoSpaceDN w:val="0"/>
      <w:adjustRightInd w:val="0"/>
      <w:spacing w:after="0" w:line="201" w:lineRule="atLeast"/>
      <w:jc w:val="left"/>
    </w:pPr>
    <w:rPr>
      <w:rFonts w:ascii="Times New Roman" w:eastAsiaTheme="minorHAnsi" w:hAnsi="Times New Roman" w:cs="Times New Roman"/>
      <w:sz w:val="24"/>
      <w:szCs w:val="24"/>
      <w:lang w:eastAsia="en-US"/>
    </w:rPr>
  </w:style>
  <w:style w:type="paragraph" w:customStyle="1" w:styleId="Pa5">
    <w:name w:val="Pa5"/>
    <w:basedOn w:val="Normal"/>
    <w:next w:val="Normal"/>
    <w:uiPriority w:val="99"/>
    <w:rsid w:val="00234C45"/>
    <w:pPr>
      <w:autoSpaceDE w:val="0"/>
      <w:autoSpaceDN w:val="0"/>
      <w:adjustRightInd w:val="0"/>
      <w:spacing w:after="0" w:line="201" w:lineRule="atLeast"/>
      <w:jc w:val="left"/>
    </w:pPr>
    <w:rPr>
      <w:rFonts w:ascii="Times New Roman" w:eastAsiaTheme="minorHAnsi" w:hAnsi="Times New Roman" w:cs="Times New Roman"/>
      <w:sz w:val="24"/>
      <w:szCs w:val="24"/>
      <w:lang w:eastAsia="en-US"/>
    </w:rPr>
  </w:style>
  <w:style w:type="paragraph" w:customStyle="1" w:styleId="contenidotexto">
    <w:name w:val="contenidotexto"/>
    <w:basedOn w:val="Normal"/>
    <w:rsid w:val="00BB27E6"/>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customStyle="1" w:styleId="titulocontenidosecundario">
    <w:name w:val="titulocontenidosecundario"/>
    <w:basedOn w:val="Fuentedeprrafopredeter"/>
    <w:rsid w:val="00BB27E6"/>
  </w:style>
  <w:style w:type="character" w:customStyle="1" w:styleId="apple-converted-space">
    <w:name w:val="apple-converted-space"/>
    <w:basedOn w:val="Fuentedeprrafopredeter"/>
    <w:rsid w:val="00BB27E6"/>
  </w:style>
  <w:style w:type="character" w:styleId="Textodelmarcadordeposicin">
    <w:name w:val="Placeholder Text"/>
    <w:basedOn w:val="Fuentedeprrafopredeter"/>
    <w:uiPriority w:val="99"/>
    <w:semiHidden/>
    <w:rsid w:val="00BB27E6"/>
    <w:rPr>
      <w:color w:val="808080"/>
    </w:rPr>
  </w:style>
  <w:style w:type="paragraph" w:styleId="NormalWeb">
    <w:name w:val="Normal (Web)"/>
    <w:basedOn w:val="Normal"/>
    <w:uiPriority w:val="99"/>
    <w:semiHidden/>
    <w:unhideWhenUsed/>
    <w:rsid w:val="00567FB5"/>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paragraph" w:styleId="Encabezado">
    <w:name w:val="header"/>
    <w:basedOn w:val="Normal"/>
    <w:link w:val="EncabezadoCar"/>
    <w:uiPriority w:val="99"/>
    <w:unhideWhenUsed/>
    <w:rsid w:val="00C95A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5AD1"/>
  </w:style>
  <w:style w:type="paragraph" w:styleId="Piedepgina">
    <w:name w:val="footer"/>
    <w:basedOn w:val="Normal"/>
    <w:link w:val="PiedepginaCar"/>
    <w:uiPriority w:val="99"/>
    <w:unhideWhenUsed/>
    <w:rsid w:val="00C95A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5AD1"/>
  </w:style>
  <w:style w:type="character" w:styleId="Hipervnculo">
    <w:name w:val="Hyperlink"/>
    <w:basedOn w:val="Fuentedeprrafopredeter"/>
    <w:uiPriority w:val="99"/>
    <w:unhideWhenUsed/>
    <w:rsid w:val="000F6499"/>
    <w:rPr>
      <w:color w:val="6EAC1C" w:themeColor="hyperlink"/>
      <w:u w:val="single"/>
    </w:rPr>
  </w:style>
  <w:style w:type="paragraph" w:styleId="Revisin">
    <w:name w:val="Revision"/>
    <w:hidden/>
    <w:uiPriority w:val="99"/>
    <w:semiHidden/>
    <w:rsid w:val="008914CF"/>
    <w:pPr>
      <w:spacing w:after="0" w:line="240" w:lineRule="auto"/>
      <w:jc w:val="left"/>
    </w:pPr>
    <w:rPr>
      <w:lang w:val="es-CR"/>
    </w:rPr>
  </w:style>
  <w:style w:type="paragraph" w:styleId="ndice1">
    <w:name w:val="index 1"/>
    <w:basedOn w:val="Normal"/>
    <w:next w:val="Normal"/>
    <w:autoRedefine/>
    <w:uiPriority w:val="99"/>
    <w:unhideWhenUsed/>
    <w:rsid w:val="001429DB"/>
    <w:pPr>
      <w:spacing w:after="0"/>
      <w:ind w:left="210" w:hanging="210"/>
      <w:jc w:val="left"/>
    </w:pPr>
    <w:rPr>
      <w:sz w:val="18"/>
      <w:szCs w:val="18"/>
    </w:rPr>
  </w:style>
  <w:style w:type="paragraph" w:styleId="ndice2">
    <w:name w:val="index 2"/>
    <w:basedOn w:val="Normal"/>
    <w:next w:val="Normal"/>
    <w:autoRedefine/>
    <w:uiPriority w:val="99"/>
    <w:unhideWhenUsed/>
    <w:rsid w:val="001429DB"/>
    <w:pPr>
      <w:spacing w:after="0"/>
      <w:ind w:left="420" w:hanging="210"/>
      <w:jc w:val="left"/>
    </w:pPr>
    <w:rPr>
      <w:sz w:val="18"/>
      <w:szCs w:val="18"/>
    </w:rPr>
  </w:style>
  <w:style w:type="paragraph" w:styleId="ndice3">
    <w:name w:val="index 3"/>
    <w:basedOn w:val="Normal"/>
    <w:next w:val="Normal"/>
    <w:autoRedefine/>
    <w:uiPriority w:val="99"/>
    <w:unhideWhenUsed/>
    <w:rsid w:val="001429DB"/>
    <w:pPr>
      <w:spacing w:after="0"/>
      <w:ind w:left="630" w:hanging="210"/>
      <w:jc w:val="left"/>
    </w:pPr>
    <w:rPr>
      <w:sz w:val="18"/>
      <w:szCs w:val="18"/>
    </w:rPr>
  </w:style>
  <w:style w:type="paragraph" w:styleId="ndice4">
    <w:name w:val="index 4"/>
    <w:basedOn w:val="Normal"/>
    <w:next w:val="Normal"/>
    <w:autoRedefine/>
    <w:uiPriority w:val="99"/>
    <w:unhideWhenUsed/>
    <w:rsid w:val="001429DB"/>
    <w:pPr>
      <w:spacing w:after="0"/>
      <w:ind w:left="840" w:hanging="210"/>
      <w:jc w:val="left"/>
    </w:pPr>
    <w:rPr>
      <w:sz w:val="18"/>
      <w:szCs w:val="18"/>
    </w:rPr>
  </w:style>
  <w:style w:type="paragraph" w:styleId="ndice5">
    <w:name w:val="index 5"/>
    <w:basedOn w:val="Normal"/>
    <w:next w:val="Normal"/>
    <w:autoRedefine/>
    <w:uiPriority w:val="99"/>
    <w:unhideWhenUsed/>
    <w:rsid w:val="001429DB"/>
    <w:pPr>
      <w:spacing w:after="0"/>
      <w:ind w:left="1050" w:hanging="210"/>
      <w:jc w:val="left"/>
    </w:pPr>
    <w:rPr>
      <w:sz w:val="18"/>
      <w:szCs w:val="18"/>
    </w:rPr>
  </w:style>
  <w:style w:type="paragraph" w:styleId="ndice6">
    <w:name w:val="index 6"/>
    <w:basedOn w:val="Normal"/>
    <w:next w:val="Normal"/>
    <w:autoRedefine/>
    <w:uiPriority w:val="99"/>
    <w:unhideWhenUsed/>
    <w:rsid w:val="001429DB"/>
    <w:pPr>
      <w:spacing w:after="0"/>
      <w:ind w:left="1260" w:hanging="210"/>
      <w:jc w:val="left"/>
    </w:pPr>
    <w:rPr>
      <w:sz w:val="18"/>
      <w:szCs w:val="18"/>
    </w:rPr>
  </w:style>
  <w:style w:type="paragraph" w:styleId="ndice7">
    <w:name w:val="index 7"/>
    <w:basedOn w:val="Normal"/>
    <w:next w:val="Normal"/>
    <w:autoRedefine/>
    <w:uiPriority w:val="99"/>
    <w:unhideWhenUsed/>
    <w:rsid w:val="001429DB"/>
    <w:pPr>
      <w:spacing w:after="0"/>
      <w:ind w:left="1470" w:hanging="210"/>
      <w:jc w:val="left"/>
    </w:pPr>
    <w:rPr>
      <w:sz w:val="18"/>
      <w:szCs w:val="18"/>
    </w:rPr>
  </w:style>
  <w:style w:type="paragraph" w:styleId="ndice8">
    <w:name w:val="index 8"/>
    <w:basedOn w:val="Normal"/>
    <w:next w:val="Normal"/>
    <w:autoRedefine/>
    <w:uiPriority w:val="99"/>
    <w:unhideWhenUsed/>
    <w:rsid w:val="001429DB"/>
    <w:pPr>
      <w:spacing w:after="0"/>
      <w:ind w:left="1680" w:hanging="210"/>
      <w:jc w:val="left"/>
    </w:pPr>
    <w:rPr>
      <w:sz w:val="18"/>
      <w:szCs w:val="18"/>
    </w:rPr>
  </w:style>
  <w:style w:type="paragraph" w:styleId="ndice9">
    <w:name w:val="index 9"/>
    <w:basedOn w:val="Normal"/>
    <w:next w:val="Normal"/>
    <w:autoRedefine/>
    <w:uiPriority w:val="99"/>
    <w:unhideWhenUsed/>
    <w:rsid w:val="001429DB"/>
    <w:pPr>
      <w:spacing w:after="0"/>
      <w:ind w:left="1890" w:hanging="210"/>
      <w:jc w:val="left"/>
    </w:pPr>
    <w:rPr>
      <w:sz w:val="18"/>
      <w:szCs w:val="18"/>
    </w:rPr>
  </w:style>
  <w:style w:type="paragraph" w:styleId="Ttulodendice">
    <w:name w:val="index heading"/>
    <w:basedOn w:val="Normal"/>
    <w:next w:val="ndice1"/>
    <w:uiPriority w:val="99"/>
    <w:unhideWhenUsed/>
    <w:rsid w:val="001429DB"/>
    <w:pPr>
      <w:spacing w:before="240"/>
      <w:jc w:val="center"/>
    </w:pPr>
    <w:rPr>
      <w:b/>
      <w:bCs/>
      <w:sz w:val="26"/>
      <w:szCs w:val="26"/>
    </w:rPr>
  </w:style>
  <w:style w:type="table" w:styleId="Tablaconcuadrcula">
    <w:name w:val="Table Grid"/>
    <w:basedOn w:val="Tablanormal"/>
    <w:uiPriority w:val="39"/>
    <w:rsid w:val="00A72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774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7474"/>
    <w:rPr>
      <w:rFonts w:ascii="Segoe UI" w:hAnsi="Segoe UI" w:cs="Segoe UI"/>
      <w:sz w:val="18"/>
      <w:szCs w:val="18"/>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6057">
      <w:bodyDiv w:val="1"/>
      <w:marLeft w:val="0"/>
      <w:marRight w:val="0"/>
      <w:marTop w:val="0"/>
      <w:marBottom w:val="0"/>
      <w:divBdr>
        <w:top w:val="none" w:sz="0" w:space="0" w:color="auto"/>
        <w:left w:val="none" w:sz="0" w:space="0" w:color="auto"/>
        <w:bottom w:val="none" w:sz="0" w:space="0" w:color="auto"/>
        <w:right w:val="none" w:sz="0" w:space="0" w:color="auto"/>
      </w:divBdr>
    </w:div>
    <w:div w:id="26683721">
      <w:bodyDiv w:val="1"/>
      <w:marLeft w:val="0"/>
      <w:marRight w:val="0"/>
      <w:marTop w:val="0"/>
      <w:marBottom w:val="0"/>
      <w:divBdr>
        <w:top w:val="none" w:sz="0" w:space="0" w:color="auto"/>
        <w:left w:val="none" w:sz="0" w:space="0" w:color="auto"/>
        <w:bottom w:val="none" w:sz="0" w:space="0" w:color="auto"/>
        <w:right w:val="none" w:sz="0" w:space="0" w:color="auto"/>
      </w:divBdr>
    </w:div>
    <w:div w:id="87431661">
      <w:bodyDiv w:val="1"/>
      <w:marLeft w:val="0"/>
      <w:marRight w:val="0"/>
      <w:marTop w:val="0"/>
      <w:marBottom w:val="0"/>
      <w:divBdr>
        <w:top w:val="none" w:sz="0" w:space="0" w:color="auto"/>
        <w:left w:val="none" w:sz="0" w:space="0" w:color="auto"/>
        <w:bottom w:val="none" w:sz="0" w:space="0" w:color="auto"/>
        <w:right w:val="none" w:sz="0" w:space="0" w:color="auto"/>
      </w:divBdr>
    </w:div>
    <w:div w:id="113139357">
      <w:bodyDiv w:val="1"/>
      <w:marLeft w:val="0"/>
      <w:marRight w:val="0"/>
      <w:marTop w:val="0"/>
      <w:marBottom w:val="0"/>
      <w:divBdr>
        <w:top w:val="none" w:sz="0" w:space="0" w:color="auto"/>
        <w:left w:val="none" w:sz="0" w:space="0" w:color="auto"/>
        <w:bottom w:val="none" w:sz="0" w:space="0" w:color="auto"/>
        <w:right w:val="none" w:sz="0" w:space="0" w:color="auto"/>
      </w:divBdr>
      <w:divsChild>
        <w:div w:id="197739881">
          <w:marLeft w:val="0"/>
          <w:marRight w:val="0"/>
          <w:marTop w:val="0"/>
          <w:marBottom w:val="0"/>
          <w:divBdr>
            <w:top w:val="none" w:sz="0" w:space="0" w:color="auto"/>
            <w:left w:val="none" w:sz="0" w:space="0" w:color="auto"/>
            <w:bottom w:val="none" w:sz="0" w:space="0" w:color="auto"/>
            <w:right w:val="none" w:sz="0" w:space="0" w:color="auto"/>
          </w:divBdr>
        </w:div>
        <w:div w:id="1609586194">
          <w:marLeft w:val="0"/>
          <w:marRight w:val="0"/>
          <w:marTop w:val="0"/>
          <w:marBottom w:val="0"/>
          <w:divBdr>
            <w:top w:val="none" w:sz="0" w:space="0" w:color="auto"/>
            <w:left w:val="none" w:sz="0" w:space="0" w:color="auto"/>
            <w:bottom w:val="none" w:sz="0" w:space="0" w:color="auto"/>
            <w:right w:val="none" w:sz="0" w:space="0" w:color="auto"/>
          </w:divBdr>
        </w:div>
        <w:div w:id="1441896">
          <w:marLeft w:val="0"/>
          <w:marRight w:val="0"/>
          <w:marTop w:val="0"/>
          <w:marBottom w:val="0"/>
          <w:divBdr>
            <w:top w:val="none" w:sz="0" w:space="0" w:color="auto"/>
            <w:left w:val="none" w:sz="0" w:space="0" w:color="auto"/>
            <w:bottom w:val="none" w:sz="0" w:space="0" w:color="auto"/>
            <w:right w:val="none" w:sz="0" w:space="0" w:color="auto"/>
          </w:divBdr>
        </w:div>
        <w:div w:id="515466994">
          <w:marLeft w:val="0"/>
          <w:marRight w:val="0"/>
          <w:marTop w:val="0"/>
          <w:marBottom w:val="0"/>
          <w:divBdr>
            <w:top w:val="none" w:sz="0" w:space="0" w:color="auto"/>
            <w:left w:val="none" w:sz="0" w:space="0" w:color="auto"/>
            <w:bottom w:val="none" w:sz="0" w:space="0" w:color="auto"/>
            <w:right w:val="none" w:sz="0" w:space="0" w:color="auto"/>
          </w:divBdr>
        </w:div>
        <w:div w:id="1905291322">
          <w:marLeft w:val="0"/>
          <w:marRight w:val="0"/>
          <w:marTop w:val="0"/>
          <w:marBottom w:val="0"/>
          <w:divBdr>
            <w:top w:val="none" w:sz="0" w:space="0" w:color="auto"/>
            <w:left w:val="none" w:sz="0" w:space="0" w:color="auto"/>
            <w:bottom w:val="none" w:sz="0" w:space="0" w:color="auto"/>
            <w:right w:val="none" w:sz="0" w:space="0" w:color="auto"/>
          </w:divBdr>
        </w:div>
        <w:div w:id="197474144">
          <w:marLeft w:val="0"/>
          <w:marRight w:val="0"/>
          <w:marTop w:val="0"/>
          <w:marBottom w:val="0"/>
          <w:divBdr>
            <w:top w:val="none" w:sz="0" w:space="0" w:color="auto"/>
            <w:left w:val="none" w:sz="0" w:space="0" w:color="auto"/>
            <w:bottom w:val="none" w:sz="0" w:space="0" w:color="auto"/>
            <w:right w:val="none" w:sz="0" w:space="0" w:color="auto"/>
          </w:divBdr>
        </w:div>
        <w:div w:id="1679379631">
          <w:marLeft w:val="0"/>
          <w:marRight w:val="0"/>
          <w:marTop w:val="0"/>
          <w:marBottom w:val="0"/>
          <w:divBdr>
            <w:top w:val="none" w:sz="0" w:space="0" w:color="auto"/>
            <w:left w:val="none" w:sz="0" w:space="0" w:color="auto"/>
            <w:bottom w:val="none" w:sz="0" w:space="0" w:color="auto"/>
            <w:right w:val="none" w:sz="0" w:space="0" w:color="auto"/>
          </w:divBdr>
        </w:div>
        <w:div w:id="1645164535">
          <w:marLeft w:val="0"/>
          <w:marRight w:val="0"/>
          <w:marTop w:val="0"/>
          <w:marBottom w:val="0"/>
          <w:divBdr>
            <w:top w:val="none" w:sz="0" w:space="0" w:color="auto"/>
            <w:left w:val="none" w:sz="0" w:space="0" w:color="auto"/>
            <w:bottom w:val="none" w:sz="0" w:space="0" w:color="auto"/>
            <w:right w:val="none" w:sz="0" w:space="0" w:color="auto"/>
          </w:divBdr>
        </w:div>
        <w:div w:id="393352981">
          <w:marLeft w:val="0"/>
          <w:marRight w:val="0"/>
          <w:marTop w:val="0"/>
          <w:marBottom w:val="0"/>
          <w:divBdr>
            <w:top w:val="none" w:sz="0" w:space="0" w:color="auto"/>
            <w:left w:val="none" w:sz="0" w:space="0" w:color="auto"/>
            <w:bottom w:val="none" w:sz="0" w:space="0" w:color="auto"/>
            <w:right w:val="none" w:sz="0" w:space="0" w:color="auto"/>
          </w:divBdr>
        </w:div>
        <w:div w:id="535460617">
          <w:marLeft w:val="0"/>
          <w:marRight w:val="0"/>
          <w:marTop w:val="0"/>
          <w:marBottom w:val="0"/>
          <w:divBdr>
            <w:top w:val="none" w:sz="0" w:space="0" w:color="auto"/>
            <w:left w:val="none" w:sz="0" w:space="0" w:color="auto"/>
            <w:bottom w:val="none" w:sz="0" w:space="0" w:color="auto"/>
            <w:right w:val="none" w:sz="0" w:space="0" w:color="auto"/>
          </w:divBdr>
        </w:div>
        <w:div w:id="1055934204">
          <w:marLeft w:val="0"/>
          <w:marRight w:val="0"/>
          <w:marTop w:val="0"/>
          <w:marBottom w:val="0"/>
          <w:divBdr>
            <w:top w:val="none" w:sz="0" w:space="0" w:color="auto"/>
            <w:left w:val="none" w:sz="0" w:space="0" w:color="auto"/>
            <w:bottom w:val="none" w:sz="0" w:space="0" w:color="auto"/>
            <w:right w:val="none" w:sz="0" w:space="0" w:color="auto"/>
          </w:divBdr>
        </w:div>
        <w:div w:id="1348019747">
          <w:marLeft w:val="0"/>
          <w:marRight w:val="0"/>
          <w:marTop w:val="0"/>
          <w:marBottom w:val="0"/>
          <w:divBdr>
            <w:top w:val="none" w:sz="0" w:space="0" w:color="auto"/>
            <w:left w:val="none" w:sz="0" w:space="0" w:color="auto"/>
            <w:bottom w:val="none" w:sz="0" w:space="0" w:color="auto"/>
            <w:right w:val="none" w:sz="0" w:space="0" w:color="auto"/>
          </w:divBdr>
        </w:div>
        <w:div w:id="750005566">
          <w:marLeft w:val="0"/>
          <w:marRight w:val="0"/>
          <w:marTop w:val="0"/>
          <w:marBottom w:val="0"/>
          <w:divBdr>
            <w:top w:val="none" w:sz="0" w:space="0" w:color="auto"/>
            <w:left w:val="none" w:sz="0" w:space="0" w:color="auto"/>
            <w:bottom w:val="none" w:sz="0" w:space="0" w:color="auto"/>
            <w:right w:val="none" w:sz="0" w:space="0" w:color="auto"/>
          </w:divBdr>
        </w:div>
        <w:div w:id="749929255">
          <w:marLeft w:val="0"/>
          <w:marRight w:val="0"/>
          <w:marTop w:val="0"/>
          <w:marBottom w:val="0"/>
          <w:divBdr>
            <w:top w:val="none" w:sz="0" w:space="0" w:color="auto"/>
            <w:left w:val="none" w:sz="0" w:space="0" w:color="auto"/>
            <w:bottom w:val="none" w:sz="0" w:space="0" w:color="auto"/>
            <w:right w:val="none" w:sz="0" w:space="0" w:color="auto"/>
          </w:divBdr>
        </w:div>
        <w:div w:id="1845437190">
          <w:marLeft w:val="0"/>
          <w:marRight w:val="0"/>
          <w:marTop w:val="0"/>
          <w:marBottom w:val="0"/>
          <w:divBdr>
            <w:top w:val="none" w:sz="0" w:space="0" w:color="auto"/>
            <w:left w:val="none" w:sz="0" w:space="0" w:color="auto"/>
            <w:bottom w:val="none" w:sz="0" w:space="0" w:color="auto"/>
            <w:right w:val="none" w:sz="0" w:space="0" w:color="auto"/>
          </w:divBdr>
        </w:div>
        <w:div w:id="794955617">
          <w:marLeft w:val="0"/>
          <w:marRight w:val="0"/>
          <w:marTop w:val="0"/>
          <w:marBottom w:val="0"/>
          <w:divBdr>
            <w:top w:val="none" w:sz="0" w:space="0" w:color="auto"/>
            <w:left w:val="none" w:sz="0" w:space="0" w:color="auto"/>
            <w:bottom w:val="none" w:sz="0" w:space="0" w:color="auto"/>
            <w:right w:val="none" w:sz="0" w:space="0" w:color="auto"/>
          </w:divBdr>
        </w:div>
        <w:div w:id="72170594">
          <w:marLeft w:val="0"/>
          <w:marRight w:val="0"/>
          <w:marTop w:val="0"/>
          <w:marBottom w:val="0"/>
          <w:divBdr>
            <w:top w:val="none" w:sz="0" w:space="0" w:color="auto"/>
            <w:left w:val="none" w:sz="0" w:space="0" w:color="auto"/>
            <w:bottom w:val="none" w:sz="0" w:space="0" w:color="auto"/>
            <w:right w:val="none" w:sz="0" w:space="0" w:color="auto"/>
          </w:divBdr>
        </w:div>
      </w:divsChild>
    </w:div>
    <w:div w:id="129061217">
      <w:bodyDiv w:val="1"/>
      <w:marLeft w:val="0"/>
      <w:marRight w:val="0"/>
      <w:marTop w:val="0"/>
      <w:marBottom w:val="0"/>
      <w:divBdr>
        <w:top w:val="none" w:sz="0" w:space="0" w:color="auto"/>
        <w:left w:val="none" w:sz="0" w:space="0" w:color="auto"/>
        <w:bottom w:val="none" w:sz="0" w:space="0" w:color="auto"/>
        <w:right w:val="none" w:sz="0" w:space="0" w:color="auto"/>
      </w:divBdr>
    </w:div>
    <w:div w:id="166796545">
      <w:bodyDiv w:val="1"/>
      <w:marLeft w:val="0"/>
      <w:marRight w:val="0"/>
      <w:marTop w:val="0"/>
      <w:marBottom w:val="0"/>
      <w:divBdr>
        <w:top w:val="none" w:sz="0" w:space="0" w:color="auto"/>
        <w:left w:val="none" w:sz="0" w:space="0" w:color="auto"/>
        <w:bottom w:val="none" w:sz="0" w:space="0" w:color="auto"/>
        <w:right w:val="none" w:sz="0" w:space="0" w:color="auto"/>
      </w:divBdr>
    </w:div>
    <w:div w:id="212616128">
      <w:bodyDiv w:val="1"/>
      <w:marLeft w:val="0"/>
      <w:marRight w:val="0"/>
      <w:marTop w:val="0"/>
      <w:marBottom w:val="0"/>
      <w:divBdr>
        <w:top w:val="none" w:sz="0" w:space="0" w:color="auto"/>
        <w:left w:val="none" w:sz="0" w:space="0" w:color="auto"/>
        <w:bottom w:val="none" w:sz="0" w:space="0" w:color="auto"/>
        <w:right w:val="none" w:sz="0" w:space="0" w:color="auto"/>
      </w:divBdr>
    </w:div>
    <w:div w:id="233273638">
      <w:bodyDiv w:val="1"/>
      <w:marLeft w:val="0"/>
      <w:marRight w:val="0"/>
      <w:marTop w:val="0"/>
      <w:marBottom w:val="0"/>
      <w:divBdr>
        <w:top w:val="none" w:sz="0" w:space="0" w:color="auto"/>
        <w:left w:val="none" w:sz="0" w:space="0" w:color="auto"/>
        <w:bottom w:val="none" w:sz="0" w:space="0" w:color="auto"/>
        <w:right w:val="none" w:sz="0" w:space="0" w:color="auto"/>
      </w:divBdr>
    </w:div>
    <w:div w:id="297027801">
      <w:bodyDiv w:val="1"/>
      <w:marLeft w:val="0"/>
      <w:marRight w:val="0"/>
      <w:marTop w:val="0"/>
      <w:marBottom w:val="0"/>
      <w:divBdr>
        <w:top w:val="none" w:sz="0" w:space="0" w:color="auto"/>
        <w:left w:val="none" w:sz="0" w:space="0" w:color="auto"/>
        <w:bottom w:val="none" w:sz="0" w:space="0" w:color="auto"/>
        <w:right w:val="none" w:sz="0" w:space="0" w:color="auto"/>
      </w:divBdr>
    </w:div>
    <w:div w:id="298147594">
      <w:bodyDiv w:val="1"/>
      <w:marLeft w:val="0"/>
      <w:marRight w:val="0"/>
      <w:marTop w:val="0"/>
      <w:marBottom w:val="0"/>
      <w:divBdr>
        <w:top w:val="none" w:sz="0" w:space="0" w:color="auto"/>
        <w:left w:val="none" w:sz="0" w:space="0" w:color="auto"/>
        <w:bottom w:val="none" w:sz="0" w:space="0" w:color="auto"/>
        <w:right w:val="none" w:sz="0" w:space="0" w:color="auto"/>
      </w:divBdr>
    </w:div>
    <w:div w:id="340082794">
      <w:bodyDiv w:val="1"/>
      <w:marLeft w:val="0"/>
      <w:marRight w:val="0"/>
      <w:marTop w:val="0"/>
      <w:marBottom w:val="0"/>
      <w:divBdr>
        <w:top w:val="none" w:sz="0" w:space="0" w:color="auto"/>
        <w:left w:val="none" w:sz="0" w:space="0" w:color="auto"/>
        <w:bottom w:val="none" w:sz="0" w:space="0" w:color="auto"/>
        <w:right w:val="none" w:sz="0" w:space="0" w:color="auto"/>
      </w:divBdr>
    </w:div>
    <w:div w:id="378868662">
      <w:bodyDiv w:val="1"/>
      <w:marLeft w:val="0"/>
      <w:marRight w:val="0"/>
      <w:marTop w:val="0"/>
      <w:marBottom w:val="0"/>
      <w:divBdr>
        <w:top w:val="none" w:sz="0" w:space="0" w:color="auto"/>
        <w:left w:val="none" w:sz="0" w:space="0" w:color="auto"/>
        <w:bottom w:val="none" w:sz="0" w:space="0" w:color="auto"/>
        <w:right w:val="none" w:sz="0" w:space="0" w:color="auto"/>
      </w:divBdr>
    </w:div>
    <w:div w:id="404766529">
      <w:bodyDiv w:val="1"/>
      <w:marLeft w:val="0"/>
      <w:marRight w:val="0"/>
      <w:marTop w:val="0"/>
      <w:marBottom w:val="0"/>
      <w:divBdr>
        <w:top w:val="none" w:sz="0" w:space="0" w:color="auto"/>
        <w:left w:val="none" w:sz="0" w:space="0" w:color="auto"/>
        <w:bottom w:val="none" w:sz="0" w:space="0" w:color="auto"/>
        <w:right w:val="none" w:sz="0" w:space="0" w:color="auto"/>
      </w:divBdr>
    </w:div>
    <w:div w:id="419260991">
      <w:bodyDiv w:val="1"/>
      <w:marLeft w:val="0"/>
      <w:marRight w:val="0"/>
      <w:marTop w:val="0"/>
      <w:marBottom w:val="0"/>
      <w:divBdr>
        <w:top w:val="none" w:sz="0" w:space="0" w:color="auto"/>
        <w:left w:val="none" w:sz="0" w:space="0" w:color="auto"/>
        <w:bottom w:val="none" w:sz="0" w:space="0" w:color="auto"/>
        <w:right w:val="none" w:sz="0" w:space="0" w:color="auto"/>
      </w:divBdr>
    </w:div>
    <w:div w:id="424499896">
      <w:bodyDiv w:val="1"/>
      <w:marLeft w:val="0"/>
      <w:marRight w:val="0"/>
      <w:marTop w:val="0"/>
      <w:marBottom w:val="0"/>
      <w:divBdr>
        <w:top w:val="none" w:sz="0" w:space="0" w:color="auto"/>
        <w:left w:val="none" w:sz="0" w:space="0" w:color="auto"/>
        <w:bottom w:val="none" w:sz="0" w:space="0" w:color="auto"/>
        <w:right w:val="none" w:sz="0" w:space="0" w:color="auto"/>
      </w:divBdr>
    </w:div>
    <w:div w:id="428160316">
      <w:bodyDiv w:val="1"/>
      <w:marLeft w:val="0"/>
      <w:marRight w:val="0"/>
      <w:marTop w:val="0"/>
      <w:marBottom w:val="0"/>
      <w:divBdr>
        <w:top w:val="none" w:sz="0" w:space="0" w:color="auto"/>
        <w:left w:val="none" w:sz="0" w:space="0" w:color="auto"/>
        <w:bottom w:val="none" w:sz="0" w:space="0" w:color="auto"/>
        <w:right w:val="none" w:sz="0" w:space="0" w:color="auto"/>
      </w:divBdr>
    </w:div>
    <w:div w:id="454640785">
      <w:bodyDiv w:val="1"/>
      <w:marLeft w:val="0"/>
      <w:marRight w:val="0"/>
      <w:marTop w:val="0"/>
      <w:marBottom w:val="0"/>
      <w:divBdr>
        <w:top w:val="none" w:sz="0" w:space="0" w:color="auto"/>
        <w:left w:val="none" w:sz="0" w:space="0" w:color="auto"/>
        <w:bottom w:val="none" w:sz="0" w:space="0" w:color="auto"/>
        <w:right w:val="none" w:sz="0" w:space="0" w:color="auto"/>
      </w:divBdr>
    </w:div>
    <w:div w:id="469401097">
      <w:bodyDiv w:val="1"/>
      <w:marLeft w:val="0"/>
      <w:marRight w:val="0"/>
      <w:marTop w:val="0"/>
      <w:marBottom w:val="0"/>
      <w:divBdr>
        <w:top w:val="none" w:sz="0" w:space="0" w:color="auto"/>
        <w:left w:val="none" w:sz="0" w:space="0" w:color="auto"/>
        <w:bottom w:val="none" w:sz="0" w:space="0" w:color="auto"/>
        <w:right w:val="none" w:sz="0" w:space="0" w:color="auto"/>
      </w:divBdr>
    </w:div>
    <w:div w:id="483201771">
      <w:bodyDiv w:val="1"/>
      <w:marLeft w:val="0"/>
      <w:marRight w:val="0"/>
      <w:marTop w:val="0"/>
      <w:marBottom w:val="0"/>
      <w:divBdr>
        <w:top w:val="none" w:sz="0" w:space="0" w:color="auto"/>
        <w:left w:val="none" w:sz="0" w:space="0" w:color="auto"/>
        <w:bottom w:val="none" w:sz="0" w:space="0" w:color="auto"/>
        <w:right w:val="none" w:sz="0" w:space="0" w:color="auto"/>
      </w:divBdr>
    </w:div>
    <w:div w:id="494150664">
      <w:bodyDiv w:val="1"/>
      <w:marLeft w:val="0"/>
      <w:marRight w:val="0"/>
      <w:marTop w:val="0"/>
      <w:marBottom w:val="0"/>
      <w:divBdr>
        <w:top w:val="none" w:sz="0" w:space="0" w:color="auto"/>
        <w:left w:val="none" w:sz="0" w:space="0" w:color="auto"/>
        <w:bottom w:val="none" w:sz="0" w:space="0" w:color="auto"/>
        <w:right w:val="none" w:sz="0" w:space="0" w:color="auto"/>
      </w:divBdr>
    </w:div>
    <w:div w:id="503864621">
      <w:bodyDiv w:val="1"/>
      <w:marLeft w:val="0"/>
      <w:marRight w:val="0"/>
      <w:marTop w:val="0"/>
      <w:marBottom w:val="0"/>
      <w:divBdr>
        <w:top w:val="none" w:sz="0" w:space="0" w:color="auto"/>
        <w:left w:val="none" w:sz="0" w:space="0" w:color="auto"/>
        <w:bottom w:val="none" w:sz="0" w:space="0" w:color="auto"/>
        <w:right w:val="none" w:sz="0" w:space="0" w:color="auto"/>
      </w:divBdr>
    </w:div>
    <w:div w:id="510804193">
      <w:bodyDiv w:val="1"/>
      <w:marLeft w:val="0"/>
      <w:marRight w:val="0"/>
      <w:marTop w:val="0"/>
      <w:marBottom w:val="0"/>
      <w:divBdr>
        <w:top w:val="none" w:sz="0" w:space="0" w:color="auto"/>
        <w:left w:val="none" w:sz="0" w:space="0" w:color="auto"/>
        <w:bottom w:val="none" w:sz="0" w:space="0" w:color="auto"/>
        <w:right w:val="none" w:sz="0" w:space="0" w:color="auto"/>
      </w:divBdr>
    </w:div>
    <w:div w:id="516768497">
      <w:bodyDiv w:val="1"/>
      <w:marLeft w:val="0"/>
      <w:marRight w:val="0"/>
      <w:marTop w:val="0"/>
      <w:marBottom w:val="0"/>
      <w:divBdr>
        <w:top w:val="none" w:sz="0" w:space="0" w:color="auto"/>
        <w:left w:val="none" w:sz="0" w:space="0" w:color="auto"/>
        <w:bottom w:val="none" w:sz="0" w:space="0" w:color="auto"/>
        <w:right w:val="none" w:sz="0" w:space="0" w:color="auto"/>
      </w:divBdr>
    </w:div>
    <w:div w:id="533734546">
      <w:bodyDiv w:val="1"/>
      <w:marLeft w:val="0"/>
      <w:marRight w:val="0"/>
      <w:marTop w:val="0"/>
      <w:marBottom w:val="0"/>
      <w:divBdr>
        <w:top w:val="none" w:sz="0" w:space="0" w:color="auto"/>
        <w:left w:val="none" w:sz="0" w:space="0" w:color="auto"/>
        <w:bottom w:val="none" w:sz="0" w:space="0" w:color="auto"/>
        <w:right w:val="none" w:sz="0" w:space="0" w:color="auto"/>
      </w:divBdr>
    </w:div>
    <w:div w:id="601452456">
      <w:bodyDiv w:val="1"/>
      <w:marLeft w:val="0"/>
      <w:marRight w:val="0"/>
      <w:marTop w:val="0"/>
      <w:marBottom w:val="0"/>
      <w:divBdr>
        <w:top w:val="none" w:sz="0" w:space="0" w:color="auto"/>
        <w:left w:val="none" w:sz="0" w:space="0" w:color="auto"/>
        <w:bottom w:val="none" w:sz="0" w:space="0" w:color="auto"/>
        <w:right w:val="none" w:sz="0" w:space="0" w:color="auto"/>
      </w:divBdr>
    </w:div>
    <w:div w:id="621157179">
      <w:bodyDiv w:val="1"/>
      <w:marLeft w:val="0"/>
      <w:marRight w:val="0"/>
      <w:marTop w:val="0"/>
      <w:marBottom w:val="0"/>
      <w:divBdr>
        <w:top w:val="none" w:sz="0" w:space="0" w:color="auto"/>
        <w:left w:val="none" w:sz="0" w:space="0" w:color="auto"/>
        <w:bottom w:val="none" w:sz="0" w:space="0" w:color="auto"/>
        <w:right w:val="none" w:sz="0" w:space="0" w:color="auto"/>
      </w:divBdr>
    </w:div>
    <w:div w:id="687370143">
      <w:bodyDiv w:val="1"/>
      <w:marLeft w:val="0"/>
      <w:marRight w:val="0"/>
      <w:marTop w:val="0"/>
      <w:marBottom w:val="0"/>
      <w:divBdr>
        <w:top w:val="none" w:sz="0" w:space="0" w:color="auto"/>
        <w:left w:val="none" w:sz="0" w:space="0" w:color="auto"/>
        <w:bottom w:val="none" w:sz="0" w:space="0" w:color="auto"/>
        <w:right w:val="none" w:sz="0" w:space="0" w:color="auto"/>
      </w:divBdr>
    </w:div>
    <w:div w:id="753622480">
      <w:bodyDiv w:val="1"/>
      <w:marLeft w:val="0"/>
      <w:marRight w:val="0"/>
      <w:marTop w:val="0"/>
      <w:marBottom w:val="0"/>
      <w:divBdr>
        <w:top w:val="none" w:sz="0" w:space="0" w:color="auto"/>
        <w:left w:val="none" w:sz="0" w:space="0" w:color="auto"/>
        <w:bottom w:val="none" w:sz="0" w:space="0" w:color="auto"/>
        <w:right w:val="none" w:sz="0" w:space="0" w:color="auto"/>
      </w:divBdr>
      <w:divsChild>
        <w:div w:id="1158227862">
          <w:marLeft w:val="0"/>
          <w:marRight w:val="0"/>
          <w:marTop w:val="195"/>
          <w:marBottom w:val="195"/>
          <w:divBdr>
            <w:top w:val="single" w:sz="6" w:space="0" w:color="222222"/>
            <w:left w:val="none" w:sz="0" w:space="0" w:color="auto"/>
            <w:bottom w:val="single" w:sz="6" w:space="0" w:color="222222"/>
            <w:right w:val="none" w:sz="0" w:space="0" w:color="auto"/>
          </w:divBdr>
          <w:divsChild>
            <w:div w:id="1476143872">
              <w:marLeft w:val="0"/>
              <w:marRight w:val="0"/>
              <w:marTop w:val="0"/>
              <w:marBottom w:val="0"/>
              <w:divBdr>
                <w:top w:val="none" w:sz="0" w:space="0" w:color="auto"/>
                <w:left w:val="none" w:sz="0" w:space="0" w:color="auto"/>
                <w:bottom w:val="none" w:sz="0" w:space="0" w:color="auto"/>
                <w:right w:val="none" w:sz="0" w:space="0" w:color="auto"/>
              </w:divBdr>
              <w:divsChild>
                <w:div w:id="1412047934">
                  <w:marLeft w:val="0"/>
                  <w:marRight w:val="0"/>
                  <w:marTop w:val="0"/>
                  <w:marBottom w:val="0"/>
                  <w:divBdr>
                    <w:top w:val="none" w:sz="0" w:space="0" w:color="auto"/>
                    <w:left w:val="none" w:sz="0" w:space="0" w:color="auto"/>
                    <w:bottom w:val="none" w:sz="0" w:space="0" w:color="auto"/>
                    <w:right w:val="none" w:sz="0" w:space="0" w:color="auto"/>
                  </w:divBdr>
                </w:div>
                <w:div w:id="1821967931">
                  <w:marLeft w:val="0"/>
                  <w:marRight w:val="0"/>
                  <w:marTop w:val="0"/>
                  <w:marBottom w:val="0"/>
                  <w:divBdr>
                    <w:top w:val="none" w:sz="0" w:space="0" w:color="auto"/>
                    <w:left w:val="none" w:sz="0" w:space="0" w:color="auto"/>
                    <w:bottom w:val="none" w:sz="0" w:space="0" w:color="auto"/>
                    <w:right w:val="none" w:sz="0" w:space="0" w:color="auto"/>
                  </w:divBdr>
                </w:div>
                <w:div w:id="411780973">
                  <w:marLeft w:val="0"/>
                  <w:marRight w:val="0"/>
                  <w:marTop w:val="0"/>
                  <w:marBottom w:val="0"/>
                  <w:divBdr>
                    <w:top w:val="none" w:sz="0" w:space="0" w:color="auto"/>
                    <w:left w:val="none" w:sz="0" w:space="0" w:color="auto"/>
                    <w:bottom w:val="none" w:sz="0" w:space="0" w:color="auto"/>
                    <w:right w:val="none" w:sz="0" w:space="0" w:color="auto"/>
                  </w:divBdr>
                </w:div>
                <w:div w:id="1082488392">
                  <w:marLeft w:val="0"/>
                  <w:marRight w:val="0"/>
                  <w:marTop w:val="0"/>
                  <w:marBottom w:val="0"/>
                  <w:divBdr>
                    <w:top w:val="none" w:sz="0" w:space="0" w:color="auto"/>
                    <w:left w:val="none" w:sz="0" w:space="0" w:color="auto"/>
                    <w:bottom w:val="none" w:sz="0" w:space="0" w:color="auto"/>
                    <w:right w:val="none" w:sz="0" w:space="0" w:color="auto"/>
                  </w:divBdr>
                </w:div>
                <w:div w:id="1144204073">
                  <w:marLeft w:val="0"/>
                  <w:marRight w:val="0"/>
                  <w:marTop w:val="0"/>
                  <w:marBottom w:val="0"/>
                  <w:divBdr>
                    <w:top w:val="none" w:sz="0" w:space="0" w:color="auto"/>
                    <w:left w:val="none" w:sz="0" w:space="0" w:color="auto"/>
                    <w:bottom w:val="none" w:sz="0" w:space="0" w:color="auto"/>
                    <w:right w:val="none" w:sz="0" w:space="0" w:color="auto"/>
                  </w:divBdr>
                </w:div>
                <w:div w:id="1727796584">
                  <w:marLeft w:val="0"/>
                  <w:marRight w:val="0"/>
                  <w:marTop w:val="0"/>
                  <w:marBottom w:val="0"/>
                  <w:divBdr>
                    <w:top w:val="none" w:sz="0" w:space="0" w:color="auto"/>
                    <w:left w:val="none" w:sz="0" w:space="0" w:color="auto"/>
                    <w:bottom w:val="none" w:sz="0" w:space="0" w:color="auto"/>
                    <w:right w:val="none" w:sz="0" w:space="0" w:color="auto"/>
                  </w:divBdr>
                </w:div>
                <w:div w:id="924653688">
                  <w:marLeft w:val="0"/>
                  <w:marRight w:val="0"/>
                  <w:marTop w:val="0"/>
                  <w:marBottom w:val="0"/>
                  <w:divBdr>
                    <w:top w:val="none" w:sz="0" w:space="0" w:color="auto"/>
                    <w:left w:val="none" w:sz="0" w:space="0" w:color="auto"/>
                    <w:bottom w:val="none" w:sz="0" w:space="0" w:color="auto"/>
                    <w:right w:val="none" w:sz="0" w:space="0" w:color="auto"/>
                  </w:divBdr>
                </w:div>
                <w:div w:id="1262450385">
                  <w:marLeft w:val="0"/>
                  <w:marRight w:val="0"/>
                  <w:marTop w:val="0"/>
                  <w:marBottom w:val="0"/>
                  <w:divBdr>
                    <w:top w:val="none" w:sz="0" w:space="0" w:color="auto"/>
                    <w:left w:val="none" w:sz="0" w:space="0" w:color="auto"/>
                    <w:bottom w:val="none" w:sz="0" w:space="0" w:color="auto"/>
                    <w:right w:val="none" w:sz="0" w:space="0" w:color="auto"/>
                  </w:divBdr>
                </w:div>
                <w:div w:id="1502159388">
                  <w:marLeft w:val="0"/>
                  <w:marRight w:val="0"/>
                  <w:marTop w:val="0"/>
                  <w:marBottom w:val="0"/>
                  <w:divBdr>
                    <w:top w:val="none" w:sz="0" w:space="0" w:color="auto"/>
                    <w:left w:val="none" w:sz="0" w:space="0" w:color="auto"/>
                    <w:bottom w:val="none" w:sz="0" w:space="0" w:color="auto"/>
                    <w:right w:val="none" w:sz="0" w:space="0" w:color="auto"/>
                  </w:divBdr>
                </w:div>
                <w:div w:id="529799305">
                  <w:marLeft w:val="0"/>
                  <w:marRight w:val="0"/>
                  <w:marTop w:val="0"/>
                  <w:marBottom w:val="0"/>
                  <w:divBdr>
                    <w:top w:val="none" w:sz="0" w:space="0" w:color="auto"/>
                    <w:left w:val="none" w:sz="0" w:space="0" w:color="auto"/>
                    <w:bottom w:val="none" w:sz="0" w:space="0" w:color="auto"/>
                    <w:right w:val="none" w:sz="0" w:space="0" w:color="auto"/>
                  </w:divBdr>
                </w:div>
                <w:div w:id="1162283277">
                  <w:marLeft w:val="0"/>
                  <w:marRight w:val="0"/>
                  <w:marTop w:val="0"/>
                  <w:marBottom w:val="0"/>
                  <w:divBdr>
                    <w:top w:val="none" w:sz="0" w:space="0" w:color="auto"/>
                    <w:left w:val="none" w:sz="0" w:space="0" w:color="auto"/>
                    <w:bottom w:val="none" w:sz="0" w:space="0" w:color="auto"/>
                    <w:right w:val="none" w:sz="0" w:space="0" w:color="auto"/>
                  </w:divBdr>
                </w:div>
                <w:div w:id="924192366">
                  <w:marLeft w:val="0"/>
                  <w:marRight w:val="0"/>
                  <w:marTop w:val="0"/>
                  <w:marBottom w:val="0"/>
                  <w:divBdr>
                    <w:top w:val="none" w:sz="0" w:space="0" w:color="auto"/>
                    <w:left w:val="none" w:sz="0" w:space="0" w:color="auto"/>
                    <w:bottom w:val="none" w:sz="0" w:space="0" w:color="auto"/>
                    <w:right w:val="none" w:sz="0" w:space="0" w:color="auto"/>
                  </w:divBdr>
                </w:div>
                <w:div w:id="494959570">
                  <w:marLeft w:val="0"/>
                  <w:marRight w:val="0"/>
                  <w:marTop w:val="0"/>
                  <w:marBottom w:val="0"/>
                  <w:divBdr>
                    <w:top w:val="none" w:sz="0" w:space="0" w:color="auto"/>
                    <w:left w:val="none" w:sz="0" w:space="0" w:color="auto"/>
                    <w:bottom w:val="none" w:sz="0" w:space="0" w:color="auto"/>
                    <w:right w:val="none" w:sz="0" w:space="0" w:color="auto"/>
                  </w:divBdr>
                </w:div>
                <w:div w:id="1472332390">
                  <w:marLeft w:val="0"/>
                  <w:marRight w:val="0"/>
                  <w:marTop w:val="0"/>
                  <w:marBottom w:val="0"/>
                  <w:divBdr>
                    <w:top w:val="none" w:sz="0" w:space="0" w:color="auto"/>
                    <w:left w:val="none" w:sz="0" w:space="0" w:color="auto"/>
                    <w:bottom w:val="none" w:sz="0" w:space="0" w:color="auto"/>
                    <w:right w:val="none" w:sz="0" w:space="0" w:color="auto"/>
                  </w:divBdr>
                </w:div>
                <w:div w:id="506673229">
                  <w:marLeft w:val="0"/>
                  <w:marRight w:val="0"/>
                  <w:marTop w:val="0"/>
                  <w:marBottom w:val="0"/>
                  <w:divBdr>
                    <w:top w:val="none" w:sz="0" w:space="0" w:color="auto"/>
                    <w:left w:val="none" w:sz="0" w:space="0" w:color="auto"/>
                    <w:bottom w:val="none" w:sz="0" w:space="0" w:color="auto"/>
                    <w:right w:val="none" w:sz="0" w:space="0" w:color="auto"/>
                  </w:divBdr>
                </w:div>
                <w:div w:id="1757510658">
                  <w:marLeft w:val="0"/>
                  <w:marRight w:val="0"/>
                  <w:marTop w:val="0"/>
                  <w:marBottom w:val="0"/>
                  <w:divBdr>
                    <w:top w:val="none" w:sz="0" w:space="0" w:color="auto"/>
                    <w:left w:val="none" w:sz="0" w:space="0" w:color="auto"/>
                    <w:bottom w:val="none" w:sz="0" w:space="0" w:color="auto"/>
                    <w:right w:val="none" w:sz="0" w:space="0" w:color="auto"/>
                  </w:divBdr>
                </w:div>
                <w:div w:id="2125733953">
                  <w:marLeft w:val="0"/>
                  <w:marRight w:val="0"/>
                  <w:marTop w:val="0"/>
                  <w:marBottom w:val="0"/>
                  <w:divBdr>
                    <w:top w:val="none" w:sz="0" w:space="0" w:color="auto"/>
                    <w:left w:val="none" w:sz="0" w:space="0" w:color="auto"/>
                    <w:bottom w:val="none" w:sz="0" w:space="0" w:color="auto"/>
                    <w:right w:val="none" w:sz="0" w:space="0" w:color="auto"/>
                  </w:divBdr>
                </w:div>
                <w:div w:id="2097315332">
                  <w:marLeft w:val="0"/>
                  <w:marRight w:val="0"/>
                  <w:marTop w:val="0"/>
                  <w:marBottom w:val="0"/>
                  <w:divBdr>
                    <w:top w:val="none" w:sz="0" w:space="0" w:color="auto"/>
                    <w:left w:val="none" w:sz="0" w:space="0" w:color="auto"/>
                    <w:bottom w:val="none" w:sz="0" w:space="0" w:color="auto"/>
                    <w:right w:val="none" w:sz="0" w:space="0" w:color="auto"/>
                  </w:divBdr>
                </w:div>
                <w:div w:id="242882943">
                  <w:marLeft w:val="0"/>
                  <w:marRight w:val="0"/>
                  <w:marTop w:val="0"/>
                  <w:marBottom w:val="0"/>
                  <w:divBdr>
                    <w:top w:val="none" w:sz="0" w:space="0" w:color="auto"/>
                    <w:left w:val="none" w:sz="0" w:space="0" w:color="auto"/>
                    <w:bottom w:val="none" w:sz="0" w:space="0" w:color="auto"/>
                    <w:right w:val="none" w:sz="0" w:space="0" w:color="auto"/>
                  </w:divBdr>
                </w:div>
                <w:div w:id="1041594136">
                  <w:marLeft w:val="0"/>
                  <w:marRight w:val="0"/>
                  <w:marTop w:val="0"/>
                  <w:marBottom w:val="0"/>
                  <w:divBdr>
                    <w:top w:val="none" w:sz="0" w:space="0" w:color="auto"/>
                    <w:left w:val="none" w:sz="0" w:space="0" w:color="auto"/>
                    <w:bottom w:val="none" w:sz="0" w:space="0" w:color="auto"/>
                    <w:right w:val="none" w:sz="0" w:space="0" w:color="auto"/>
                  </w:divBdr>
                </w:div>
                <w:div w:id="1879396532">
                  <w:marLeft w:val="0"/>
                  <w:marRight w:val="0"/>
                  <w:marTop w:val="0"/>
                  <w:marBottom w:val="0"/>
                  <w:divBdr>
                    <w:top w:val="none" w:sz="0" w:space="0" w:color="auto"/>
                    <w:left w:val="none" w:sz="0" w:space="0" w:color="auto"/>
                    <w:bottom w:val="none" w:sz="0" w:space="0" w:color="auto"/>
                    <w:right w:val="none" w:sz="0" w:space="0" w:color="auto"/>
                  </w:divBdr>
                </w:div>
                <w:div w:id="628979283">
                  <w:marLeft w:val="0"/>
                  <w:marRight w:val="0"/>
                  <w:marTop w:val="0"/>
                  <w:marBottom w:val="0"/>
                  <w:divBdr>
                    <w:top w:val="none" w:sz="0" w:space="0" w:color="auto"/>
                    <w:left w:val="none" w:sz="0" w:space="0" w:color="auto"/>
                    <w:bottom w:val="none" w:sz="0" w:space="0" w:color="auto"/>
                    <w:right w:val="none" w:sz="0" w:space="0" w:color="auto"/>
                  </w:divBdr>
                </w:div>
                <w:div w:id="2046634147">
                  <w:marLeft w:val="0"/>
                  <w:marRight w:val="0"/>
                  <w:marTop w:val="0"/>
                  <w:marBottom w:val="0"/>
                  <w:divBdr>
                    <w:top w:val="none" w:sz="0" w:space="0" w:color="auto"/>
                    <w:left w:val="none" w:sz="0" w:space="0" w:color="auto"/>
                    <w:bottom w:val="none" w:sz="0" w:space="0" w:color="auto"/>
                    <w:right w:val="none" w:sz="0" w:space="0" w:color="auto"/>
                  </w:divBdr>
                </w:div>
                <w:div w:id="376635799">
                  <w:marLeft w:val="0"/>
                  <w:marRight w:val="0"/>
                  <w:marTop w:val="0"/>
                  <w:marBottom w:val="0"/>
                  <w:divBdr>
                    <w:top w:val="none" w:sz="0" w:space="0" w:color="auto"/>
                    <w:left w:val="none" w:sz="0" w:space="0" w:color="auto"/>
                    <w:bottom w:val="none" w:sz="0" w:space="0" w:color="auto"/>
                    <w:right w:val="none" w:sz="0" w:space="0" w:color="auto"/>
                  </w:divBdr>
                </w:div>
                <w:div w:id="1593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3501">
          <w:marLeft w:val="0"/>
          <w:marRight w:val="0"/>
          <w:marTop w:val="195"/>
          <w:marBottom w:val="195"/>
          <w:divBdr>
            <w:top w:val="single" w:sz="6" w:space="0" w:color="222222"/>
            <w:left w:val="none" w:sz="0" w:space="0" w:color="auto"/>
            <w:bottom w:val="single" w:sz="6" w:space="0" w:color="222222"/>
            <w:right w:val="none" w:sz="0" w:space="0" w:color="auto"/>
          </w:divBdr>
          <w:divsChild>
            <w:div w:id="1170410895">
              <w:marLeft w:val="0"/>
              <w:marRight w:val="0"/>
              <w:marTop w:val="0"/>
              <w:marBottom w:val="0"/>
              <w:divBdr>
                <w:top w:val="none" w:sz="0" w:space="0" w:color="auto"/>
                <w:left w:val="none" w:sz="0" w:space="0" w:color="auto"/>
                <w:bottom w:val="none" w:sz="0" w:space="0" w:color="auto"/>
                <w:right w:val="none" w:sz="0" w:space="0" w:color="auto"/>
              </w:divBdr>
              <w:divsChild>
                <w:div w:id="727192982">
                  <w:marLeft w:val="0"/>
                  <w:marRight w:val="0"/>
                  <w:marTop w:val="0"/>
                  <w:marBottom w:val="0"/>
                  <w:divBdr>
                    <w:top w:val="none" w:sz="0" w:space="0" w:color="auto"/>
                    <w:left w:val="none" w:sz="0" w:space="0" w:color="auto"/>
                    <w:bottom w:val="none" w:sz="0" w:space="0" w:color="auto"/>
                    <w:right w:val="none" w:sz="0" w:space="0" w:color="auto"/>
                  </w:divBdr>
                </w:div>
                <w:div w:id="435250568">
                  <w:marLeft w:val="0"/>
                  <w:marRight w:val="0"/>
                  <w:marTop w:val="0"/>
                  <w:marBottom w:val="0"/>
                  <w:divBdr>
                    <w:top w:val="none" w:sz="0" w:space="0" w:color="auto"/>
                    <w:left w:val="none" w:sz="0" w:space="0" w:color="auto"/>
                    <w:bottom w:val="none" w:sz="0" w:space="0" w:color="auto"/>
                    <w:right w:val="none" w:sz="0" w:space="0" w:color="auto"/>
                  </w:divBdr>
                </w:div>
                <w:div w:id="1180202064">
                  <w:marLeft w:val="0"/>
                  <w:marRight w:val="0"/>
                  <w:marTop w:val="0"/>
                  <w:marBottom w:val="0"/>
                  <w:divBdr>
                    <w:top w:val="none" w:sz="0" w:space="0" w:color="auto"/>
                    <w:left w:val="none" w:sz="0" w:space="0" w:color="auto"/>
                    <w:bottom w:val="none" w:sz="0" w:space="0" w:color="auto"/>
                    <w:right w:val="none" w:sz="0" w:space="0" w:color="auto"/>
                  </w:divBdr>
                </w:div>
                <w:div w:id="1493721947">
                  <w:marLeft w:val="0"/>
                  <w:marRight w:val="0"/>
                  <w:marTop w:val="0"/>
                  <w:marBottom w:val="0"/>
                  <w:divBdr>
                    <w:top w:val="none" w:sz="0" w:space="0" w:color="auto"/>
                    <w:left w:val="none" w:sz="0" w:space="0" w:color="auto"/>
                    <w:bottom w:val="none" w:sz="0" w:space="0" w:color="auto"/>
                    <w:right w:val="none" w:sz="0" w:space="0" w:color="auto"/>
                  </w:divBdr>
                </w:div>
                <w:div w:id="921374224">
                  <w:marLeft w:val="0"/>
                  <w:marRight w:val="0"/>
                  <w:marTop w:val="0"/>
                  <w:marBottom w:val="0"/>
                  <w:divBdr>
                    <w:top w:val="none" w:sz="0" w:space="0" w:color="auto"/>
                    <w:left w:val="none" w:sz="0" w:space="0" w:color="auto"/>
                    <w:bottom w:val="none" w:sz="0" w:space="0" w:color="auto"/>
                    <w:right w:val="none" w:sz="0" w:space="0" w:color="auto"/>
                  </w:divBdr>
                </w:div>
                <w:div w:id="234558501">
                  <w:marLeft w:val="0"/>
                  <w:marRight w:val="0"/>
                  <w:marTop w:val="0"/>
                  <w:marBottom w:val="0"/>
                  <w:divBdr>
                    <w:top w:val="none" w:sz="0" w:space="0" w:color="auto"/>
                    <w:left w:val="none" w:sz="0" w:space="0" w:color="auto"/>
                    <w:bottom w:val="none" w:sz="0" w:space="0" w:color="auto"/>
                    <w:right w:val="none" w:sz="0" w:space="0" w:color="auto"/>
                  </w:divBdr>
                </w:div>
                <w:div w:id="1355841232">
                  <w:marLeft w:val="0"/>
                  <w:marRight w:val="0"/>
                  <w:marTop w:val="0"/>
                  <w:marBottom w:val="0"/>
                  <w:divBdr>
                    <w:top w:val="none" w:sz="0" w:space="0" w:color="auto"/>
                    <w:left w:val="none" w:sz="0" w:space="0" w:color="auto"/>
                    <w:bottom w:val="none" w:sz="0" w:space="0" w:color="auto"/>
                    <w:right w:val="none" w:sz="0" w:space="0" w:color="auto"/>
                  </w:divBdr>
                </w:div>
                <w:div w:id="612171869">
                  <w:marLeft w:val="0"/>
                  <w:marRight w:val="0"/>
                  <w:marTop w:val="0"/>
                  <w:marBottom w:val="0"/>
                  <w:divBdr>
                    <w:top w:val="none" w:sz="0" w:space="0" w:color="auto"/>
                    <w:left w:val="none" w:sz="0" w:space="0" w:color="auto"/>
                    <w:bottom w:val="none" w:sz="0" w:space="0" w:color="auto"/>
                    <w:right w:val="none" w:sz="0" w:space="0" w:color="auto"/>
                  </w:divBdr>
                </w:div>
                <w:div w:id="1826701528">
                  <w:marLeft w:val="0"/>
                  <w:marRight w:val="0"/>
                  <w:marTop w:val="0"/>
                  <w:marBottom w:val="0"/>
                  <w:divBdr>
                    <w:top w:val="none" w:sz="0" w:space="0" w:color="auto"/>
                    <w:left w:val="none" w:sz="0" w:space="0" w:color="auto"/>
                    <w:bottom w:val="none" w:sz="0" w:space="0" w:color="auto"/>
                    <w:right w:val="none" w:sz="0" w:space="0" w:color="auto"/>
                  </w:divBdr>
                </w:div>
                <w:div w:id="735862096">
                  <w:marLeft w:val="0"/>
                  <w:marRight w:val="0"/>
                  <w:marTop w:val="0"/>
                  <w:marBottom w:val="0"/>
                  <w:divBdr>
                    <w:top w:val="none" w:sz="0" w:space="0" w:color="auto"/>
                    <w:left w:val="none" w:sz="0" w:space="0" w:color="auto"/>
                    <w:bottom w:val="none" w:sz="0" w:space="0" w:color="auto"/>
                    <w:right w:val="none" w:sz="0" w:space="0" w:color="auto"/>
                  </w:divBdr>
                </w:div>
                <w:div w:id="2091655309">
                  <w:marLeft w:val="0"/>
                  <w:marRight w:val="0"/>
                  <w:marTop w:val="0"/>
                  <w:marBottom w:val="0"/>
                  <w:divBdr>
                    <w:top w:val="none" w:sz="0" w:space="0" w:color="auto"/>
                    <w:left w:val="none" w:sz="0" w:space="0" w:color="auto"/>
                    <w:bottom w:val="none" w:sz="0" w:space="0" w:color="auto"/>
                    <w:right w:val="none" w:sz="0" w:space="0" w:color="auto"/>
                  </w:divBdr>
                </w:div>
                <w:div w:id="1175263267">
                  <w:marLeft w:val="0"/>
                  <w:marRight w:val="0"/>
                  <w:marTop w:val="0"/>
                  <w:marBottom w:val="0"/>
                  <w:divBdr>
                    <w:top w:val="none" w:sz="0" w:space="0" w:color="auto"/>
                    <w:left w:val="none" w:sz="0" w:space="0" w:color="auto"/>
                    <w:bottom w:val="none" w:sz="0" w:space="0" w:color="auto"/>
                    <w:right w:val="none" w:sz="0" w:space="0" w:color="auto"/>
                  </w:divBdr>
                </w:div>
                <w:div w:id="313603256">
                  <w:marLeft w:val="0"/>
                  <w:marRight w:val="0"/>
                  <w:marTop w:val="0"/>
                  <w:marBottom w:val="0"/>
                  <w:divBdr>
                    <w:top w:val="none" w:sz="0" w:space="0" w:color="auto"/>
                    <w:left w:val="none" w:sz="0" w:space="0" w:color="auto"/>
                    <w:bottom w:val="none" w:sz="0" w:space="0" w:color="auto"/>
                    <w:right w:val="none" w:sz="0" w:space="0" w:color="auto"/>
                  </w:divBdr>
                </w:div>
                <w:div w:id="545069254">
                  <w:marLeft w:val="0"/>
                  <w:marRight w:val="0"/>
                  <w:marTop w:val="0"/>
                  <w:marBottom w:val="0"/>
                  <w:divBdr>
                    <w:top w:val="none" w:sz="0" w:space="0" w:color="auto"/>
                    <w:left w:val="none" w:sz="0" w:space="0" w:color="auto"/>
                    <w:bottom w:val="none" w:sz="0" w:space="0" w:color="auto"/>
                    <w:right w:val="none" w:sz="0" w:space="0" w:color="auto"/>
                  </w:divBdr>
                </w:div>
                <w:div w:id="1969820343">
                  <w:marLeft w:val="0"/>
                  <w:marRight w:val="0"/>
                  <w:marTop w:val="0"/>
                  <w:marBottom w:val="0"/>
                  <w:divBdr>
                    <w:top w:val="none" w:sz="0" w:space="0" w:color="auto"/>
                    <w:left w:val="none" w:sz="0" w:space="0" w:color="auto"/>
                    <w:bottom w:val="none" w:sz="0" w:space="0" w:color="auto"/>
                    <w:right w:val="none" w:sz="0" w:space="0" w:color="auto"/>
                  </w:divBdr>
                </w:div>
                <w:div w:id="2067340272">
                  <w:marLeft w:val="0"/>
                  <w:marRight w:val="0"/>
                  <w:marTop w:val="0"/>
                  <w:marBottom w:val="0"/>
                  <w:divBdr>
                    <w:top w:val="none" w:sz="0" w:space="0" w:color="auto"/>
                    <w:left w:val="none" w:sz="0" w:space="0" w:color="auto"/>
                    <w:bottom w:val="none" w:sz="0" w:space="0" w:color="auto"/>
                    <w:right w:val="none" w:sz="0" w:space="0" w:color="auto"/>
                  </w:divBdr>
                </w:div>
                <w:div w:id="1676153110">
                  <w:marLeft w:val="0"/>
                  <w:marRight w:val="0"/>
                  <w:marTop w:val="0"/>
                  <w:marBottom w:val="0"/>
                  <w:divBdr>
                    <w:top w:val="none" w:sz="0" w:space="0" w:color="auto"/>
                    <w:left w:val="none" w:sz="0" w:space="0" w:color="auto"/>
                    <w:bottom w:val="none" w:sz="0" w:space="0" w:color="auto"/>
                    <w:right w:val="none" w:sz="0" w:space="0" w:color="auto"/>
                  </w:divBdr>
                </w:div>
                <w:div w:id="410079056">
                  <w:marLeft w:val="0"/>
                  <w:marRight w:val="0"/>
                  <w:marTop w:val="0"/>
                  <w:marBottom w:val="0"/>
                  <w:divBdr>
                    <w:top w:val="none" w:sz="0" w:space="0" w:color="auto"/>
                    <w:left w:val="none" w:sz="0" w:space="0" w:color="auto"/>
                    <w:bottom w:val="none" w:sz="0" w:space="0" w:color="auto"/>
                    <w:right w:val="none" w:sz="0" w:space="0" w:color="auto"/>
                  </w:divBdr>
                </w:div>
                <w:div w:id="1451779808">
                  <w:marLeft w:val="0"/>
                  <w:marRight w:val="0"/>
                  <w:marTop w:val="0"/>
                  <w:marBottom w:val="0"/>
                  <w:divBdr>
                    <w:top w:val="none" w:sz="0" w:space="0" w:color="auto"/>
                    <w:left w:val="none" w:sz="0" w:space="0" w:color="auto"/>
                    <w:bottom w:val="none" w:sz="0" w:space="0" w:color="auto"/>
                    <w:right w:val="none" w:sz="0" w:space="0" w:color="auto"/>
                  </w:divBdr>
                </w:div>
                <w:div w:id="999583042">
                  <w:marLeft w:val="0"/>
                  <w:marRight w:val="0"/>
                  <w:marTop w:val="0"/>
                  <w:marBottom w:val="0"/>
                  <w:divBdr>
                    <w:top w:val="none" w:sz="0" w:space="0" w:color="auto"/>
                    <w:left w:val="none" w:sz="0" w:space="0" w:color="auto"/>
                    <w:bottom w:val="none" w:sz="0" w:space="0" w:color="auto"/>
                    <w:right w:val="none" w:sz="0" w:space="0" w:color="auto"/>
                  </w:divBdr>
                </w:div>
                <w:div w:id="589657667">
                  <w:marLeft w:val="0"/>
                  <w:marRight w:val="0"/>
                  <w:marTop w:val="0"/>
                  <w:marBottom w:val="0"/>
                  <w:divBdr>
                    <w:top w:val="none" w:sz="0" w:space="0" w:color="auto"/>
                    <w:left w:val="none" w:sz="0" w:space="0" w:color="auto"/>
                    <w:bottom w:val="none" w:sz="0" w:space="0" w:color="auto"/>
                    <w:right w:val="none" w:sz="0" w:space="0" w:color="auto"/>
                  </w:divBdr>
                </w:div>
                <w:div w:id="260265778">
                  <w:marLeft w:val="0"/>
                  <w:marRight w:val="0"/>
                  <w:marTop w:val="0"/>
                  <w:marBottom w:val="0"/>
                  <w:divBdr>
                    <w:top w:val="none" w:sz="0" w:space="0" w:color="auto"/>
                    <w:left w:val="none" w:sz="0" w:space="0" w:color="auto"/>
                    <w:bottom w:val="none" w:sz="0" w:space="0" w:color="auto"/>
                    <w:right w:val="none" w:sz="0" w:space="0" w:color="auto"/>
                  </w:divBdr>
                </w:div>
                <w:div w:id="1001736781">
                  <w:marLeft w:val="0"/>
                  <w:marRight w:val="0"/>
                  <w:marTop w:val="0"/>
                  <w:marBottom w:val="0"/>
                  <w:divBdr>
                    <w:top w:val="none" w:sz="0" w:space="0" w:color="auto"/>
                    <w:left w:val="none" w:sz="0" w:space="0" w:color="auto"/>
                    <w:bottom w:val="none" w:sz="0" w:space="0" w:color="auto"/>
                    <w:right w:val="none" w:sz="0" w:space="0" w:color="auto"/>
                  </w:divBdr>
                </w:div>
                <w:div w:id="321735274">
                  <w:marLeft w:val="0"/>
                  <w:marRight w:val="0"/>
                  <w:marTop w:val="0"/>
                  <w:marBottom w:val="0"/>
                  <w:divBdr>
                    <w:top w:val="none" w:sz="0" w:space="0" w:color="auto"/>
                    <w:left w:val="none" w:sz="0" w:space="0" w:color="auto"/>
                    <w:bottom w:val="none" w:sz="0" w:space="0" w:color="auto"/>
                    <w:right w:val="none" w:sz="0" w:space="0" w:color="auto"/>
                  </w:divBdr>
                </w:div>
                <w:div w:id="15811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3743">
      <w:bodyDiv w:val="1"/>
      <w:marLeft w:val="0"/>
      <w:marRight w:val="0"/>
      <w:marTop w:val="0"/>
      <w:marBottom w:val="0"/>
      <w:divBdr>
        <w:top w:val="none" w:sz="0" w:space="0" w:color="auto"/>
        <w:left w:val="none" w:sz="0" w:space="0" w:color="auto"/>
        <w:bottom w:val="none" w:sz="0" w:space="0" w:color="auto"/>
        <w:right w:val="none" w:sz="0" w:space="0" w:color="auto"/>
      </w:divBdr>
      <w:divsChild>
        <w:div w:id="839345921">
          <w:marLeft w:val="0"/>
          <w:marRight w:val="0"/>
          <w:marTop w:val="0"/>
          <w:marBottom w:val="0"/>
          <w:divBdr>
            <w:top w:val="none" w:sz="0" w:space="0" w:color="auto"/>
            <w:left w:val="none" w:sz="0" w:space="0" w:color="auto"/>
            <w:bottom w:val="none" w:sz="0" w:space="0" w:color="auto"/>
            <w:right w:val="none" w:sz="0" w:space="0" w:color="auto"/>
          </w:divBdr>
        </w:div>
        <w:div w:id="824660537">
          <w:marLeft w:val="0"/>
          <w:marRight w:val="0"/>
          <w:marTop w:val="0"/>
          <w:marBottom w:val="0"/>
          <w:divBdr>
            <w:top w:val="none" w:sz="0" w:space="0" w:color="auto"/>
            <w:left w:val="none" w:sz="0" w:space="0" w:color="auto"/>
            <w:bottom w:val="none" w:sz="0" w:space="0" w:color="auto"/>
            <w:right w:val="none" w:sz="0" w:space="0" w:color="auto"/>
          </w:divBdr>
        </w:div>
        <w:div w:id="1904217369">
          <w:marLeft w:val="0"/>
          <w:marRight w:val="0"/>
          <w:marTop w:val="0"/>
          <w:marBottom w:val="0"/>
          <w:divBdr>
            <w:top w:val="none" w:sz="0" w:space="0" w:color="auto"/>
            <w:left w:val="none" w:sz="0" w:space="0" w:color="auto"/>
            <w:bottom w:val="none" w:sz="0" w:space="0" w:color="auto"/>
            <w:right w:val="none" w:sz="0" w:space="0" w:color="auto"/>
          </w:divBdr>
        </w:div>
        <w:div w:id="314455144">
          <w:marLeft w:val="0"/>
          <w:marRight w:val="0"/>
          <w:marTop w:val="0"/>
          <w:marBottom w:val="0"/>
          <w:divBdr>
            <w:top w:val="none" w:sz="0" w:space="0" w:color="auto"/>
            <w:left w:val="none" w:sz="0" w:space="0" w:color="auto"/>
            <w:bottom w:val="none" w:sz="0" w:space="0" w:color="auto"/>
            <w:right w:val="none" w:sz="0" w:space="0" w:color="auto"/>
          </w:divBdr>
        </w:div>
        <w:div w:id="477811">
          <w:marLeft w:val="0"/>
          <w:marRight w:val="0"/>
          <w:marTop w:val="0"/>
          <w:marBottom w:val="0"/>
          <w:divBdr>
            <w:top w:val="none" w:sz="0" w:space="0" w:color="auto"/>
            <w:left w:val="none" w:sz="0" w:space="0" w:color="auto"/>
            <w:bottom w:val="none" w:sz="0" w:space="0" w:color="auto"/>
            <w:right w:val="none" w:sz="0" w:space="0" w:color="auto"/>
          </w:divBdr>
        </w:div>
        <w:div w:id="757599666">
          <w:marLeft w:val="0"/>
          <w:marRight w:val="0"/>
          <w:marTop w:val="0"/>
          <w:marBottom w:val="0"/>
          <w:divBdr>
            <w:top w:val="none" w:sz="0" w:space="0" w:color="auto"/>
            <w:left w:val="none" w:sz="0" w:space="0" w:color="auto"/>
            <w:bottom w:val="none" w:sz="0" w:space="0" w:color="auto"/>
            <w:right w:val="none" w:sz="0" w:space="0" w:color="auto"/>
          </w:divBdr>
        </w:div>
        <w:div w:id="1818566864">
          <w:marLeft w:val="0"/>
          <w:marRight w:val="0"/>
          <w:marTop w:val="0"/>
          <w:marBottom w:val="0"/>
          <w:divBdr>
            <w:top w:val="none" w:sz="0" w:space="0" w:color="auto"/>
            <w:left w:val="none" w:sz="0" w:space="0" w:color="auto"/>
            <w:bottom w:val="none" w:sz="0" w:space="0" w:color="auto"/>
            <w:right w:val="none" w:sz="0" w:space="0" w:color="auto"/>
          </w:divBdr>
        </w:div>
        <w:div w:id="1871258402">
          <w:marLeft w:val="0"/>
          <w:marRight w:val="0"/>
          <w:marTop w:val="0"/>
          <w:marBottom w:val="0"/>
          <w:divBdr>
            <w:top w:val="none" w:sz="0" w:space="0" w:color="auto"/>
            <w:left w:val="none" w:sz="0" w:space="0" w:color="auto"/>
            <w:bottom w:val="none" w:sz="0" w:space="0" w:color="auto"/>
            <w:right w:val="none" w:sz="0" w:space="0" w:color="auto"/>
          </w:divBdr>
        </w:div>
        <w:div w:id="1721322227">
          <w:marLeft w:val="0"/>
          <w:marRight w:val="0"/>
          <w:marTop w:val="0"/>
          <w:marBottom w:val="0"/>
          <w:divBdr>
            <w:top w:val="none" w:sz="0" w:space="0" w:color="auto"/>
            <w:left w:val="none" w:sz="0" w:space="0" w:color="auto"/>
            <w:bottom w:val="none" w:sz="0" w:space="0" w:color="auto"/>
            <w:right w:val="none" w:sz="0" w:space="0" w:color="auto"/>
          </w:divBdr>
        </w:div>
        <w:div w:id="1977101700">
          <w:marLeft w:val="0"/>
          <w:marRight w:val="0"/>
          <w:marTop w:val="0"/>
          <w:marBottom w:val="0"/>
          <w:divBdr>
            <w:top w:val="none" w:sz="0" w:space="0" w:color="auto"/>
            <w:left w:val="none" w:sz="0" w:space="0" w:color="auto"/>
            <w:bottom w:val="none" w:sz="0" w:space="0" w:color="auto"/>
            <w:right w:val="none" w:sz="0" w:space="0" w:color="auto"/>
          </w:divBdr>
        </w:div>
        <w:div w:id="1180386603">
          <w:marLeft w:val="0"/>
          <w:marRight w:val="0"/>
          <w:marTop w:val="0"/>
          <w:marBottom w:val="0"/>
          <w:divBdr>
            <w:top w:val="none" w:sz="0" w:space="0" w:color="auto"/>
            <w:left w:val="none" w:sz="0" w:space="0" w:color="auto"/>
            <w:bottom w:val="none" w:sz="0" w:space="0" w:color="auto"/>
            <w:right w:val="none" w:sz="0" w:space="0" w:color="auto"/>
          </w:divBdr>
        </w:div>
        <w:div w:id="560822656">
          <w:marLeft w:val="0"/>
          <w:marRight w:val="0"/>
          <w:marTop w:val="0"/>
          <w:marBottom w:val="0"/>
          <w:divBdr>
            <w:top w:val="none" w:sz="0" w:space="0" w:color="auto"/>
            <w:left w:val="none" w:sz="0" w:space="0" w:color="auto"/>
            <w:bottom w:val="none" w:sz="0" w:space="0" w:color="auto"/>
            <w:right w:val="none" w:sz="0" w:space="0" w:color="auto"/>
          </w:divBdr>
        </w:div>
        <w:div w:id="1466502409">
          <w:marLeft w:val="0"/>
          <w:marRight w:val="0"/>
          <w:marTop w:val="0"/>
          <w:marBottom w:val="0"/>
          <w:divBdr>
            <w:top w:val="none" w:sz="0" w:space="0" w:color="auto"/>
            <w:left w:val="none" w:sz="0" w:space="0" w:color="auto"/>
            <w:bottom w:val="none" w:sz="0" w:space="0" w:color="auto"/>
            <w:right w:val="none" w:sz="0" w:space="0" w:color="auto"/>
          </w:divBdr>
        </w:div>
        <w:div w:id="227150583">
          <w:marLeft w:val="0"/>
          <w:marRight w:val="0"/>
          <w:marTop w:val="0"/>
          <w:marBottom w:val="0"/>
          <w:divBdr>
            <w:top w:val="none" w:sz="0" w:space="0" w:color="auto"/>
            <w:left w:val="none" w:sz="0" w:space="0" w:color="auto"/>
            <w:bottom w:val="none" w:sz="0" w:space="0" w:color="auto"/>
            <w:right w:val="none" w:sz="0" w:space="0" w:color="auto"/>
          </w:divBdr>
        </w:div>
        <w:div w:id="1113013153">
          <w:marLeft w:val="0"/>
          <w:marRight w:val="0"/>
          <w:marTop w:val="0"/>
          <w:marBottom w:val="0"/>
          <w:divBdr>
            <w:top w:val="none" w:sz="0" w:space="0" w:color="auto"/>
            <w:left w:val="none" w:sz="0" w:space="0" w:color="auto"/>
            <w:bottom w:val="none" w:sz="0" w:space="0" w:color="auto"/>
            <w:right w:val="none" w:sz="0" w:space="0" w:color="auto"/>
          </w:divBdr>
        </w:div>
        <w:div w:id="399792060">
          <w:marLeft w:val="0"/>
          <w:marRight w:val="0"/>
          <w:marTop w:val="0"/>
          <w:marBottom w:val="0"/>
          <w:divBdr>
            <w:top w:val="none" w:sz="0" w:space="0" w:color="auto"/>
            <w:left w:val="none" w:sz="0" w:space="0" w:color="auto"/>
            <w:bottom w:val="none" w:sz="0" w:space="0" w:color="auto"/>
            <w:right w:val="none" w:sz="0" w:space="0" w:color="auto"/>
          </w:divBdr>
        </w:div>
        <w:div w:id="1949582005">
          <w:marLeft w:val="0"/>
          <w:marRight w:val="0"/>
          <w:marTop w:val="0"/>
          <w:marBottom w:val="0"/>
          <w:divBdr>
            <w:top w:val="none" w:sz="0" w:space="0" w:color="auto"/>
            <w:left w:val="none" w:sz="0" w:space="0" w:color="auto"/>
            <w:bottom w:val="none" w:sz="0" w:space="0" w:color="auto"/>
            <w:right w:val="none" w:sz="0" w:space="0" w:color="auto"/>
          </w:divBdr>
        </w:div>
      </w:divsChild>
    </w:div>
    <w:div w:id="891422834">
      <w:bodyDiv w:val="1"/>
      <w:marLeft w:val="0"/>
      <w:marRight w:val="0"/>
      <w:marTop w:val="0"/>
      <w:marBottom w:val="0"/>
      <w:divBdr>
        <w:top w:val="none" w:sz="0" w:space="0" w:color="auto"/>
        <w:left w:val="none" w:sz="0" w:space="0" w:color="auto"/>
        <w:bottom w:val="none" w:sz="0" w:space="0" w:color="auto"/>
        <w:right w:val="none" w:sz="0" w:space="0" w:color="auto"/>
      </w:divBdr>
    </w:div>
    <w:div w:id="931233533">
      <w:bodyDiv w:val="1"/>
      <w:marLeft w:val="0"/>
      <w:marRight w:val="0"/>
      <w:marTop w:val="0"/>
      <w:marBottom w:val="0"/>
      <w:divBdr>
        <w:top w:val="none" w:sz="0" w:space="0" w:color="auto"/>
        <w:left w:val="none" w:sz="0" w:space="0" w:color="auto"/>
        <w:bottom w:val="none" w:sz="0" w:space="0" w:color="auto"/>
        <w:right w:val="none" w:sz="0" w:space="0" w:color="auto"/>
      </w:divBdr>
    </w:div>
    <w:div w:id="992105896">
      <w:bodyDiv w:val="1"/>
      <w:marLeft w:val="0"/>
      <w:marRight w:val="0"/>
      <w:marTop w:val="0"/>
      <w:marBottom w:val="0"/>
      <w:divBdr>
        <w:top w:val="none" w:sz="0" w:space="0" w:color="auto"/>
        <w:left w:val="none" w:sz="0" w:space="0" w:color="auto"/>
        <w:bottom w:val="none" w:sz="0" w:space="0" w:color="auto"/>
        <w:right w:val="none" w:sz="0" w:space="0" w:color="auto"/>
      </w:divBdr>
    </w:div>
    <w:div w:id="993486037">
      <w:bodyDiv w:val="1"/>
      <w:marLeft w:val="0"/>
      <w:marRight w:val="0"/>
      <w:marTop w:val="0"/>
      <w:marBottom w:val="0"/>
      <w:divBdr>
        <w:top w:val="none" w:sz="0" w:space="0" w:color="auto"/>
        <w:left w:val="none" w:sz="0" w:space="0" w:color="auto"/>
        <w:bottom w:val="none" w:sz="0" w:space="0" w:color="auto"/>
        <w:right w:val="none" w:sz="0" w:space="0" w:color="auto"/>
      </w:divBdr>
    </w:div>
    <w:div w:id="993919750">
      <w:bodyDiv w:val="1"/>
      <w:marLeft w:val="0"/>
      <w:marRight w:val="0"/>
      <w:marTop w:val="0"/>
      <w:marBottom w:val="0"/>
      <w:divBdr>
        <w:top w:val="none" w:sz="0" w:space="0" w:color="auto"/>
        <w:left w:val="none" w:sz="0" w:space="0" w:color="auto"/>
        <w:bottom w:val="none" w:sz="0" w:space="0" w:color="auto"/>
        <w:right w:val="none" w:sz="0" w:space="0" w:color="auto"/>
      </w:divBdr>
    </w:div>
    <w:div w:id="1000809719">
      <w:bodyDiv w:val="1"/>
      <w:marLeft w:val="0"/>
      <w:marRight w:val="0"/>
      <w:marTop w:val="0"/>
      <w:marBottom w:val="0"/>
      <w:divBdr>
        <w:top w:val="none" w:sz="0" w:space="0" w:color="auto"/>
        <w:left w:val="none" w:sz="0" w:space="0" w:color="auto"/>
        <w:bottom w:val="none" w:sz="0" w:space="0" w:color="auto"/>
        <w:right w:val="none" w:sz="0" w:space="0" w:color="auto"/>
      </w:divBdr>
    </w:div>
    <w:div w:id="1034036439">
      <w:bodyDiv w:val="1"/>
      <w:marLeft w:val="0"/>
      <w:marRight w:val="0"/>
      <w:marTop w:val="0"/>
      <w:marBottom w:val="0"/>
      <w:divBdr>
        <w:top w:val="none" w:sz="0" w:space="0" w:color="auto"/>
        <w:left w:val="none" w:sz="0" w:space="0" w:color="auto"/>
        <w:bottom w:val="none" w:sz="0" w:space="0" w:color="auto"/>
        <w:right w:val="none" w:sz="0" w:space="0" w:color="auto"/>
      </w:divBdr>
      <w:divsChild>
        <w:div w:id="209656698">
          <w:marLeft w:val="0"/>
          <w:marRight w:val="0"/>
          <w:marTop w:val="195"/>
          <w:marBottom w:val="195"/>
          <w:divBdr>
            <w:top w:val="single" w:sz="6" w:space="0" w:color="222222"/>
            <w:left w:val="none" w:sz="0" w:space="0" w:color="auto"/>
            <w:bottom w:val="single" w:sz="6" w:space="0" w:color="222222"/>
            <w:right w:val="none" w:sz="0" w:space="0" w:color="auto"/>
          </w:divBdr>
          <w:divsChild>
            <w:div w:id="866411194">
              <w:marLeft w:val="0"/>
              <w:marRight w:val="0"/>
              <w:marTop w:val="0"/>
              <w:marBottom w:val="0"/>
              <w:divBdr>
                <w:top w:val="none" w:sz="0" w:space="0" w:color="auto"/>
                <w:left w:val="none" w:sz="0" w:space="0" w:color="auto"/>
                <w:bottom w:val="none" w:sz="0" w:space="0" w:color="auto"/>
                <w:right w:val="none" w:sz="0" w:space="0" w:color="auto"/>
              </w:divBdr>
              <w:divsChild>
                <w:div w:id="1115171773">
                  <w:marLeft w:val="0"/>
                  <w:marRight w:val="0"/>
                  <w:marTop w:val="0"/>
                  <w:marBottom w:val="0"/>
                  <w:divBdr>
                    <w:top w:val="none" w:sz="0" w:space="0" w:color="auto"/>
                    <w:left w:val="none" w:sz="0" w:space="0" w:color="auto"/>
                    <w:bottom w:val="none" w:sz="0" w:space="0" w:color="auto"/>
                    <w:right w:val="none" w:sz="0" w:space="0" w:color="auto"/>
                  </w:divBdr>
                </w:div>
                <w:div w:id="422999199">
                  <w:marLeft w:val="0"/>
                  <w:marRight w:val="0"/>
                  <w:marTop w:val="0"/>
                  <w:marBottom w:val="0"/>
                  <w:divBdr>
                    <w:top w:val="none" w:sz="0" w:space="0" w:color="auto"/>
                    <w:left w:val="none" w:sz="0" w:space="0" w:color="auto"/>
                    <w:bottom w:val="none" w:sz="0" w:space="0" w:color="auto"/>
                    <w:right w:val="none" w:sz="0" w:space="0" w:color="auto"/>
                  </w:divBdr>
                </w:div>
                <w:div w:id="415595945">
                  <w:marLeft w:val="0"/>
                  <w:marRight w:val="0"/>
                  <w:marTop w:val="0"/>
                  <w:marBottom w:val="0"/>
                  <w:divBdr>
                    <w:top w:val="none" w:sz="0" w:space="0" w:color="auto"/>
                    <w:left w:val="none" w:sz="0" w:space="0" w:color="auto"/>
                    <w:bottom w:val="none" w:sz="0" w:space="0" w:color="auto"/>
                    <w:right w:val="none" w:sz="0" w:space="0" w:color="auto"/>
                  </w:divBdr>
                </w:div>
                <w:div w:id="1662467328">
                  <w:marLeft w:val="0"/>
                  <w:marRight w:val="0"/>
                  <w:marTop w:val="0"/>
                  <w:marBottom w:val="0"/>
                  <w:divBdr>
                    <w:top w:val="none" w:sz="0" w:space="0" w:color="auto"/>
                    <w:left w:val="none" w:sz="0" w:space="0" w:color="auto"/>
                    <w:bottom w:val="none" w:sz="0" w:space="0" w:color="auto"/>
                    <w:right w:val="none" w:sz="0" w:space="0" w:color="auto"/>
                  </w:divBdr>
                </w:div>
                <w:div w:id="820076482">
                  <w:marLeft w:val="0"/>
                  <w:marRight w:val="0"/>
                  <w:marTop w:val="0"/>
                  <w:marBottom w:val="0"/>
                  <w:divBdr>
                    <w:top w:val="none" w:sz="0" w:space="0" w:color="auto"/>
                    <w:left w:val="none" w:sz="0" w:space="0" w:color="auto"/>
                    <w:bottom w:val="none" w:sz="0" w:space="0" w:color="auto"/>
                    <w:right w:val="none" w:sz="0" w:space="0" w:color="auto"/>
                  </w:divBdr>
                </w:div>
                <w:div w:id="1212840217">
                  <w:marLeft w:val="0"/>
                  <w:marRight w:val="0"/>
                  <w:marTop w:val="0"/>
                  <w:marBottom w:val="0"/>
                  <w:divBdr>
                    <w:top w:val="none" w:sz="0" w:space="0" w:color="auto"/>
                    <w:left w:val="none" w:sz="0" w:space="0" w:color="auto"/>
                    <w:bottom w:val="none" w:sz="0" w:space="0" w:color="auto"/>
                    <w:right w:val="none" w:sz="0" w:space="0" w:color="auto"/>
                  </w:divBdr>
                </w:div>
                <w:div w:id="1878616682">
                  <w:marLeft w:val="0"/>
                  <w:marRight w:val="0"/>
                  <w:marTop w:val="0"/>
                  <w:marBottom w:val="0"/>
                  <w:divBdr>
                    <w:top w:val="none" w:sz="0" w:space="0" w:color="auto"/>
                    <w:left w:val="none" w:sz="0" w:space="0" w:color="auto"/>
                    <w:bottom w:val="none" w:sz="0" w:space="0" w:color="auto"/>
                    <w:right w:val="none" w:sz="0" w:space="0" w:color="auto"/>
                  </w:divBdr>
                </w:div>
                <w:div w:id="520584744">
                  <w:marLeft w:val="0"/>
                  <w:marRight w:val="0"/>
                  <w:marTop w:val="0"/>
                  <w:marBottom w:val="0"/>
                  <w:divBdr>
                    <w:top w:val="none" w:sz="0" w:space="0" w:color="auto"/>
                    <w:left w:val="none" w:sz="0" w:space="0" w:color="auto"/>
                    <w:bottom w:val="none" w:sz="0" w:space="0" w:color="auto"/>
                    <w:right w:val="none" w:sz="0" w:space="0" w:color="auto"/>
                  </w:divBdr>
                </w:div>
                <w:div w:id="1677225042">
                  <w:marLeft w:val="0"/>
                  <w:marRight w:val="0"/>
                  <w:marTop w:val="0"/>
                  <w:marBottom w:val="0"/>
                  <w:divBdr>
                    <w:top w:val="none" w:sz="0" w:space="0" w:color="auto"/>
                    <w:left w:val="none" w:sz="0" w:space="0" w:color="auto"/>
                    <w:bottom w:val="none" w:sz="0" w:space="0" w:color="auto"/>
                    <w:right w:val="none" w:sz="0" w:space="0" w:color="auto"/>
                  </w:divBdr>
                </w:div>
                <w:div w:id="488517533">
                  <w:marLeft w:val="0"/>
                  <w:marRight w:val="0"/>
                  <w:marTop w:val="0"/>
                  <w:marBottom w:val="0"/>
                  <w:divBdr>
                    <w:top w:val="none" w:sz="0" w:space="0" w:color="auto"/>
                    <w:left w:val="none" w:sz="0" w:space="0" w:color="auto"/>
                    <w:bottom w:val="none" w:sz="0" w:space="0" w:color="auto"/>
                    <w:right w:val="none" w:sz="0" w:space="0" w:color="auto"/>
                  </w:divBdr>
                </w:div>
                <w:div w:id="756488220">
                  <w:marLeft w:val="0"/>
                  <w:marRight w:val="0"/>
                  <w:marTop w:val="0"/>
                  <w:marBottom w:val="0"/>
                  <w:divBdr>
                    <w:top w:val="none" w:sz="0" w:space="0" w:color="auto"/>
                    <w:left w:val="none" w:sz="0" w:space="0" w:color="auto"/>
                    <w:bottom w:val="none" w:sz="0" w:space="0" w:color="auto"/>
                    <w:right w:val="none" w:sz="0" w:space="0" w:color="auto"/>
                  </w:divBdr>
                </w:div>
                <w:div w:id="161047734">
                  <w:marLeft w:val="0"/>
                  <w:marRight w:val="0"/>
                  <w:marTop w:val="0"/>
                  <w:marBottom w:val="0"/>
                  <w:divBdr>
                    <w:top w:val="none" w:sz="0" w:space="0" w:color="auto"/>
                    <w:left w:val="none" w:sz="0" w:space="0" w:color="auto"/>
                    <w:bottom w:val="none" w:sz="0" w:space="0" w:color="auto"/>
                    <w:right w:val="none" w:sz="0" w:space="0" w:color="auto"/>
                  </w:divBdr>
                </w:div>
                <w:div w:id="785663175">
                  <w:marLeft w:val="0"/>
                  <w:marRight w:val="0"/>
                  <w:marTop w:val="0"/>
                  <w:marBottom w:val="0"/>
                  <w:divBdr>
                    <w:top w:val="none" w:sz="0" w:space="0" w:color="auto"/>
                    <w:left w:val="none" w:sz="0" w:space="0" w:color="auto"/>
                    <w:bottom w:val="none" w:sz="0" w:space="0" w:color="auto"/>
                    <w:right w:val="none" w:sz="0" w:space="0" w:color="auto"/>
                  </w:divBdr>
                </w:div>
                <w:div w:id="512259858">
                  <w:marLeft w:val="0"/>
                  <w:marRight w:val="0"/>
                  <w:marTop w:val="0"/>
                  <w:marBottom w:val="0"/>
                  <w:divBdr>
                    <w:top w:val="none" w:sz="0" w:space="0" w:color="auto"/>
                    <w:left w:val="none" w:sz="0" w:space="0" w:color="auto"/>
                    <w:bottom w:val="none" w:sz="0" w:space="0" w:color="auto"/>
                    <w:right w:val="none" w:sz="0" w:space="0" w:color="auto"/>
                  </w:divBdr>
                </w:div>
                <w:div w:id="322398360">
                  <w:marLeft w:val="0"/>
                  <w:marRight w:val="0"/>
                  <w:marTop w:val="0"/>
                  <w:marBottom w:val="0"/>
                  <w:divBdr>
                    <w:top w:val="none" w:sz="0" w:space="0" w:color="auto"/>
                    <w:left w:val="none" w:sz="0" w:space="0" w:color="auto"/>
                    <w:bottom w:val="none" w:sz="0" w:space="0" w:color="auto"/>
                    <w:right w:val="none" w:sz="0" w:space="0" w:color="auto"/>
                  </w:divBdr>
                </w:div>
                <w:div w:id="1163623311">
                  <w:marLeft w:val="0"/>
                  <w:marRight w:val="0"/>
                  <w:marTop w:val="0"/>
                  <w:marBottom w:val="0"/>
                  <w:divBdr>
                    <w:top w:val="none" w:sz="0" w:space="0" w:color="auto"/>
                    <w:left w:val="none" w:sz="0" w:space="0" w:color="auto"/>
                    <w:bottom w:val="none" w:sz="0" w:space="0" w:color="auto"/>
                    <w:right w:val="none" w:sz="0" w:space="0" w:color="auto"/>
                  </w:divBdr>
                </w:div>
                <w:div w:id="1381251093">
                  <w:marLeft w:val="0"/>
                  <w:marRight w:val="0"/>
                  <w:marTop w:val="0"/>
                  <w:marBottom w:val="0"/>
                  <w:divBdr>
                    <w:top w:val="none" w:sz="0" w:space="0" w:color="auto"/>
                    <w:left w:val="none" w:sz="0" w:space="0" w:color="auto"/>
                    <w:bottom w:val="none" w:sz="0" w:space="0" w:color="auto"/>
                    <w:right w:val="none" w:sz="0" w:space="0" w:color="auto"/>
                  </w:divBdr>
                </w:div>
                <w:div w:id="128860971">
                  <w:marLeft w:val="0"/>
                  <w:marRight w:val="0"/>
                  <w:marTop w:val="0"/>
                  <w:marBottom w:val="0"/>
                  <w:divBdr>
                    <w:top w:val="none" w:sz="0" w:space="0" w:color="auto"/>
                    <w:left w:val="none" w:sz="0" w:space="0" w:color="auto"/>
                    <w:bottom w:val="none" w:sz="0" w:space="0" w:color="auto"/>
                    <w:right w:val="none" w:sz="0" w:space="0" w:color="auto"/>
                  </w:divBdr>
                </w:div>
                <w:div w:id="1880512382">
                  <w:marLeft w:val="0"/>
                  <w:marRight w:val="0"/>
                  <w:marTop w:val="0"/>
                  <w:marBottom w:val="0"/>
                  <w:divBdr>
                    <w:top w:val="none" w:sz="0" w:space="0" w:color="auto"/>
                    <w:left w:val="none" w:sz="0" w:space="0" w:color="auto"/>
                    <w:bottom w:val="none" w:sz="0" w:space="0" w:color="auto"/>
                    <w:right w:val="none" w:sz="0" w:space="0" w:color="auto"/>
                  </w:divBdr>
                </w:div>
                <w:div w:id="319316065">
                  <w:marLeft w:val="0"/>
                  <w:marRight w:val="0"/>
                  <w:marTop w:val="0"/>
                  <w:marBottom w:val="0"/>
                  <w:divBdr>
                    <w:top w:val="none" w:sz="0" w:space="0" w:color="auto"/>
                    <w:left w:val="none" w:sz="0" w:space="0" w:color="auto"/>
                    <w:bottom w:val="none" w:sz="0" w:space="0" w:color="auto"/>
                    <w:right w:val="none" w:sz="0" w:space="0" w:color="auto"/>
                  </w:divBdr>
                </w:div>
                <w:div w:id="365133806">
                  <w:marLeft w:val="0"/>
                  <w:marRight w:val="0"/>
                  <w:marTop w:val="0"/>
                  <w:marBottom w:val="0"/>
                  <w:divBdr>
                    <w:top w:val="none" w:sz="0" w:space="0" w:color="auto"/>
                    <w:left w:val="none" w:sz="0" w:space="0" w:color="auto"/>
                    <w:bottom w:val="none" w:sz="0" w:space="0" w:color="auto"/>
                    <w:right w:val="none" w:sz="0" w:space="0" w:color="auto"/>
                  </w:divBdr>
                </w:div>
                <w:div w:id="2068142574">
                  <w:marLeft w:val="0"/>
                  <w:marRight w:val="0"/>
                  <w:marTop w:val="0"/>
                  <w:marBottom w:val="0"/>
                  <w:divBdr>
                    <w:top w:val="none" w:sz="0" w:space="0" w:color="auto"/>
                    <w:left w:val="none" w:sz="0" w:space="0" w:color="auto"/>
                    <w:bottom w:val="none" w:sz="0" w:space="0" w:color="auto"/>
                    <w:right w:val="none" w:sz="0" w:space="0" w:color="auto"/>
                  </w:divBdr>
                </w:div>
                <w:div w:id="655576041">
                  <w:marLeft w:val="0"/>
                  <w:marRight w:val="0"/>
                  <w:marTop w:val="0"/>
                  <w:marBottom w:val="0"/>
                  <w:divBdr>
                    <w:top w:val="none" w:sz="0" w:space="0" w:color="auto"/>
                    <w:left w:val="none" w:sz="0" w:space="0" w:color="auto"/>
                    <w:bottom w:val="none" w:sz="0" w:space="0" w:color="auto"/>
                    <w:right w:val="none" w:sz="0" w:space="0" w:color="auto"/>
                  </w:divBdr>
                </w:div>
                <w:div w:id="1338650761">
                  <w:marLeft w:val="0"/>
                  <w:marRight w:val="0"/>
                  <w:marTop w:val="0"/>
                  <w:marBottom w:val="0"/>
                  <w:divBdr>
                    <w:top w:val="none" w:sz="0" w:space="0" w:color="auto"/>
                    <w:left w:val="none" w:sz="0" w:space="0" w:color="auto"/>
                    <w:bottom w:val="none" w:sz="0" w:space="0" w:color="auto"/>
                    <w:right w:val="none" w:sz="0" w:space="0" w:color="auto"/>
                  </w:divBdr>
                </w:div>
                <w:div w:id="1400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70106">
          <w:marLeft w:val="0"/>
          <w:marRight w:val="0"/>
          <w:marTop w:val="195"/>
          <w:marBottom w:val="195"/>
          <w:divBdr>
            <w:top w:val="single" w:sz="6" w:space="0" w:color="222222"/>
            <w:left w:val="none" w:sz="0" w:space="0" w:color="auto"/>
            <w:bottom w:val="single" w:sz="6" w:space="0" w:color="222222"/>
            <w:right w:val="none" w:sz="0" w:space="0" w:color="auto"/>
          </w:divBdr>
          <w:divsChild>
            <w:div w:id="1876458876">
              <w:marLeft w:val="0"/>
              <w:marRight w:val="0"/>
              <w:marTop w:val="0"/>
              <w:marBottom w:val="0"/>
              <w:divBdr>
                <w:top w:val="none" w:sz="0" w:space="0" w:color="auto"/>
                <w:left w:val="none" w:sz="0" w:space="0" w:color="auto"/>
                <w:bottom w:val="none" w:sz="0" w:space="0" w:color="auto"/>
                <w:right w:val="none" w:sz="0" w:space="0" w:color="auto"/>
              </w:divBdr>
              <w:divsChild>
                <w:div w:id="787360478">
                  <w:marLeft w:val="0"/>
                  <w:marRight w:val="0"/>
                  <w:marTop w:val="0"/>
                  <w:marBottom w:val="0"/>
                  <w:divBdr>
                    <w:top w:val="none" w:sz="0" w:space="0" w:color="auto"/>
                    <w:left w:val="none" w:sz="0" w:space="0" w:color="auto"/>
                    <w:bottom w:val="none" w:sz="0" w:space="0" w:color="auto"/>
                    <w:right w:val="none" w:sz="0" w:space="0" w:color="auto"/>
                  </w:divBdr>
                </w:div>
                <w:div w:id="780415669">
                  <w:marLeft w:val="0"/>
                  <w:marRight w:val="0"/>
                  <w:marTop w:val="0"/>
                  <w:marBottom w:val="0"/>
                  <w:divBdr>
                    <w:top w:val="none" w:sz="0" w:space="0" w:color="auto"/>
                    <w:left w:val="none" w:sz="0" w:space="0" w:color="auto"/>
                    <w:bottom w:val="none" w:sz="0" w:space="0" w:color="auto"/>
                    <w:right w:val="none" w:sz="0" w:space="0" w:color="auto"/>
                  </w:divBdr>
                </w:div>
                <w:div w:id="1347441335">
                  <w:marLeft w:val="0"/>
                  <w:marRight w:val="0"/>
                  <w:marTop w:val="0"/>
                  <w:marBottom w:val="0"/>
                  <w:divBdr>
                    <w:top w:val="none" w:sz="0" w:space="0" w:color="auto"/>
                    <w:left w:val="none" w:sz="0" w:space="0" w:color="auto"/>
                    <w:bottom w:val="none" w:sz="0" w:space="0" w:color="auto"/>
                    <w:right w:val="none" w:sz="0" w:space="0" w:color="auto"/>
                  </w:divBdr>
                </w:div>
                <w:div w:id="1379164158">
                  <w:marLeft w:val="0"/>
                  <w:marRight w:val="0"/>
                  <w:marTop w:val="0"/>
                  <w:marBottom w:val="0"/>
                  <w:divBdr>
                    <w:top w:val="none" w:sz="0" w:space="0" w:color="auto"/>
                    <w:left w:val="none" w:sz="0" w:space="0" w:color="auto"/>
                    <w:bottom w:val="none" w:sz="0" w:space="0" w:color="auto"/>
                    <w:right w:val="none" w:sz="0" w:space="0" w:color="auto"/>
                  </w:divBdr>
                </w:div>
                <w:div w:id="828523281">
                  <w:marLeft w:val="0"/>
                  <w:marRight w:val="0"/>
                  <w:marTop w:val="0"/>
                  <w:marBottom w:val="0"/>
                  <w:divBdr>
                    <w:top w:val="none" w:sz="0" w:space="0" w:color="auto"/>
                    <w:left w:val="none" w:sz="0" w:space="0" w:color="auto"/>
                    <w:bottom w:val="none" w:sz="0" w:space="0" w:color="auto"/>
                    <w:right w:val="none" w:sz="0" w:space="0" w:color="auto"/>
                  </w:divBdr>
                </w:div>
                <w:div w:id="263197690">
                  <w:marLeft w:val="0"/>
                  <w:marRight w:val="0"/>
                  <w:marTop w:val="0"/>
                  <w:marBottom w:val="0"/>
                  <w:divBdr>
                    <w:top w:val="none" w:sz="0" w:space="0" w:color="auto"/>
                    <w:left w:val="none" w:sz="0" w:space="0" w:color="auto"/>
                    <w:bottom w:val="none" w:sz="0" w:space="0" w:color="auto"/>
                    <w:right w:val="none" w:sz="0" w:space="0" w:color="auto"/>
                  </w:divBdr>
                </w:div>
                <w:div w:id="1837767051">
                  <w:marLeft w:val="0"/>
                  <w:marRight w:val="0"/>
                  <w:marTop w:val="0"/>
                  <w:marBottom w:val="0"/>
                  <w:divBdr>
                    <w:top w:val="none" w:sz="0" w:space="0" w:color="auto"/>
                    <w:left w:val="none" w:sz="0" w:space="0" w:color="auto"/>
                    <w:bottom w:val="none" w:sz="0" w:space="0" w:color="auto"/>
                    <w:right w:val="none" w:sz="0" w:space="0" w:color="auto"/>
                  </w:divBdr>
                </w:div>
                <w:div w:id="66416912">
                  <w:marLeft w:val="0"/>
                  <w:marRight w:val="0"/>
                  <w:marTop w:val="0"/>
                  <w:marBottom w:val="0"/>
                  <w:divBdr>
                    <w:top w:val="none" w:sz="0" w:space="0" w:color="auto"/>
                    <w:left w:val="none" w:sz="0" w:space="0" w:color="auto"/>
                    <w:bottom w:val="none" w:sz="0" w:space="0" w:color="auto"/>
                    <w:right w:val="none" w:sz="0" w:space="0" w:color="auto"/>
                  </w:divBdr>
                </w:div>
                <w:div w:id="475728031">
                  <w:marLeft w:val="0"/>
                  <w:marRight w:val="0"/>
                  <w:marTop w:val="0"/>
                  <w:marBottom w:val="0"/>
                  <w:divBdr>
                    <w:top w:val="none" w:sz="0" w:space="0" w:color="auto"/>
                    <w:left w:val="none" w:sz="0" w:space="0" w:color="auto"/>
                    <w:bottom w:val="none" w:sz="0" w:space="0" w:color="auto"/>
                    <w:right w:val="none" w:sz="0" w:space="0" w:color="auto"/>
                  </w:divBdr>
                </w:div>
                <w:div w:id="1487167836">
                  <w:marLeft w:val="0"/>
                  <w:marRight w:val="0"/>
                  <w:marTop w:val="0"/>
                  <w:marBottom w:val="0"/>
                  <w:divBdr>
                    <w:top w:val="none" w:sz="0" w:space="0" w:color="auto"/>
                    <w:left w:val="none" w:sz="0" w:space="0" w:color="auto"/>
                    <w:bottom w:val="none" w:sz="0" w:space="0" w:color="auto"/>
                    <w:right w:val="none" w:sz="0" w:space="0" w:color="auto"/>
                  </w:divBdr>
                </w:div>
                <w:div w:id="934630260">
                  <w:marLeft w:val="0"/>
                  <w:marRight w:val="0"/>
                  <w:marTop w:val="0"/>
                  <w:marBottom w:val="0"/>
                  <w:divBdr>
                    <w:top w:val="none" w:sz="0" w:space="0" w:color="auto"/>
                    <w:left w:val="none" w:sz="0" w:space="0" w:color="auto"/>
                    <w:bottom w:val="none" w:sz="0" w:space="0" w:color="auto"/>
                    <w:right w:val="none" w:sz="0" w:space="0" w:color="auto"/>
                  </w:divBdr>
                </w:div>
                <w:div w:id="632055142">
                  <w:marLeft w:val="0"/>
                  <w:marRight w:val="0"/>
                  <w:marTop w:val="0"/>
                  <w:marBottom w:val="0"/>
                  <w:divBdr>
                    <w:top w:val="none" w:sz="0" w:space="0" w:color="auto"/>
                    <w:left w:val="none" w:sz="0" w:space="0" w:color="auto"/>
                    <w:bottom w:val="none" w:sz="0" w:space="0" w:color="auto"/>
                    <w:right w:val="none" w:sz="0" w:space="0" w:color="auto"/>
                  </w:divBdr>
                </w:div>
                <w:div w:id="667443919">
                  <w:marLeft w:val="0"/>
                  <w:marRight w:val="0"/>
                  <w:marTop w:val="0"/>
                  <w:marBottom w:val="0"/>
                  <w:divBdr>
                    <w:top w:val="none" w:sz="0" w:space="0" w:color="auto"/>
                    <w:left w:val="none" w:sz="0" w:space="0" w:color="auto"/>
                    <w:bottom w:val="none" w:sz="0" w:space="0" w:color="auto"/>
                    <w:right w:val="none" w:sz="0" w:space="0" w:color="auto"/>
                  </w:divBdr>
                </w:div>
                <w:div w:id="1382637468">
                  <w:marLeft w:val="0"/>
                  <w:marRight w:val="0"/>
                  <w:marTop w:val="0"/>
                  <w:marBottom w:val="0"/>
                  <w:divBdr>
                    <w:top w:val="none" w:sz="0" w:space="0" w:color="auto"/>
                    <w:left w:val="none" w:sz="0" w:space="0" w:color="auto"/>
                    <w:bottom w:val="none" w:sz="0" w:space="0" w:color="auto"/>
                    <w:right w:val="none" w:sz="0" w:space="0" w:color="auto"/>
                  </w:divBdr>
                </w:div>
                <w:div w:id="2060857852">
                  <w:marLeft w:val="0"/>
                  <w:marRight w:val="0"/>
                  <w:marTop w:val="0"/>
                  <w:marBottom w:val="0"/>
                  <w:divBdr>
                    <w:top w:val="none" w:sz="0" w:space="0" w:color="auto"/>
                    <w:left w:val="none" w:sz="0" w:space="0" w:color="auto"/>
                    <w:bottom w:val="none" w:sz="0" w:space="0" w:color="auto"/>
                    <w:right w:val="none" w:sz="0" w:space="0" w:color="auto"/>
                  </w:divBdr>
                </w:div>
                <w:div w:id="602766855">
                  <w:marLeft w:val="0"/>
                  <w:marRight w:val="0"/>
                  <w:marTop w:val="0"/>
                  <w:marBottom w:val="0"/>
                  <w:divBdr>
                    <w:top w:val="none" w:sz="0" w:space="0" w:color="auto"/>
                    <w:left w:val="none" w:sz="0" w:space="0" w:color="auto"/>
                    <w:bottom w:val="none" w:sz="0" w:space="0" w:color="auto"/>
                    <w:right w:val="none" w:sz="0" w:space="0" w:color="auto"/>
                  </w:divBdr>
                </w:div>
                <w:div w:id="2111122354">
                  <w:marLeft w:val="0"/>
                  <w:marRight w:val="0"/>
                  <w:marTop w:val="0"/>
                  <w:marBottom w:val="0"/>
                  <w:divBdr>
                    <w:top w:val="none" w:sz="0" w:space="0" w:color="auto"/>
                    <w:left w:val="none" w:sz="0" w:space="0" w:color="auto"/>
                    <w:bottom w:val="none" w:sz="0" w:space="0" w:color="auto"/>
                    <w:right w:val="none" w:sz="0" w:space="0" w:color="auto"/>
                  </w:divBdr>
                </w:div>
                <w:div w:id="1362392686">
                  <w:marLeft w:val="0"/>
                  <w:marRight w:val="0"/>
                  <w:marTop w:val="0"/>
                  <w:marBottom w:val="0"/>
                  <w:divBdr>
                    <w:top w:val="none" w:sz="0" w:space="0" w:color="auto"/>
                    <w:left w:val="none" w:sz="0" w:space="0" w:color="auto"/>
                    <w:bottom w:val="none" w:sz="0" w:space="0" w:color="auto"/>
                    <w:right w:val="none" w:sz="0" w:space="0" w:color="auto"/>
                  </w:divBdr>
                </w:div>
                <w:div w:id="183986768">
                  <w:marLeft w:val="0"/>
                  <w:marRight w:val="0"/>
                  <w:marTop w:val="0"/>
                  <w:marBottom w:val="0"/>
                  <w:divBdr>
                    <w:top w:val="none" w:sz="0" w:space="0" w:color="auto"/>
                    <w:left w:val="none" w:sz="0" w:space="0" w:color="auto"/>
                    <w:bottom w:val="none" w:sz="0" w:space="0" w:color="auto"/>
                    <w:right w:val="none" w:sz="0" w:space="0" w:color="auto"/>
                  </w:divBdr>
                </w:div>
                <w:div w:id="374354674">
                  <w:marLeft w:val="0"/>
                  <w:marRight w:val="0"/>
                  <w:marTop w:val="0"/>
                  <w:marBottom w:val="0"/>
                  <w:divBdr>
                    <w:top w:val="none" w:sz="0" w:space="0" w:color="auto"/>
                    <w:left w:val="none" w:sz="0" w:space="0" w:color="auto"/>
                    <w:bottom w:val="none" w:sz="0" w:space="0" w:color="auto"/>
                    <w:right w:val="none" w:sz="0" w:space="0" w:color="auto"/>
                  </w:divBdr>
                </w:div>
                <w:div w:id="204561933">
                  <w:marLeft w:val="0"/>
                  <w:marRight w:val="0"/>
                  <w:marTop w:val="0"/>
                  <w:marBottom w:val="0"/>
                  <w:divBdr>
                    <w:top w:val="none" w:sz="0" w:space="0" w:color="auto"/>
                    <w:left w:val="none" w:sz="0" w:space="0" w:color="auto"/>
                    <w:bottom w:val="none" w:sz="0" w:space="0" w:color="auto"/>
                    <w:right w:val="none" w:sz="0" w:space="0" w:color="auto"/>
                  </w:divBdr>
                </w:div>
                <w:div w:id="1114329585">
                  <w:marLeft w:val="0"/>
                  <w:marRight w:val="0"/>
                  <w:marTop w:val="0"/>
                  <w:marBottom w:val="0"/>
                  <w:divBdr>
                    <w:top w:val="none" w:sz="0" w:space="0" w:color="auto"/>
                    <w:left w:val="none" w:sz="0" w:space="0" w:color="auto"/>
                    <w:bottom w:val="none" w:sz="0" w:space="0" w:color="auto"/>
                    <w:right w:val="none" w:sz="0" w:space="0" w:color="auto"/>
                  </w:divBdr>
                </w:div>
                <w:div w:id="882445713">
                  <w:marLeft w:val="0"/>
                  <w:marRight w:val="0"/>
                  <w:marTop w:val="0"/>
                  <w:marBottom w:val="0"/>
                  <w:divBdr>
                    <w:top w:val="none" w:sz="0" w:space="0" w:color="auto"/>
                    <w:left w:val="none" w:sz="0" w:space="0" w:color="auto"/>
                    <w:bottom w:val="none" w:sz="0" w:space="0" w:color="auto"/>
                    <w:right w:val="none" w:sz="0" w:space="0" w:color="auto"/>
                  </w:divBdr>
                </w:div>
                <w:div w:id="28377480">
                  <w:marLeft w:val="0"/>
                  <w:marRight w:val="0"/>
                  <w:marTop w:val="0"/>
                  <w:marBottom w:val="0"/>
                  <w:divBdr>
                    <w:top w:val="none" w:sz="0" w:space="0" w:color="auto"/>
                    <w:left w:val="none" w:sz="0" w:space="0" w:color="auto"/>
                    <w:bottom w:val="none" w:sz="0" w:space="0" w:color="auto"/>
                    <w:right w:val="none" w:sz="0" w:space="0" w:color="auto"/>
                  </w:divBdr>
                </w:div>
                <w:div w:id="117337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99724">
      <w:bodyDiv w:val="1"/>
      <w:marLeft w:val="0"/>
      <w:marRight w:val="0"/>
      <w:marTop w:val="0"/>
      <w:marBottom w:val="0"/>
      <w:divBdr>
        <w:top w:val="none" w:sz="0" w:space="0" w:color="auto"/>
        <w:left w:val="none" w:sz="0" w:space="0" w:color="auto"/>
        <w:bottom w:val="none" w:sz="0" w:space="0" w:color="auto"/>
        <w:right w:val="none" w:sz="0" w:space="0" w:color="auto"/>
      </w:divBdr>
    </w:div>
    <w:div w:id="1098258826">
      <w:bodyDiv w:val="1"/>
      <w:marLeft w:val="0"/>
      <w:marRight w:val="0"/>
      <w:marTop w:val="0"/>
      <w:marBottom w:val="0"/>
      <w:divBdr>
        <w:top w:val="none" w:sz="0" w:space="0" w:color="auto"/>
        <w:left w:val="none" w:sz="0" w:space="0" w:color="auto"/>
        <w:bottom w:val="none" w:sz="0" w:space="0" w:color="auto"/>
        <w:right w:val="none" w:sz="0" w:space="0" w:color="auto"/>
      </w:divBdr>
    </w:div>
    <w:div w:id="1099642279">
      <w:bodyDiv w:val="1"/>
      <w:marLeft w:val="0"/>
      <w:marRight w:val="0"/>
      <w:marTop w:val="0"/>
      <w:marBottom w:val="0"/>
      <w:divBdr>
        <w:top w:val="none" w:sz="0" w:space="0" w:color="auto"/>
        <w:left w:val="none" w:sz="0" w:space="0" w:color="auto"/>
        <w:bottom w:val="none" w:sz="0" w:space="0" w:color="auto"/>
        <w:right w:val="none" w:sz="0" w:space="0" w:color="auto"/>
      </w:divBdr>
    </w:div>
    <w:div w:id="1142431706">
      <w:bodyDiv w:val="1"/>
      <w:marLeft w:val="0"/>
      <w:marRight w:val="0"/>
      <w:marTop w:val="0"/>
      <w:marBottom w:val="0"/>
      <w:divBdr>
        <w:top w:val="none" w:sz="0" w:space="0" w:color="auto"/>
        <w:left w:val="none" w:sz="0" w:space="0" w:color="auto"/>
        <w:bottom w:val="none" w:sz="0" w:space="0" w:color="auto"/>
        <w:right w:val="none" w:sz="0" w:space="0" w:color="auto"/>
      </w:divBdr>
    </w:div>
    <w:div w:id="1163859603">
      <w:bodyDiv w:val="1"/>
      <w:marLeft w:val="0"/>
      <w:marRight w:val="0"/>
      <w:marTop w:val="0"/>
      <w:marBottom w:val="0"/>
      <w:divBdr>
        <w:top w:val="none" w:sz="0" w:space="0" w:color="auto"/>
        <w:left w:val="none" w:sz="0" w:space="0" w:color="auto"/>
        <w:bottom w:val="none" w:sz="0" w:space="0" w:color="auto"/>
        <w:right w:val="none" w:sz="0" w:space="0" w:color="auto"/>
      </w:divBdr>
    </w:div>
    <w:div w:id="1169321720">
      <w:bodyDiv w:val="1"/>
      <w:marLeft w:val="0"/>
      <w:marRight w:val="0"/>
      <w:marTop w:val="0"/>
      <w:marBottom w:val="0"/>
      <w:divBdr>
        <w:top w:val="none" w:sz="0" w:space="0" w:color="auto"/>
        <w:left w:val="none" w:sz="0" w:space="0" w:color="auto"/>
        <w:bottom w:val="none" w:sz="0" w:space="0" w:color="auto"/>
        <w:right w:val="none" w:sz="0" w:space="0" w:color="auto"/>
      </w:divBdr>
    </w:div>
    <w:div w:id="1174607957">
      <w:bodyDiv w:val="1"/>
      <w:marLeft w:val="0"/>
      <w:marRight w:val="0"/>
      <w:marTop w:val="0"/>
      <w:marBottom w:val="0"/>
      <w:divBdr>
        <w:top w:val="none" w:sz="0" w:space="0" w:color="auto"/>
        <w:left w:val="none" w:sz="0" w:space="0" w:color="auto"/>
        <w:bottom w:val="none" w:sz="0" w:space="0" w:color="auto"/>
        <w:right w:val="none" w:sz="0" w:space="0" w:color="auto"/>
      </w:divBdr>
    </w:div>
    <w:div w:id="1175340522">
      <w:bodyDiv w:val="1"/>
      <w:marLeft w:val="0"/>
      <w:marRight w:val="0"/>
      <w:marTop w:val="0"/>
      <w:marBottom w:val="0"/>
      <w:divBdr>
        <w:top w:val="none" w:sz="0" w:space="0" w:color="auto"/>
        <w:left w:val="none" w:sz="0" w:space="0" w:color="auto"/>
        <w:bottom w:val="none" w:sz="0" w:space="0" w:color="auto"/>
        <w:right w:val="none" w:sz="0" w:space="0" w:color="auto"/>
      </w:divBdr>
    </w:div>
    <w:div w:id="1255165855">
      <w:bodyDiv w:val="1"/>
      <w:marLeft w:val="0"/>
      <w:marRight w:val="0"/>
      <w:marTop w:val="0"/>
      <w:marBottom w:val="0"/>
      <w:divBdr>
        <w:top w:val="none" w:sz="0" w:space="0" w:color="auto"/>
        <w:left w:val="none" w:sz="0" w:space="0" w:color="auto"/>
        <w:bottom w:val="none" w:sz="0" w:space="0" w:color="auto"/>
        <w:right w:val="none" w:sz="0" w:space="0" w:color="auto"/>
      </w:divBdr>
    </w:div>
    <w:div w:id="1266771161">
      <w:bodyDiv w:val="1"/>
      <w:marLeft w:val="0"/>
      <w:marRight w:val="0"/>
      <w:marTop w:val="0"/>
      <w:marBottom w:val="0"/>
      <w:divBdr>
        <w:top w:val="none" w:sz="0" w:space="0" w:color="auto"/>
        <w:left w:val="none" w:sz="0" w:space="0" w:color="auto"/>
        <w:bottom w:val="none" w:sz="0" w:space="0" w:color="auto"/>
        <w:right w:val="none" w:sz="0" w:space="0" w:color="auto"/>
      </w:divBdr>
    </w:div>
    <w:div w:id="1276596097">
      <w:bodyDiv w:val="1"/>
      <w:marLeft w:val="0"/>
      <w:marRight w:val="0"/>
      <w:marTop w:val="0"/>
      <w:marBottom w:val="0"/>
      <w:divBdr>
        <w:top w:val="none" w:sz="0" w:space="0" w:color="auto"/>
        <w:left w:val="none" w:sz="0" w:space="0" w:color="auto"/>
        <w:bottom w:val="none" w:sz="0" w:space="0" w:color="auto"/>
        <w:right w:val="none" w:sz="0" w:space="0" w:color="auto"/>
      </w:divBdr>
    </w:div>
    <w:div w:id="1281841058">
      <w:bodyDiv w:val="1"/>
      <w:marLeft w:val="0"/>
      <w:marRight w:val="0"/>
      <w:marTop w:val="0"/>
      <w:marBottom w:val="0"/>
      <w:divBdr>
        <w:top w:val="none" w:sz="0" w:space="0" w:color="auto"/>
        <w:left w:val="none" w:sz="0" w:space="0" w:color="auto"/>
        <w:bottom w:val="none" w:sz="0" w:space="0" w:color="auto"/>
        <w:right w:val="none" w:sz="0" w:space="0" w:color="auto"/>
      </w:divBdr>
    </w:div>
    <w:div w:id="1294671840">
      <w:bodyDiv w:val="1"/>
      <w:marLeft w:val="0"/>
      <w:marRight w:val="0"/>
      <w:marTop w:val="0"/>
      <w:marBottom w:val="0"/>
      <w:divBdr>
        <w:top w:val="none" w:sz="0" w:space="0" w:color="auto"/>
        <w:left w:val="none" w:sz="0" w:space="0" w:color="auto"/>
        <w:bottom w:val="none" w:sz="0" w:space="0" w:color="auto"/>
        <w:right w:val="none" w:sz="0" w:space="0" w:color="auto"/>
      </w:divBdr>
    </w:div>
    <w:div w:id="1310669460">
      <w:bodyDiv w:val="1"/>
      <w:marLeft w:val="0"/>
      <w:marRight w:val="0"/>
      <w:marTop w:val="0"/>
      <w:marBottom w:val="0"/>
      <w:divBdr>
        <w:top w:val="none" w:sz="0" w:space="0" w:color="auto"/>
        <w:left w:val="none" w:sz="0" w:space="0" w:color="auto"/>
        <w:bottom w:val="none" w:sz="0" w:space="0" w:color="auto"/>
        <w:right w:val="none" w:sz="0" w:space="0" w:color="auto"/>
      </w:divBdr>
    </w:div>
    <w:div w:id="1354578925">
      <w:bodyDiv w:val="1"/>
      <w:marLeft w:val="0"/>
      <w:marRight w:val="0"/>
      <w:marTop w:val="0"/>
      <w:marBottom w:val="0"/>
      <w:divBdr>
        <w:top w:val="none" w:sz="0" w:space="0" w:color="auto"/>
        <w:left w:val="none" w:sz="0" w:space="0" w:color="auto"/>
        <w:bottom w:val="none" w:sz="0" w:space="0" w:color="auto"/>
        <w:right w:val="none" w:sz="0" w:space="0" w:color="auto"/>
      </w:divBdr>
    </w:div>
    <w:div w:id="1373309826">
      <w:bodyDiv w:val="1"/>
      <w:marLeft w:val="0"/>
      <w:marRight w:val="0"/>
      <w:marTop w:val="0"/>
      <w:marBottom w:val="0"/>
      <w:divBdr>
        <w:top w:val="none" w:sz="0" w:space="0" w:color="auto"/>
        <w:left w:val="none" w:sz="0" w:space="0" w:color="auto"/>
        <w:bottom w:val="none" w:sz="0" w:space="0" w:color="auto"/>
        <w:right w:val="none" w:sz="0" w:space="0" w:color="auto"/>
      </w:divBdr>
    </w:div>
    <w:div w:id="1463423060">
      <w:bodyDiv w:val="1"/>
      <w:marLeft w:val="0"/>
      <w:marRight w:val="0"/>
      <w:marTop w:val="0"/>
      <w:marBottom w:val="0"/>
      <w:divBdr>
        <w:top w:val="none" w:sz="0" w:space="0" w:color="auto"/>
        <w:left w:val="none" w:sz="0" w:space="0" w:color="auto"/>
        <w:bottom w:val="none" w:sz="0" w:space="0" w:color="auto"/>
        <w:right w:val="none" w:sz="0" w:space="0" w:color="auto"/>
      </w:divBdr>
    </w:div>
    <w:div w:id="1489787665">
      <w:bodyDiv w:val="1"/>
      <w:marLeft w:val="0"/>
      <w:marRight w:val="0"/>
      <w:marTop w:val="0"/>
      <w:marBottom w:val="0"/>
      <w:divBdr>
        <w:top w:val="none" w:sz="0" w:space="0" w:color="auto"/>
        <w:left w:val="none" w:sz="0" w:space="0" w:color="auto"/>
        <w:bottom w:val="none" w:sz="0" w:space="0" w:color="auto"/>
        <w:right w:val="none" w:sz="0" w:space="0" w:color="auto"/>
      </w:divBdr>
    </w:div>
    <w:div w:id="1646472799">
      <w:bodyDiv w:val="1"/>
      <w:marLeft w:val="0"/>
      <w:marRight w:val="0"/>
      <w:marTop w:val="0"/>
      <w:marBottom w:val="0"/>
      <w:divBdr>
        <w:top w:val="none" w:sz="0" w:space="0" w:color="auto"/>
        <w:left w:val="none" w:sz="0" w:space="0" w:color="auto"/>
        <w:bottom w:val="none" w:sz="0" w:space="0" w:color="auto"/>
        <w:right w:val="none" w:sz="0" w:space="0" w:color="auto"/>
      </w:divBdr>
    </w:div>
    <w:div w:id="1667781712">
      <w:bodyDiv w:val="1"/>
      <w:marLeft w:val="0"/>
      <w:marRight w:val="0"/>
      <w:marTop w:val="0"/>
      <w:marBottom w:val="0"/>
      <w:divBdr>
        <w:top w:val="none" w:sz="0" w:space="0" w:color="auto"/>
        <w:left w:val="none" w:sz="0" w:space="0" w:color="auto"/>
        <w:bottom w:val="none" w:sz="0" w:space="0" w:color="auto"/>
        <w:right w:val="none" w:sz="0" w:space="0" w:color="auto"/>
      </w:divBdr>
    </w:div>
    <w:div w:id="1714302775">
      <w:bodyDiv w:val="1"/>
      <w:marLeft w:val="0"/>
      <w:marRight w:val="0"/>
      <w:marTop w:val="0"/>
      <w:marBottom w:val="0"/>
      <w:divBdr>
        <w:top w:val="none" w:sz="0" w:space="0" w:color="auto"/>
        <w:left w:val="none" w:sz="0" w:space="0" w:color="auto"/>
        <w:bottom w:val="none" w:sz="0" w:space="0" w:color="auto"/>
        <w:right w:val="none" w:sz="0" w:space="0" w:color="auto"/>
      </w:divBdr>
    </w:div>
    <w:div w:id="1735002377">
      <w:bodyDiv w:val="1"/>
      <w:marLeft w:val="0"/>
      <w:marRight w:val="0"/>
      <w:marTop w:val="0"/>
      <w:marBottom w:val="0"/>
      <w:divBdr>
        <w:top w:val="none" w:sz="0" w:space="0" w:color="auto"/>
        <w:left w:val="none" w:sz="0" w:space="0" w:color="auto"/>
        <w:bottom w:val="none" w:sz="0" w:space="0" w:color="auto"/>
        <w:right w:val="none" w:sz="0" w:space="0" w:color="auto"/>
      </w:divBdr>
    </w:div>
    <w:div w:id="1775829164">
      <w:bodyDiv w:val="1"/>
      <w:marLeft w:val="0"/>
      <w:marRight w:val="0"/>
      <w:marTop w:val="0"/>
      <w:marBottom w:val="0"/>
      <w:divBdr>
        <w:top w:val="none" w:sz="0" w:space="0" w:color="auto"/>
        <w:left w:val="none" w:sz="0" w:space="0" w:color="auto"/>
        <w:bottom w:val="none" w:sz="0" w:space="0" w:color="auto"/>
        <w:right w:val="none" w:sz="0" w:space="0" w:color="auto"/>
      </w:divBdr>
    </w:div>
    <w:div w:id="1822380886">
      <w:bodyDiv w:val="1"/>
      <w:marLeft w:val="0"/>
      <w:marRight w:val="0"/>
      <w:marTop w:val="0"/>
      <w:marBottom w:val="0"/>
      <w:divBdr>
        <w:top w:val="none" w:sz="0" w:space="0" w:color="auto"/>
        <w:left w:val="none" w:sz="0" w:space="0" w:color="auto"/>
        <w:bottom w:val="none" w:sz="0" w:space="0" w:color="auto"/>
        <w:right w:val="none" w:sz="0" w:space="0" w:color="auto"/>
      </w:divBdr>
    </w:div>
    <w:div w:id="1833830168">
      <w:bodyDiv w:val="1"/>
      <w:marLeft w:val="0"/>
      <w:marRight w:val="0"/>
      <w:marTop w:val="0"/>
      <w:marBottom w:val="0"/>
      <w:divBdr>
        <w:top w:val="none" w:sz="0" w:space="0" w:color="auto"/>
        <w:left w:val="none" w:sz="0" w:space="0" w:color="auto"/>
        <w:bottom w:val="none" w:sz="0" w:space="0" w:color="auto"/>
        <w:right w:val="none" w:sz="0" w:space="0" w:color="auto"/>
      </w:divBdr>
    </w:div>
    <w:div w:id="1862165668">
      <w:bodyDiv w:val="1"/>
      <w:marLeft w:val="0"/>
      <w:marRight w:val="0"/>
      <w:marTop w:val="0"/>
      <w:marBottom w:val="0"/>
      <w:divBdr>
        <w:top w:val="none" w:sz="0" w:space="0" w:color="auto"/>
        <w:left w:val="none" w:sz="0" w:space="0" w:color="auto"/>
        <w:bottom w:val="none" w:sz="0" w:space="0" w:color="auto"/>
        <w:right w:val="none" w:sz="0" w:space="0" w:color="auto"/>
      </w:divBdr>
    </w:div>
    <w:div w:id="1902398277">
      <w:bodyDiv w:val="1"/>
      <w:marLeft w:val="0"/>
      <w:marRight w:val="0"/>
      <w:marTop w:val="0"/>
      <w:marBottom w:val="0"/>
      <w:divBdr>
        <w:top w:val="none" w:sz="0" w:space="0" w:color="auto"/>
        <w:left w:val="none" w:sz="0" w:space="0" w:color="auto"/>
        <w:bottom w:val="none" w:sz="0" w:space="0" w:color="auto"/>
        <w:right w:val="none" w:sz="0" w:space="0" w:color="auto"/>
      </w:divBdr>
    </w:div>
    <w:div w:id="1916818984">
      <w:bodyDiv w:val="1"/>
      <w:marLeft w:val="0"/>
      <w:marRight w:val="0"/>
      <w:marTop w:val="0"/>
      <w:marBottom w:val="0"/>
      <w:divBdr>
        <w:top w:val="none" w:sz="0" w:space="0" w:color="auto"/>
        <w:left w:val="none" w:sz="0" w:space="0" w:color="auto"/>
        <w:bottom w:val="none" w:sz="0" w:space="0" w:color="auto"/>
        <w:right w:val="none" w:sz="0" w:space="0" w:color="auto"/>
      </w:divBdr>
    </w:div>
    <w:div w:id="1977760285">
      <w:bodyDiv w:val="1"/>
      <w:marLeft w:val="0"/>
      <w:marRight w:val="0"/>
      <w:marTop w:val="0"/>
      <w:marBottom w:val="0"/>
      <w:divBdr>
        <w:top w:val="none" w:sz="0" w:space="0" w:color="auto"/>
        <w:left w:val="none" w:sz="0" w:space="0" w:color="auto"/>
        <w:bottom w:val="none" w:sz="0" w:space="0" w:color="auto"/>
        <w:right w:val="none" w:sz="0" w:space="0" w:color="auto"/>
      </w:divBdr>
    </w:div>
    <w:div w:id="1979605146">
      <w:bodyDiv w:val="1"/>
      <w:marLeft w:val="0"/>
      <w:marRight w:val="0"/>
      <w:marTop w:val="0"/>
      <w:marBottom w:val="0"/>
      <w:divBdr>
        <w:top w:val="none" w:sz="0" w:space="0" w:color="auto"/>
        <w:left w:val="none" w:sz="0" w:space="0" w:color="auto"/>
        <w:bottom w:val="none" w:sz="0" w:space="0" w:color="auto"/>
        <w:right w:val="none" w:sz="0" w:space="0" w:color="auto"/>
      </w:divBdr>
    </w:div>
    <w:div w:id="2027822548">
      <w:bodyDiv w:val="1"/>
      <w:marLeft w:val="0"/>
      <w:marRight w:val="0"/>
      <w:marTop w:val="0"/>
      <w:marBottom w:val="0"/>
      <w:divBdr>
        <w:top w:val="none" w:sz="0" w:space="0" w:color="auto"/>
        <w:left w:val="none" w:sz="0" w:space="0" w:color="auto"/>
        <w:bottom w:val="none" w:sz="0" w:space="0" w:color="auto"/>
        <w:right w:val="none" w:sz="0" w:space="0" w:color="auto"/>
      </w:divBdr>
    </w:div>
    <w:div w:id="2037921962">
      <w:bodyDiv w:val="1"/>
      <w:marLeft w:val="0"/>
      <w:marRight w:val="0"/>
      <w:marTop w:val="0"/>
      <w:marBottom w:val="0"/>
      <w:divBdr>
        <w:top w:val="none" w:sz="0" w:space="0" w:color="auto"/>
        <w:left w:val="none" w:sz="0" w:space="0" w:color="auto"/>
        <w:bottom w:val="none" w:sz="0" w:space="0" w:color="auto"/>
        <w:right w:val="none" w:sz="0" w:space="0" w:color="auto"/>
      </w:divBdr>
    </w:div>
    <w:div w:id="2048019187">
      <w:bodyDiv w:val="1"/>
      <w:marLeft w:val="0"/>
      <w:marRight w:val="0"/>
      <w:marTop w:val="0"/>
      <w:marBottom w:val="0"/>
      <w:divBdr>
        <w:top w:val="none" w:sz="0" w:space="0" w:color="auto"/>
        <w:left w:val="none" w:sz="0" w:space="0" w:color="auto"/>
        <w:bottom w:val="none" w:sz="0" w:space="0" w:color="auto"/>
        <w:right w:val="none" w:sz="0" w:space="0" w:color="auto"/>
      </w:divBdr>
    </w:div>
    <w:div w:id="2056585945">
      <w:bodyDiv w:val="1"/>
      <w:marLeft w:val="0"/>
      <w:marRight w:val="0"/>
      <w:marTop w:val="0"/>
      <w:marBottom w:val="0"/>
      <w:divBdr>
        <w:top w:val="none" w:sz="0" w:space="0" w:color="auto"/>
        <w:left w:val="none" w:sz="0" w:space="0" w:color="auto"/>
        <w:bottom w:val="none" w:sz="0" w:space="0" w:color="auto"/>
        <w:right w:val="none" w:sz="0" w:space="0" w:color="auto"/>
      </w:divBdr>
    </w:div>
    <w:div w:id="2075811596">
      <w:bodyDiv w:val="1"/>
      <w:marLeft w:val="0"/>
      <w:marRight w:val="0"/>
      <w:marTop w:val="0"/>
      <w:marBottom w:val="0"/>
      <w:divBdr>
        <w:top w:val="none" w:sz="0" w:space="0" w:color="auto"/>
        <w:left w:val="none" w:sz="0" w:space="0" w:color="auto"/>
        <w:bottom w:val="none" w:sz="0" w:space="0" w:color="auto"/>
        <w:right w:val="none" w:sz="0" w:space="0" w:color="auto"/>
      </w:divBdr>
    </w:div>
    <w:div w:id="2093507593">
      <w:bodyDiv w:val="1"/>
      <w:marLeft w:val="0"/>
      <w:marRight w:val="0"/>
      <w:marTop w:val="0"/>
      <w:marBottom w:val="0"/>
      <w:divBdr>
        <w:top w:val="none" w:sz="0" w:space="0" w:color="auto"/>
        <w:left w:val="none" w:sz="0" w:space="0" w:color="auto"/>
        <w:bottom w:val="none" w:sz="0" w:space="0" w:color="auto"/>
        <w:right w:val="none" w:sz="0" w:space="0" w:color="auto"/>
      </w:divBdr>
    </w:div>
    <w:div w:id="2104640608">
      <w:bodyDiv w:val="1"/>
      <w:marLeft w:val="0"/>
      <w:marRight w:val="0"/>
      <w:marTop w:val="0"/>
      <w:marBottom w:val="0"/>
      <w:divBdr>
        <w:top w:val="none" w:sz="0" w:space="0" w:color="auto"/>
        <w:left w:val="none" w:sz="0" w:space="0" w:color="auto"/>
        <w:bottom w:val="none" w:sz="0" w:space="0" w:color="auto"/>
        <w:right w:val="none" w:sz="0" w:space="0" w:color="auto"/>
      </w:divBdr>
    </w:div>
    <w:div w:id="2110153641">
      <w:bodyDiv w:val="1"/>
      <w:marLeft w:val="0"/>
      <w:marRight w:val="0"/>
      <w:marTop w:val="0"/>
      <w:marBottom w:val="0"/>
      <w:divBdr>
        <w:top w:val="none" w:sz="0" w:space="0" w:color="auto"/>
        <w:left w:val="none" w:sz="0" w:space="0" w:color="auto"/>
        <w:bottom w:val="none" w:sz="0" w:space="0" w:color="auto"/>
        <w:right w:val="none" w:sz="0" w:space="0" w:color="auto"/>
      </w:divBdr>
    </w:div>
    <w:div w:id="2111849012">
      <w:bodyDiv w:val="1"/>
      <w:marLeft w:val="0"/>
      <w:marRight w:val="0"/>
      <w:marTop w:val="0"/>
      <w:marBottom w:val="0"/>
      <w:divBdr>
        <w:top w:val="none" w:sz="0" w:space="0" w:color="auto"/>
        <w:left w:val="none" w:sz="0" w:space="0" w:color="auto"/>
        <w:bottom w:val="none" w:sz="0" w:space="0" w:color="auto"/>
        <w:right w:val="none" w:sz="0" w:space="0" w:color="auto"/>
      </w:divBdr>
    </w:div>
    <w:div w:id="2126383620">
      <w:bodyDiv w:val="1"/>
      <w:marLeft w:val="0"/>
      <w:marRight w:val="0"/>
      <w:marTop w:val="0"/>
      <w:marBottom w:val="0"/>
      <w:divBdr>
        <w:top w:val="none" w:sz="0" w:space="0" w:color="auto"/>
        <w:left w:val="none" w:sz="0" w:space="0" w:color="auto"/>
        <w:bottom w:val="none" w:sz="0" w:space="0" w:color="auto"/>
        <w:right w:val="none" w:sz="0" w:space="0" w:color="auto"/>
      </w:divBdr>
    </w:div>
    <w:div w:id="213991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humanidades.cchs.csic.es/cchs/web_UAE/muestreo/nvnc.html" TargetMode="Externa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hyperlink" Target="http://estrategia.gobiernoenlinea.gov.co/623/articles-8257_papel_buenaspracticas.pdf"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image" Target="media/image3.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hyperlink" Target="http://www.netquest.com/es/panel/calculadora-muestras/calculadoras-estadisticas" TargetMode="External"/><Relationship Id="rId40" Type="http://schemas.openxmlformats.org/officeDocument/2006/relationships/hyperlink" Target="https://www.youtube.com/watch?v=PnAfhhA1OOw" TargetMode="External"/><Relationship Id="rId45" Type="http://schemas.openxmlformats.org/officeDocument/2006/relationships/hyperlink" Target="http://blancas.1155.cr/cr-search.php"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4.emf"/><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hyperlink" Target="https://exceltotal.com/la-funcion-buscarv-en-exce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hyperlink" Target="https://exceltotal.com/como-generar-numeros-aleatorios-en-excel/"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hyperlink" Target="http://www.surveysoftware.net/sscalce.htm" TargetMode="External"/><Relationship Id="rId46" Type="http://schemas.openxmlformats.org/officeDocument/2006/relationships/hyperlink" Target="http://www.1155.cr/racsa-yp/IDA2?IDAERROR=&amp;LANG=es&amp;PAGE=osaSearchResult_subscriberList&amp;LIP=osaSearchResult_subscriberList&amp;ACTION=simpleSearch&amp;STP=S&amp;TEMC=novalue&amp;REG=&amp;STN=&amp;MDN=hernan+solis&amp;ADR=" TargetMode="External"/><Relationship Id="rId20" Type="http://schemas.openxmlformats.org/officeDocument/2006/relationships/chart" Target="charts/chart7.xml"/><Relationship Id="rId41" Type="http://schemas.openxmlformats.org/officeDocument/2006/relationships/hyperlink" Target="http://www.tse.go.cr/pdf/normativa/leyproteccionciudadano.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sotela\AppData\Roaming\Microsoft\Plantillas\Dise&#241;o%20de%20fluj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Hoja_de_c_lculo_de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Hoja_de_c_lculo_de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Hoja_de_c_lculo_de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Hoja_de_c_lculo_de_Microsoft_Excel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Hoja_de_c_lculo_de_Microsoft_Excel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Hoja_de_c_lculo_de_Microsoft_Excel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Hoja_de_c_lculo_de_Microsoft_Excel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Hoja_de_c_lculo_de_Microsoft_Excel2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normalizeH="0" baseline="0">
                <a:solidFill>
                  <a:schemeClr val="dk1">
                    <a:lumMod val="50000"/>
                    <a:lumOff val="50000"/>
                  </a:schemeClr>
                </a:solidFill>
                <a:latin typeface="+mj-lt"/>
                <a:ea typeface="+mj-ea"/>
                <a:cs typeface="+mj-cs"/>
              </a:defRPr>
            </a:pPr>
            <a:r>
              <a:rPr lang="en-US"/>
              <a:t>Usuarios por estación</a:t>
            </a:r>
          </a:p>
        </c:rich>
      </c:tx>
      <c:layout/>
      <c:overlay val="0"/>
      <c:spPr>
        <a:noFill/>
        <a:ln>
          <a:noFill/>
        </a:ln>
        <a:effectLst/>
      </c:spPr>
      <c:txPr>
        <a:bodyPr rot="0" spcFirstLastPara="1" vertOverflow="ellipsis" vert="horz" wrap="square" anchor="ctr" anchorCtr="1"/>
        <a:lstStyle/>
        <a:p>
          <a:pPr>
            <a:defRPr sz="960" b="1" i="0" u="none" strike="noStrike" kern="1200" spc="0" normalizeH="0" baseline="0">
              <a:solidFill>
                <a:schemeClr val="dk1">
                  <a:lumMod val="50000"/>
                  <a:lumOff val="50000"/>
                </a:schemeClr>
              </a:solidFill>
              <a:latin typeface="+mj-lt"/>
              <a:ea typeface="+mj-ea"/>
              <a:cs typeface="+mj-cs"/>
            </a:defRPr>
          </a:pPr>
          <a:endParaRPr lang="es-CR"/>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044116060834864E-3"/>
          <c:y val="0.2544937253937008"/>
          <c:w val="0.99196073778448923"/>
          <c:h val="0.49024390994094486"/>
        </c:manualLayout>
      </c:layout>
      <c:pie3DChart>
        <c:varyColors val="1"/>
        <c:ser>
          <c:idx val="0"/>
          <c:order val="0"/>
          <c:tx>
            <c:strRef>
              <c:f>'BASE DE FRECUENCIAS'!$G$191</c:f>
              <c:strCache>
                <c:ptCount val="1"/>
                <c:pt idx="0">
                  <c:v>%</c:v>
                </c:pt>
              </c:strCache>
            </c:strRef>
          </c:tx>
          <c:explosion val="24"/>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B127-4CAA-95B6-0511CAB9F342}"/>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B127-4CAA-95B6-0511CAB9F342}"/>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B127-4CAA-95B6-0511CAB9F342}"/>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B127-4CAA-95B6-0511CAB9F342}"/>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B127-4CAA-95B6-0511CAB9F342}"/>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B127-4CAA-95B6-0511CAB9F34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B127-4CAA-95B6-0511CAB9F342}"/>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B127-4CAA-95B6-0511CAB9F342}"/>
              </c:ext>
            </c:extLst>
          </c:dPt>
          <c:dLbls>
            <c:dLbl>
              <c:idx val="0"/>
              <c:layout>
                <c:manualLayout>
                  <c:x val="3.8427136236167975E-2"/>
                  <c:y val="-8.541738375546383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127-4CAA-95B6-0511CAB9F342}"/>
                </c:ext>
              </c:extLst>
            </c:dLbl>
            <c:dLbl>
              <c:idx val="1"/>
              <c:layout>
                <c:manualLayout>
                  <c:x val="4.8921791731685101E-2"/>
                  <c:y val="-4.5946481061240656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127-4CAA-95B6-0511CAB9F342}"/>
                </c:ext>
              </c:extLst>
            </c:dLbl>
            <c:dLbl>
              <c:idx val="2"/>
              <c:layout>
                <c:manualLayout>
                  <c:x val="1.9619982819153232E-2"/>
                  <c:y val="-2.468602933337394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127-4CAA-95B6-0511CAB9F342}"/>
                </c:ext>
              </c:extLst>
            </c:dLbl>
            <c:dLbl>
              <c:idx val="4"/>
              <c:layout>
                <c:manualLayout>
                  <c:x val="-0.14160529056059748"/>
                  <c:y val="9.5417231453418412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B127-4CAA-95B6-0511CAB9F342}"/>
                </c:ext>
              </c:extLst>
            </c:dLbl>
            <c:dLbl>
              <c:idx val="5"/>
              <c:layout>
                <c:manualLayout>
                  <c:x val="-9.7878998984611096E-2"/>
                  <c:y val="-6.5214212826878268E-2"/>
                </c:manualLayout>
              </c:layout>
              <c:spPr>
                <a:solidFill>
                  <a:sysClr val="window" lastClr="FFFFFF">
                    <a:alpha val="75000"/>
                  </a:sysClr>
                </a:solidFill>
                <a:ln w="9525" cap="flat" cmpd="sng" algn="ctr">
                  <a:solidFill>
                    <a:srgbClr val="000000">
                      <a:lumMod val="25000"/>
                      <a:lumOff val="75000"/>
                    </a:srgb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s-CR"/>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borderCallout2">
                      <a:avLst>
                        <a:gd name="adj1" fmla="val 32142"/>
                        <a:gd name="adj2" fmla="val -46013"/>
                        <a:gd name="adj3" fmla="val 18750"/>
                        <a:gd name="adj4" fmla="val -16667"/>
                        <a:gd name="adj5" fmla="val 298361"/>
                        <a:gd name="adj6" fmla="val 99845"/>
                      </a:avLst>
                    </a:prstGeom>
                    <a:noFill/>
                    <a:ln>
                      <a:noFill/>
                    </a:ln>
                  </c15:spPr>
                  <c15:layout/>
                </c:ext>
                <c:ext xmlns:c16="http://schemas.microsoft.com/office/drawing/2014/chart" uri="{C3380CC4-5D6E-409C-BE32-E72D297353CC}">
                  <c16:uniqueId val="{0000000B-B127-4CAA-95B6-0511CAB9F342}"/>
                </c:ext>
              </c:extLst>
            </c:dLbl>
            <c:dLbl>
              <c:idx val="6"/>
              <c:layout>
                <c:manualLayout>
                  <c:x val="-3.1721509616825606E-2"/>
                  <c:y val="-9.3260634490321209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B127-4CAA-95B6-0511CAB9F342}"/>
                </c:ext>
              </c:extLst>
            </c:dLbl>
            <c:dLbl>
              <c:idx val="7"/>
              <c:layout>
                <c:manualLayout>
                  <c:x val="4.3349245843751036E-2"/>
                  <c:y val="-8.649080857155912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B127-4CAA-95B6-0511CAB9F342}"/>
                </c:ext>
              </c:extLst>
            </c:dLbl>
            <c:spPr>
              <a:solidFill>
                <a:sysClr val="window" lastClr="FFFFFF">
                  <a:alpha val="75000"/>
                </a:sysClr>
              </a:solidFill>
              <a:ln w="9525">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s-CR"/>
              </a:p>
            </c:txPr>
            <c:dLblPos val="bestFit"/>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borderCallout2">
                    <a:avLst/>
                  </a:prstGeom>
                  <a:noFill/>
                  <a:ln>
                    <a:noFill/>
                  </a:ln>
                </c15:spPr>
                <c15:layout/>
              </c:ext>
            </c:extLst>
          </c:dLbls>
          <c:cat>
            <c:strRef>
              <c:f>'BASE DE FRECUENCIAS'!$E$192:$E$199</c:f>
              <c:strCache>
                <c:ptCount val="8"/>
                <c:pt idx="0">
                  <c:v>BUFFALO / LIMON</c:v>
                </c:pt>
                <c:pt idx="1">
                  <c:v>CAÑAS</c:v>
                </c:pt>
                <c:pt idx="2">
                  <c:v>ESPARZA</c:v>
                </c:pt>
                <c:pt idx="3">
                  <c:v>OCHOMOGO /PLAZA VIQUEZ</c:v>
                </c:pt>
                <c:pt idx="4">
                  <c:v>RIO CLARO</c:v>
                </c:pt>
                <c:pt idx="5">
                  <c:v>TODAS</c:v>
                </c:pt>
                <c:pt idx="6">
                  <c:v>NS</c:v>
                </c:pt>
                <c:pt idx="7">
                  <c:v>OTRAS</c:v>
                </c:pt>
              </c:strCache>
            </c:strRef>
          </c:cat>
          <c:val>
            <c:numRef>
              <c:f>'BASE DE FRECUENCIAS'!$G$192:$G$199</c:f>
              <c:numCache>
                <c:formatCode>0.00%</c:formatCode>
                <c:ptCount val="8"/>
                <c:pt idx="0">
                  <c:v>6.3291139240506333E-2</c:v>
                </c:pt>
                <c:pt idx="1">
                  <c:v>5.0632911392405063E-2</c:v>
                </c:pt>
                <c:pt idx="2">
                  <c:v>9.49367088607595E-2</c:v>
                </c:pt>
                <c:pt idx="3">
                  <c:v>0.73417721518987344</c:v>
                </c:pt>
                <c:pt idx="4">
                  <c:v>3.7974683544303799E-2</c:v>
                </c:pt>
                <c:pt idx="5">
                  <c:v>6.3291139240506328E-3</c:v>
                </c:pt>
                <c:pt idx="6">
                  <c:v>6.3291139240506328E-3</c:v>
                </c:pt>
                <c:pt idx="7">
                  <c:v>6.3291139240506328E-3</c:v>
                </c:pt>
              </c:numCache>
            </c:numRef>
          </c:val>
          <c:extLst>
            <c:ext xmlns:c16="http://schemas.microsoft.com/office/drawing/2014/chart" uri="{C3380CC4-5D6E-409C-BE32-E72D297353CC}">
              <c16:uniqueId val="{00000010-B127-4CAA-95B6-0511CAB9F342}"/>
            </c:ext>
          </c:extLst>
        </c:ser>
        <c:dLbls>
          <c:dLblPos val="ctr"/>
          <c:showLegendKey val="0"/>
          <c:showVal val="0"/>
          <c:showCatName val="0"/>
          <c:showSerName val="0"/>
          <c:showPercent val="1"/>
          <c:showBubbleSize val="0"/>
          <c:showLeaderLines val="0"/>
        </c:dLbls>
      </c:pie3DChart>
      <c:spPr>
        <a:noFill/>
        <a:ln>
          <a:noFill/>
        </a:ln>
        <a:effectLst/>
      </c:spPr>
    </c:plotArea>
    <c:legend>
      <c:legendPos val="r"/>
      <c:layout>
        <c:manualLayout>
          <c:xMode val="edge"/>
          <c:yMode val="edge"/>
          <c:x val="0.71798080034516232"/>
          <c:y val="0.45220503198818895"/>
          <c:w val="0.26558084349045408"/>
          <c:h val="0.52734744094488195"/>
        </c:manualLayout>
      </c:layout>
      <c:overlay val="0"/>
      <c:spPr>
        <a:solidFill>
          <a:schemeClr val="lt1">
            <a:alpha val="50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800"/>
      </a:pPr>
      <a:endParaRPr lang="es-C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Có</a:t>
            </a:r>
            <a:r>
              <a:rPr lang="es-CR" b="1" baseline="0"/>
              <a:t>mo califica horario de atención</a:t>
            </a:r>
            <a:endParaRPr lang="es-C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38888888888888E-2"/>
          <c:y val="0.22004447360746568"/>
          <c:w val="0.90555555555555556"/>
          <c:h val="0.63960958005249335"/>
        </c:manualLayout>
      </c:layout>
      <c:pie3DChart>
        <c:varyColors val="1"/>
        <c:ser>
          <c:idx val="0"/>
          <c:order val="0"/>
          <c:explosion val="1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B9-488D-9A19-AAF21DB9DDF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B9-488D-9A19-AAF21DB9DDF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2B9-488D-9A19-AAF21DB9DDF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2B9-488D-9A19-AAF21DB9DDF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2B9-488D-9A19-AAF21DB9DDF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2B9-488D-9A19-AAF21DB9DDF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'TIEMPO DE ATENCION'!$B$15:$B$20</c:f>
              <c:strCache>
                <c:ptCount val="6"/>
                <c:pt idx="0">
                  <c:v>MUY MALO</c:v>
                </c:pt>
                <c:pt idx="1">
                  <c:v>MALO</c:v>
                </c:pt>
                <c:pt idx="2">
                  <c:v>REGULAR</c:v>
                </c:pt>
                <c:pt idx="3">
                  <c:v>BUENO</c:v>
                </c:pt>
                <c:pt idx="4">
                  <c:v>MUY BUENO</c:v>
                </c:pt>
                <c:pt idx="5">
                  <c:v>NS</c:v>
                </c:pt>
              </c:strCache>
            </c:strRef>
          </c:cat>
          <c:val>
            <c:numRef>
              <c:f>'TIEMPO DE ATENCION'!$D$15:$D$20</c:f>
              <c:numCache>
                <c:formatCode>0%</c:formatCode>
                <c:ptCount val="6"/>
                <c:pt idx="0">
                  <c:v>3.0303030303030304E-2</c:v>
                </c:pt>
                <c:pt idx="1">
                  <c:v>4.5454545454545456E-2</c:v>
                </c:pt>
                <c:pt idx="2">
                  <c:v>0.13636363636363635</c:v>
                </c:pt>
                <c:pt idx="3">
                  <c:v>0.19696969696969696</c:v>
                </c:pt>
                <c:pt idx="4">
                  <c:v>0.58333333333333337</c:v>
                </c:pt>
                <c:pt idx="5">
                  <c:v>7.575757575757576E-3</c:v>
                </c:pt>
              </c:numCache>
            </c:numRef>
          </c:val>
          <c:extLst>
            <c:ext xmlns:c16="http://schemas.microsoft.com/office/drawing/2014/chart" uri="{C3380CC4-5D6E-409C-BE32-E72D297353CC}">
              <c16:uniqueId val="{0000000C-E2B9-488D-9A19-AAF21DB9DDF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Como</a:t>
            </a:r>
            <a:r>
              <a:rPr lang="es-CR" b="1" baseline="0"/>
              <a:t> califica el proceso del trámite del permiso</a:t>
            </a:r>
            <a:endParaRPr lang="es-C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61111111111111E-2"/>
          <c:y val="0.22004447360746573"/>
          <c:w val="0.9555555555555556"/>
          <c:h val="0.67201698745990079"/>
        </c:manualLayout>
      </c:layout>
      <c:pie3DChart>
        <c:varyColors val="1"/>
        <c:ser>
          <c:idx val="0"/>
          <c:order val="0"/>
          <c:explosion val="2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CA-4793-9F1F-C9B2E566FD2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CA-4793-9F1F-C9B2E566FD2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DCA-4793-9F1F-C9B2E566FD2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DCA-4793-9F1F-C9B2E566FD2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DCA-4793-9F1F-C9B2E566FD2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DCA-4793-9F1F-C9B2E566FD2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'TIEMPO DE ATENCION'!$B$26:$B$31</c:f>
              <c:strCache>
                <c:ptCount val="6"/>
                <c:pt idx="0">
                  <c:v>MUY MALO</c:v>
                </c:pt>
                <c:pt idx="1">
                  <c:v>MALO</c:v>
                </c:pt>
                <c:pt idx="2">
                  <c:v>REGULAR</c:v>
                </c:pt>
                <c:pt idx="3">
                  <c:v>BUENO</c:v>
                </c:pt>
                <c:pt idx="4">
                  <c:v>MUY BUENO</c:v>
                </c:pt>
                <c:pt idx="5">
                  <c:v>NS</c:v>
                </c:pt>
              </c:strCache>
            </c:strRef>
          </c:cat>
          <c:val>
            <c:numRef>
              <c:f>'TIEMPO DE ATENCION'!$D$26:$D$31</c:f>
              <c:numCache>
                <c:formatCode>0%</c:formatCode>
                <c:ptCount val="6"/>
                <c:pt idx="0">
                  <c:v>4.5112781954887216E-2</c:v>
                </c:pt>
                <c:pt idx="1">
                  <c:v>6.0150375939849621E-2</c:v>
                </c:pt>
                <c:pt idx="2">
                  <c:v>0.21052631578947367</c:v>
                </c:pt>
                <c:pt idx="3">
                  <c:v>0.35338345864661652</c:v>
                </c:pt>
                <c:pt idx="4">
                  <c:v>0.32330827067669171</c:v>
                </c:pt>
                <c:pt idx="5">
                  <c:v>7.5187969924812026E-3</c:v>
                </c:pt>
              </c:numCache>
            </c:numRef>
          </c:val>
          <c:extLst>
            <c:ext xmlns:c16="http://schemas.microsoft.com/office/drawing/2014/chart" uri="{C3380CC4-5D6E-409C-BE32-E72D297353CC}">
              <c16:uniqueId val="{0000000C-4DCA-4793-9F1F-C9B2E566FD2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Considera</a:t>
            </a:r>
            <a:r>
              <a:rPr lang="es-CR" b="1" baseline="0"/>
              <a:t> que el desarrollo del trámite ha mejorado</a:t>
            </a:r>
            <a:endParaRPr lang="es-C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944444444444442E-2"/>
          <c:y val="0.26181248177311167"/>
          <c:w val="0.88333333333333341"/>
          <c:h val="0.54723097112860897"/>
        </c:manualLayout>
      </c:layout>
      <c:pie3DChart>
        <c:varyColors val="1"/>
        <c:ser>
          <c:idx val="0"/>
          <c:order val="0"/>
          <c:explosion val="2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760-465C-9E57-794FC6A3471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760-465C-9E57-794FC6A3471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760-465C-9E57-794FC6A3471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760-465C-9E57-794FC6A3471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760-465C-9E57-794FC6A3471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760-465C-9E57-794FC6A3471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EVOLUCION!$B$4:$B$9</c:f>
              <c:strCache>
                <c:ptCount val="6"/>
                <c:pt idx="0">
                  <c:v>MUY MALO</c:v>
                </c:pt>
                <c:pt idx="1">
                  <c:v>MALO</c:v>
                </c:pt>
                <c:pt idx="2">
                  <c:v>REGULAR</c:v>
                </c:pt>
                <c:pt idx="3">
                  <c:v>BUENO</c:v>
                </c:pt>
                <c:pt idx="4">
                  <c:v>MUY BUENO</c:v>
                </c:pt>
                <c:pt idx="5">
                  <c:v>NS</c:v>
                </c:pt>
              </c:strCache>
            </c:strRef>
          </c:cat>
          <c:val>
            <c:numRef>
              <c:f>EVOLUCION!$D$4:$D$9</c:f>
              <c:numCache>
                <c:formatCode>0%</c:formatCode>
                <c:ptCount val="6"/>
                <c:pt idx="0">
                  <c:v>5.9701492537313432E-2</c:v>
                </c:pt>
                <c:pt idx="1">
                  <c:v>3.7313432835820892E-2</c:v>
                </c:pt>
                <c:pt idx="2">
                  <c:v>0.12686567164179105</c:v>
                </c:pt>
                <c:pt idx="3">
                  <c:v>0.23134328358208955</c:v>
                </c:pt>
                <c:pt idx="4">
                  <c:v>0.37313432835820898</c:v>
                </c:pt>
                <c:pt idx="5">
                  <c:v>0.17164179104477612</c:v>
                </c:pt>
              </c:numCache>
            </c:numRef>
          </c:val>
          <c:extLst>
            <c:ext xmlns:c16="http://schemas.microsoft.com/office/drawing/2014/chart" uri="{C3380CC4-5D6E-409C-BE32-E72D297353CC}">
              <c16:uniqueId val="{0000000C-6760-465C-9E57-794FC6A3471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Conoce la Ley 8220</a:t>
            </a:r>
          </a:p>
          <a:p>
            <a:pPr>
              <a:defRPr b="1"/>
            </a:pPr>
            <a:endParaRPr lang="es-C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8B0-449E-850B-1F86704E263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8B0-449E-850B-1F86704E263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8B0-449E-850B-1F86704E2632}"/>
              </c:ext>
            </c:extLst>
          </c:dPt>
          <c:dLbls>
            <c:dLbl>
              <c:idx val="0"/>
              <c:layout>
                <c:manualLayout>
                  <c:x val="-2.0705199707677955E-2"/>
                  <c:y val="1.54608658468253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8B0-449E-850B-1F86704E2632}"/>
                </c:ext>
              </c:extLst>
            </c:dLbl>
            <c:dLbl>
              <c:idx val="2"/>
              <c:layout>
                <c:manualLayout>
                  <c:x val="-7.7455478567621472E-2"/>
                  <c:y val="5.56109734878645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8B0-449E-850B-1F86704E263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PLAZOS!$B$5:$B$7</c:f>
              <c:strCache>
                <c:ptCount val="3"/>
                <c:pt idx="0">
                  <c:v>SI</c:v>
                </c:pt>
                <c:pt idx="1">
                  <c:v>NO</c:v>
                </c:pt>
                <c:pt idx="2">
                  <c:v>NS</c:v>
                </c:pt>
              </c:strCache>
            </c:strRef>
          </c:cat>
          <c:val>
            <c:numRef>
              <c:f>PLAZOS!$D$5:$D$7</c:f>
              <c:numCache>
                <c:formatCode>0%</c:formatCode>
                <c:ptCount val="3"/>
                <c:pt idx="0">
                  <c:v>0.14285714285714285</c:v>
                </c:pt>
                <c:pt idx="1">
                  <c:v>0.84962406015037595</c:v>
                </c:pt>
                <c:pt idx="2">
                  <c:v>7.5187969924812026E-3</c:v>
                </c:pt>
              </c:numCache>
            </c:numRef>
          </c:val>
          <c:extLst>
            <c:ext xmlns:c16="http://schemas.microsoft.com/office/drawing/2014/chart" uri="{C3380CC4-5D6E-409C-BE32-E72D297353CC}">
              <c16:uniqueId val="{00000006-48B0-449E-850B-1F86704E2632}"/>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Cumplió</a:t>
            </a:r>
            <a:r>
              <a:rPr lang="es-CR" b="1" baseline="0"/>
              <a:t> con el plazo establecido?</a:t>
            </a:r>
            <a:endParaRPr lang="es-C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388888888888889E-2"/>
          <c:y val="0.22004447360746573"/>
          <c:w val="0.93055555555555558"/>
          <c:h val="0.6581280985710119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9B1-4306-97E4-676423E2C0E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9B1-4306-97E4-676423E2C0E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9B1-4306-97E4-676423E2C0E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PLAZOS!$B$13:$B$15</c:f>
              <c:strCache>
                <c:ptCount val="3"/>
                <c:pt idx="0">
                  <c:v>SI</c:v>
                </c:pt>
                <c:pt idx="1">
                  <c:v>NO</c:v>
                </c:pt>
                <c:pt idx="2">
                  <c:v>NS</c:v>
                </c:pt>
              </c:strCache>
            </c:strRef>
          </c:cat>
          <c:val>
            <c:numRef>
              <c:f>PLAZOS!$D$13:$D$15</c:f>
              <c:numCache>
                <c:formatCode>0%</c:formatCode>
                <c:ptCount val="3"/>
                <c:pt idx="0">
                  <c:v>0.59090909090909094</c:v>
                </c:pt>
                <c:pt idx="1">
                  <c:v>0.36363636363636365</c:v>
                </c:pt>
                <c:pt idx="2">
                  <c:v>4.5454545454545456E-2</c:v>
                </c:pt>
              </c:numCache>
            </c:numRef>
          </c:val>
          <c:extLst>
            <c:ext xmlns:c16="http://schemas.microsoft.com/office/drawing/2014/chart" uri="{C3380CC4-5D6E-409C-BE32-E72D297353CC}">
              <c16:uniqueId val="{00000006-59B1-4306-97E4-676423E2C0E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Tiempo</a:t>
            </a:r>
            <a:r>
              <a:rPr lang="es-CR" b="1" baseline="0"/>
              <a:t> que le llevo el trámite</a:t>
            </a:r>
            <a:endParaRPr lang="es-C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689195100612422"/>
          <c:w val="1"/>
          <c:h val="0.6652890784485272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3E7-4F19-A5FA-4222C36E572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3E7-4F19-A5FA-4222C36E572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3E7-4F19-A5FA-4222C36E572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3E7-4F19-A5FA-4222C36E572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3E7-4F19-A5FA-4222C36E572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3E7-4F19-A5FA-4222C36E572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PLAZOS!$E$21:$E$26</c:f>
              <c:strCache>
                <c:ptCount val="6"/>
                <c:pt idx="0">
                  <c:v>De 1 a 8 dias</c:v>
                </c:pt>
                <c:pt idx="1">
                  <c:v>De 9 a 14 dias</c:v>
                </c:pt>
                <c:pt idx="2">
                  <c:v>De 15 a 22 dias</c:v>
                </c:pt>
                <c:pt idx="3">
                  <c:v>De 23 a 30 dias</c:v>
                </c:pt>
                <c:pt idx="4">
                  <c:v>31 dias y mas</c:v>
                </c:pt>
                <c:pt idx="5">
                  <c:v>NS</c:v>
                </c:pt>
              </c:strCache>
            </c:strRef>
          </c:cat>
          <c:val>
            <c:numRef>
              <c:f>PLAZOS!$G$21:$G$26</c:f>
              <c:numCache>
                <c:formatCode>0%</c:formatCode>
                <c:ptCount val="6"/>
                <c:pt idx="0">
                  <c:v>0.35606060606060608</c:v>
                </c:pt>
                <c:pt idx="1">
                  <c:v>0.14393939393939395</c:v>
                </c:pt>
                <c:pt idx="2">
                  <c:v>0.36363636363636365</c:v>
                </c:pt>
                <c:pt idx="3">
                  <c:v>7.575757575757576E-2</c:v>
                </c:pt>
                <c:pt idx="4">
                  <c:v>2.2727272727272728E-2</c:v>
                </c:pt>
                <c:pt idx="5">
                  <c:v>3.787878787878788E-2</c:v>
                </c:pt>
              </c:numCache>
            </c:numRef>
          </c:val>
          <c:extLst>
            <c:ext xmlns:c16="http://schemas.microsoft.com/office/drawing/2014/chart" uri="{C3380CC4-5D6E-409C-BE32-E72D297353CC}">
              <c16:uniqueId val="{0000000C-D3E7-4F19-A5FA-4222C36E572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Cuantas</a:t>
            </a:r>
            <a:r>
              <a:rPr lang="es-CR" baseline="0"/>
              <a:t> veces le devolvieron el trámite</a:t>
            </a:r>
            <a:endParaRPr lang="es-C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C0E-49D5-8512-D1FCB83E809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C0E-49D5-8512-D1FCB83E809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C0E-49D5-8512-D1FCB83E809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C0E-49D5-8512-D1FCB83E809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'SOBRE DEVOLUCION'!$B$12:$B$15</c:f>
              <c:strCache>
                <c:ptCount val="4"/>
                <c:pt idx="0">
                  <c:v>1</c:v>
                </c:pt>
                <c:pt idx="1">
                  <c:v>2</c:v>
                </c:pt>
                <c:pt idx="2">
                  <c:v>3 O MAS</c:v>
                </c:pt>
                <c:pt idx="3">
                  <c:v>NS</c:v>
                </c:pt>
              </c:strCache>
            </c:strRef>
          </c:cat>
          <c:val>
            <c:numRef>
              <c:f>'SOBRE DEVOLUCION'!$D$12:$D$15</c:f>
              <c:numCache>
                <c:formatCode>0%</c:formatCode>
                <c:ptCount val="4"/>
                <c:pt idx="0">
                  <c:v>0.77192982456140347</c:v>
                </c:pt>
                <c:pt idx="1">
                  <c:v>0.15789473684210525</c:v>
                </c:pt>
                <c:pt idx="2">
                  <c:v>5.2631578947368418E-2</c:v>
                </c:pt>
                <c:pt idx="3">
                  <c:v>1.7543859649122806E-2</c:v>
                </c:pt>
              </c:numCache>
            </c:numRef>
          </c:val>
          <c:extLst>
            <c:ext xmlns:c16="http://schemas.microsoft.com/office/drawing/2014/chart" uri="{C3380CC4-5D6E-409C-BE32-E72D297353CC}">
              <c16:uniqueId val="{00000008-AC0E-49D5-8512-D1FCB83E809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Cuantas</a:t>
            </a:r>
            <a:r>
              <a:rPr lang="es-CR" b="1" baseline="0"/>
              <a:t> veces le devolvieron el trámite</a:t>
            </a:r>
            <a:endParaRPr lang="es-C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AA-4C88-BB24-1CFAAA122DB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AA-4C88-BB24-1CFAAA122DB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0AA-4C88-BB24-1CFAAA122DB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0AA-4C88-BB24-1CFAAA122DB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'SOBRE DEVOLUCION'!$B$12:$B$15</c:f>
              <c:strCache>
                <c:ptCount val="4"/>
                <c:pt idx="0">
                  <c:v>1</c:v>
                </c:pt>
                <c:pt idx="1">
                  <c:v>2</c:v>
                </c:pt>
                <c:pt idx="2">
                  <c:v>3 O MAS</c:v>
                </c:pt>
                <c:pt idx="3">
                  <c:v>NS</c:v>
                </c:pt>
              </c:strCache>
            </c:strRef>
          </c:cat>
          <c:val>
            <c:numRef>
              <c:f>'SOBRE DEVOLUCION'!$D$12:$D$15</c:f>
              <c:numCache>
                <c:formatCode>0%</c:formatCode>
                <c:ptCount val="4"/>
                <c:pt idx="0">
                  <c:v>0.77192982456140347</c:v>
                </c:pt>
                <c:pt idx="1">
                  <c:v>0.15789473684210525</c:v>
                </c:pt>
                <c:pt idx="2">
                  <c:v>5.2631578947368418E-2</c:v>
                </c:pt>
                <c:pt idx="3">
                  <c:v>1.7543859649122806E-2</c:v>
                </c:pt>
              </c:numCache>
            </c:numRef>
          </c:val>
          <c:extLst>
            <c:ext xmlns:c16="http://schemas.microsoft.com/office/drawing/2014/chart" uri="{C3380CC4-5D6E-409C-BE32-E72D297353CC}">
              <c16:uniqueId val="{00000008-20AA-4C88-BB24-1CFAAA122DB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Le pidieron requisito de acuerdo a la ley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6C8-4719-AE45-EDFB1A89996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6C8-4719-AE45-EDFB1A89996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6C8-4719-AE45-EDFB1A89996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'SOBRE DEVOLUCION'!$B$20:$B$22</c:f>
              <c:strCache>
                <c:ptCount val="3"/>
                <c:pt idx="0">
                  <c:v>SI</c:v>
                </c:pt>
                <c:pt idx="1">
                  <c:v>NO</c:v>
                </c:pt>
                <c:pt idx="2">
                  <c:v>NS</c:v>
                </c:pt>
              </c:strCache>
            </c:strRef>
          </c:cat>
          <c:val>
            <c:numRef>
              <c:f>'SOBRE DEVOLUCION'!$D$20:$D$22</c:f>
              <c:numCache>
                <c:formatCode>0%</c:formatCode>
                <c:ptCount val="3"/>
                <c:pt idx="0">
                  <c:v>0.76190476190476186</c:v>
                </c:pt>
                <c:pt idx="1">
                  <c:v>0.16666666666666666</c:v>
                </c:pt>
                <c:pt idx="2">
                  <c:v>7.1428571428571425E-2</c:v>
                </c:pt>
              </c:numCache>
            </c:numRef>
          </c:val>
          <c:extLst>
            <c:ext xmlns:c16="http://schemas.microsoft.com/office/drawing/2014/chart" uri="{C3380CC4-5D6E-409C-BE32-E72D297353CC}">
              <c16:uniqueId val="{00000006-B6C8-4719-AE45-EDFB1A89996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Cómo</a:t>
            </a:r>
            <a:r>
              <a:rPr lang="es-CR" b="1" baseline="0"/>
              <a:t> obtuvo la información del trámite</a:t>
            </a:r>
            <a:endParaRPr lang="es-C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930-4827-ADA4-DEB45FAE94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930-4827-ADA4-DEB45FAE941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930-4827-ADA4-DEB45FAE94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930-4827-ADA4-DEB45FAE941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930-4827-ADA4-DEB45FAE941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930-4827-ADA4-DEB45FAE941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930-4827-ADA4-DEB45FAE941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930-4827-ADA4-DEB45FAE941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930-4827-ADA4-DEB45FAE941E}"/>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4930-4827-ADA4-DEB45FAE941E}"/>
              </c:ext>
            </c:extLst>
          </c:dPt>
          <c:dLbls>
            <c:dLbl>
              <c:idx val="0"/>
              <c:layout>
                <c:manualLayout>
                  <c:x val="-2.2772115683120254E-2"/>
                  <c:y val="-1.63318053553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30-4827-ADA4-DEB45FAE941E}"/>
                </c:ext>
              </c:extLst>
            </c:dLbl>
            <c:dLbl>
              <c:idx val="3"/>
              <c:layout>
                <c:manualLayout>
                  <c:x val="-4.1690214630429261E-2"/>
                  <c:y val="-1.2945608911562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30-4827-ADA4-DEB45FAE941E}"/>
                </c:ext>
              </c:extLst>
            </c:dLbl>
            <c:dLbl>
              <c:idx val="6"/>
              <c:layout>
                <c:manualLayout>
                  <c:x val="-3.7014400417689722E-3"/>
                  <c:y val="-1.6330265054896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930-4827-ADA4-DEB45FAE941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 INFO 8220'!$B$4:$B$13</c:f>
              <c:strCache>
                <c:ptCount val="10"/>
                <c:pt idx="0">
                  <c:v>T</c:v>
                </c:pt>
                <c:pt idx="1">
                  <c:v>W</c:v>
                </c:pt>
                <c:pt idx="2">
                  <c:v>TR</c:v>
                </c:pt>
                <c:pt idx="3">
                  <c:v>OF</c:v>
                </c:pt>
                <c:pt idx="4">
                  <c:v>NS</c:v>
                </c:pt>
                <c:pt idx="5">
                  <c:v>T Y W</c:v>
                </c:pt>
                <c:pt idx="6">
                  <c:v>T Y OF</c:v>
                </c:pt>
                <c:pt idx="7">
                  <c:v>W Y OTR</c:v>
                </c:pt>
                <c:pt idx="8">
                  <c:v>W Y OFI</c:v>
                </c:pt>
                <c:pt idx="9">
                  <c:v>OTR</c:v>
                </c:pt>
              </c:strCache>
            </c:strRef>
          </c:cat>
          <c:val>
            <c:numRef>
              <c:f>' INFO 8220'!$D$4:$D$13</c:f>
              <c:numCache>
                <c:formatCode>0%</c:formatCode>
                <c:ptCount val="10"/>
                <c:pt idx="0">
                  <c:v>0.24427480916030533</c:v>
                </c:pt>
                <c:pt idx="1">
                  <c:v>8.3969465648854963E-2</c:v>
                </c:pt>
                <c:pt idx="2">
                  <c:v>2.2900763358778626E-2</c:v>
                </c:pt>
                <c:pt idx="3">
                  <c:v>0.46564885496183206</c:v>
                </c:pt>
                <c:pt idx="4">
                  <c:v>7.6335877862595417E-3</c:v>
                </c:pt>
                <c:pt idx="5">
                  <c:v>2.2900763358778626E-2</c:v>
                </c:pt>
                <c:pt idx="6">
                  <c:v>7.6335877862595422E-2</c:v>
                </c:pt>
                <c:pt idx="7">
                  <c:v>7.6335877862595417E-3</c:v>
                </c:pt>
                <c:pt idx="8">
                  <c:v>1.5267175572519083E-2</c:v>
                </c:pt>
                <c:pt idx="9">
                  <c:v>5.3435114503816793E-2</c:v>
                </c:pt>
              </c:numCache>
            </c:numRef>
          </c:val>
          <c:extLst>
            <c:ext xmlns:c16="http://schemas.microsoft.com/office/drawing/2014/chart" uri="{C3380CC4-5D6E-409C-BE32-E72D297353CC}">
              <c16:uniqueId val="{00000014-4930-4827-ADA4-DEB45FAE941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Sobre</a:t>
            </a:r>
            <a:r>
              <a:rPr lang="es-CR" b="1" baseline="0"/>
              <a:t> el servicio</a:t>
            </a:r>
            <a:endParaRPr lang="es-CR"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33333333333333E-2"/>
          <c:y val="0.17634259259259263"/>
          <c:w val="0.93888888888888888"/>
          <c:h val="0.6714577865266842"/>
        </c:manualLayout>
      </c:layout>
      <c:pie3DChart>
        <c:varyColors val="1"/>
        <c:ser>
          <c:idx val="0"/>
          <c:order val="0"/>
          <c:explosion val="6"/>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C4-4FFD-93DB-611D478CE20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C4-4FFD-93DB-611D478CE20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C4-4FFD-93DB-611D478CE20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9C4-4FFD-93DB-611D478CE20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9C4-4FFD-93DB-611D478CE20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9C4-4FFD-93DB-611D478CE20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SERVICIO!$B$4:$B$8</c:f>
              <c:strCache>
                <c:ptCount val="5"/>
                <c:pt idx="0">
                  <c:v>MUY MALO</c:v>
                </c:pt>
                <c:pt idx="1">
                  <c:v>MALO</c:v>
                </c:pt>
                <c:pt idx="2">
                  <c:v>REGULAR</c:v>
                </c:pt>
                <c:pt idx="3">
                  <c:v>BUENO</c:v>
                </c:pt>
                <c:pt idx="4">
                  <c:v>MUY BUENO</c:v>
                </c:pt>
              </c:strCache>
            </c:strRef>
          </c:cat>
          <c:val>
            <c:numRef>
              <c:f>SERVICIO!$D$4:$D$9</c:f>
              <c:numCache>
                <c:formatCode>0%</c:formatCode>
                <c:ptCount val="6"/>
                <c:pt idx="0">
                  <c:v>5.0724637681159424E-2</c:v>
                </c:pt>
                <c:pt idx="1">
                  <c:v>4.3478260869565216E-2</c:v>
                </c:pt>
                <c:pt idx="2">
                  <c:v>0.12318840579710146</c:v>
                </c:pt>
                <c:pt idx="3">
                  <c:v>0.26811594202898553</c:v>
                </c:pt>
                <c:pt idx="4">
                  <c:v>0.50724637681159424</c:v>
                </c:pt>
                <c:pt idx="5">
                  <c:v>7.246376811594203E-3</c:v>
                </c:pt>
              </c:numCache>
            </c:numRef>
          </c:val>
          <c:extLst>
            <c:ext xmlns:c16="http://schemas.microsoft.com/office/drawing/2014/chart" uri="{C3380CC4-5D6E-409C-BE32-E72D297353CC}">
              <c16:uniqueId val="{0000000C-39C4-4FFD-93DB-611D478CE20B}"/>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Frecuencia del trámite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222222222222224E-3"/>
          <c:y val="0.14152158063575387"/>
          <c:w val="0.98888888888888893"/>
          <c:h val="0.61899278215223097"/>
        </c:manualLayout>
      </c:layout>
      <c:pie3DChart>
        <c:varyColors val="1"/>
        <c:ser>
          <c:idx val="0"/>
          <c:order val="0"/>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67-47EF-8940-A06CCEC2278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67-47EF-8940-A06CCEC2278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67-47EF-8940-A06CCEC2278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67-47EF-8940-A06CCEC2278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067-47EF-8940-A06CCEC22782}"/>
              </c:ext>
            </c:extLst>
          </c:dPt>
          <c:dLbls>
            <c:dLbl>
              <c:idx val="4"/>
              <c:layout>
                <c:manualLayout>
                  <c:x val="0.24195734908136482"/>
                  <c:y val="5.6000291630212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67-47EF-8940-A06CCEC227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'FRECUENCIA TRAMITE'!$A$4:$A$8</c:f>
              <c:strCache>
                <c:ptCount val="5"/>
                <c:pt idx="0">
                  <c:v>1 A 2 TRAMITES</c:v>
                </c:pt>
                <c:pt idx="1">
                  <c:v>3 A 10 TRAMITES</c:v>
                </c:pt>
                <c:pt idx="2">
                  <c:v>11 A 50 TRAMITES</c:v>
                </c:pt>
                <c:pt idx="3">
                  <c:v>MAS DE 50 TRAMITES</c:v>
                </c:pt>
                <c:pt idx="4">
                  <c:v>NS</c:v>
                </c:pt>
              </c:strCache>
            </c:strRef>
          </c:cat>
          <c:val>
            <c:numRef>
              <c:f>'FRECUENCIA TRAMITE'!$D$4:$D$8</c:f>
              <c:numCache>
                <c:formatCode>0%</c:formatCode>
                <c:ptCount val="5"/>
                <c:pt idx="0">
                  <c:v>0.5757575757575758</c:v>
                </c:pt>
                <c:pt idx="1">
                  <c:v>0.23484848484848486</c:v>
                </c:pt>
                <c:pt idx="2">
                  <c:v>7.575757575757576E-2</c:v>
                </c:pt>
                <c:pt idx="3">
                  <c:v>0.10606060606060606</c:v>
                </c:pt>
                <c:pt idx="4">
                  <c:v>7.575757575757576E-3</c:v>
                </c:pt>
              </c:numCache>
            </c:numRef>
          </c:val>
          <c:extLst>
            <c:ext xmlns:c16="http://schemas.microsoft.com/office/drawing/2014/chart" uri="{C3380CC4-5D6E-409C-BE32-E72D297353CC}">
              <c16:uniqueId val="{0000000A-E067-47EF-8940-A06CCEC2278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Se encuentra</a:t>
            </a:r>
            <a:r>
              <a:rPr lang="es-CR" b="1" baseline="0"/>
              <a:t> satisfecho con el servicio brindado</a:t>
            </a:r>
            <a:endParaRPr lang="es-CR" b="1"/>
          </a:p>
        </c:rich>
      </c:tx>
      <c:layout>
        <c:manualLayout>
          <c:xMode val="edge"/>
          <c:yMode val="edge"/>
          <c:x val="9.8388888888888887E-2"/>
          <c:y val="4.629629629629629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666666666666664E-2"/>
          <c:y val="0.17171296296296298"/>
          <c:w val="0.93888888888888888"/>
          <c:h val="0.6714577865266842"/>
        </c:manualLayout>
      </c:layout>
      <c:pie3DChart>
        <c:varyColors val="1"/>
        <c:ser>
          <c:idx val="0"/>
          <c:order val="0"/>
          <c:explosion val="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EAD-4B86-83D1-880EBD155FA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EAD-4B86-83D1-880EBD155FA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EAD-4B86-83D1-880EBD155FA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CONCLUSIONES!$A$4:$A$6</c:f>
              <c:strCache>
                <c:ptCount val="3"/>
                <c:pt idx="0">
                  <c:v>SI</c:v>
                </c:pt>
                <c:pt idx="1">
                  <c:v>NO</c:v>
                </c:pt>
                <c:pt idx="2">
                  <c:v>NS</c:v>
                </c:pt>
              </c:strCache>
            </c:strRef>
          </c:cat>
          <c:val>
            <c:numRef>
              <c:f>CONCLUSIONES!$D$4:$D$6</c:f>
              <c:numCache>
                <c:formatCode>0%</c:formatCode>
                <c:ptCount val="3"/>
                <c:pt idx="0">
                  <c:v>0.61016949152542377</c:v>
                </c:pt>
                <c:pt idx="1">
                  <c:v>0.38135593220338981</c:v>
                </c:pt>
                <c:pt idx="2">
                  <c:v>8.4745762711864406E-3</c:v>
                </c:pt>
              </c:numCache>
            </c:numRef>
          </c:val>
          <c:extLst>
            <c:ext xmlns:c16="http://schemas.microsoft.com/office/drawing/2014/chart" uri="{C3380CC4-5D6E-409C-BE32-E72D297353CC}">
              <c16:uniqueId val="{00000006-7EAD-4B86-83D1-880EBD155FA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b="1"/>
              <a:t>Clasificación</a:t>
            </a:r>
            <a:r>
              <a:rPr lang="es-CR" b="1" baseline="0"/>
              <a:t> resumida</a:t>
            </a:r>
            <a:endParaRPr lang="es-C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944444444444442E-2"/>
          <c:y val="0.14101523767862353"/>
          <c:w val="0.96805555555555556"/>
          <c:h val="0.51930993000874892"/>
        </c:manualLayout>
      </c:layout>
      <c:pie3DChart>
        <c:varyColors val="1"/>
        <c:ser>
          <c:idx val="0"/>
          <c:order val="0"/>
          <c:explosion val="1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7EB-4B75-B3A8-5A3ED27829C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7EB-4B75-B3A8-5A3ED27829C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7EB-4B75-B3A8-5A3ED27829C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7EB-4B75-B3A8-5A3ED27829C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7EB-4B75-B3A8-5A3ED27829C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7EB-4B75-B3A8-5A3ED27829C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7EB-4B75-B3A8-5A3ED27829CF}"/>
              </c:ext>
            </c:extLst>
          </c:dPt>
          <c:dLbls>
            <c:dLbl>
              <c:idx val="6"/>
              <c:layout>
                <c:manualLayout>
                  <c:x val="2.4840660542432197E-2"/>
                  <c:y val="2.8160724701079033E-2"/>
                </c:manualLayout>
              </c:layout>
              <c:showLegendKey val="0"/>
              <c:showVal val="1"/>
              <c:showCatName val="0"/>
              <c:showSerName val="0"/>
              <c:showPercent val="0"/>
              <c:showBubbleSize val="0"/>
              <c:extLst>
                <c:ext xmlns:c15="http://schemas.microsoft.com/office/drawing/2012/chart" uri="{CE6537A1-D6FC-4f65-9D91-7224C49458BB}">
                  <c15:layout>
                    <c:manualLayout>
                      <c:w val="4.7555555555555552E-2"/>
                      <c:h val="6.4745552639253412E-2"/>
                    </c:manualLayout>
                  </c15:layout>
                </c:ext>
                <c:ext xmlns:c16="http://schemas.microsoft.com/office/drawing/2014/chart" uri="{C3380CC4-5D6E-409C-BE32-E72D297353CC}">
                  <c16:uniqueId val="{0000000D-97EB-4B75-B3A8-5A3ED27829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'MEJORAS SUGERIDAS'!$E$14:$F$20</c:f>
              <c:strCache>
                <c:ptCount val="7"/>
                <c:pt idx="0">
                  <c:v>PROCESOS</c:v>
                </c:pt>
                <c:pt idx="1">
                  <c:v>CALIDAD ATENCION FUNCIONARIO</c:v>
                </c:pt>
                <c:pt idx="2">
                  <c:v>TRAMITE AGIL</c:v>
                </c:pt>
                <c:pt idx="3">
                  <c:v>MEDIO COMUNICACIÓN</c:v>
                </c:pt>
                <c:pt idx="4">
                  <c:v>INSTALACIONES</c:v>
                </c:pt>
                <c:pt idx="5">
                  <c:v>NINGUNA</c:v>
                </c:pt>
                <c:pt idx="6">
                  <c:v>LEGALIDAD</c:v>
                </c:pt>
              </c:strCache>
            </c:strRef>
          </c:cat>
          <c:val>
            <c:numRef>
              <c:f>'MEJORAS SUGERIDAS'!$H$14:$H$20</c:f>
              <c:numCache>
                <c:formatCode>0%</c:formatCode>
                <c:ptCount val="7"/>
                <c:pt idx="0">
                  <c:v>0.27173913043478259</c:v>
                </c:pt>
                <c:pt idx="1">
                  <c:v>0.2608695652173913</c:v>
                </c:pt>
                <c:pt idx="2">
                  <c:v>0.20289855072463769</c:v>
                </c:pt>
                <c:pt idx="3">
                  <c:v>0.10144927536231885</c:v>
                </c:pt>
                <c:pt idx="4">
                  <c:v>7.9710144927536225E-2</c:v>
                </c:pt>
                <c:pt idx="5">
                  <c:v>7.2463768115942032E-2</c:v>
                </c:pt>
                <c:pt idx="6">
                  <c:v>1.0869565217391304E-2</c:v>
                </c:pt>
              </c:numCache>
            </c:numRef>
          </c:val>
          <c:extLst>
            <c:ext xmlns:c16="http://schemas.microsoft.com/office/drawing/2014/chart" uri="{C3380CC4-5D6E-409C-BE32-E72D297353CC}">
              <c16:uniqueId val="{0000000E-97EB-4B75-B3A8-5A3ED27829C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Se</a:t>
            </a:r>
            <a:r>
              <a:rPr lang="es-CR" b="1" baseline="0"/>
              <a:t> encuentra el personal calificado</a:t>
            </a:r>
            <a:endParaRPr lang="es-CR"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277777777777777E-2"/>
          <c:y val="0.16448891805191015"/>
          <c:w val="0.95277777777777772"/>
          <c:h val="0.67201698745990079"/>
        </c:manualLayout>
      </c:layout>
      <c:pie3DChart>
        <c:varyColors val="1"/>
        <c:ser>
          <c:idx val="0"/>
          <c:order val="0"/>
          <c:explosion val="12"/>
          <c:dPt>
            <c:idx val="0"/>
            <c:bubble3D val="0"/>
            <c:spPr>
              <a:solidFill>
                <a:srgbClr val="FF99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558C-4D99-9ED5-E849963FF95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58C-4D99-9ED5-E849963FF950}"/>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558C-4D99-9ED5-E849963FF950}"/>
              </c:ext>
            </c:extLst>
          </c:dPt>
          <c:dPt>
            <c:idx val="3"/>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58C-4D99-9ED5-E849963FF950}"/>
              </c:ext>
            </c:extLst>
          </c:dPt>
          <c:dPt>
            <c:idx val="4"/>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9-558C-4D99-9ED5-E849963FF95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58C-4D99-9ED5-E849963FF9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SERVICIO!$B$16:$B$21</c:f>
              <c:strCache>
                <c:ptCount val="5"/>
                <c:pt idx="0">
                  <c:v>MUY MALO</c:v>
                </c:pt>
                <c:pt idx="1">
                  <c:v>MALO</c:v>
                </c:pt>
                <c:pt idx="2">
                  <c:v>REGULAR</c:v>
                </c:pt>
                <c:pt idx="3">
                  <c:v>BUENO</c:v>
                </c:pt>
                <c:pt idx="4">
                  <c:v>MUY BUENO</c:v>
                </c:pt>
              </c:strCache>
            </c:strRef>
          </c:cat>
          <c:val>
            <c:numRef>
              <c:f>SERVICIO!$D$16:$D$21</c:f>
              <c:numCache>
                <c:formatCode>0%</c:formatCode>
                <c:ptCount val="6"/>
                <c:pt idx="0">
                  <c:v>5.2238805970149252E-2</c:v>
                </c:pt>
                <c:pt idx="1">
                  <c:v>1.4925373134328358E-2</c:v>
                </c:pt>
                <c:pt idx="2">
                  <c:v>0.13432835820895522</c:v>
                </c:pt>
                <c:pt idx="3">
                  <c:v>0.21641791044776118</c:v>
                </c:pt>
                <c:pt idx="4">
                  <c:v>0.55970149253731338</c:v>
                </c:pt>
                <c:pt idx="5">
                  <c:v>2.2388059701492536E-2</c:v>
                </c:pt>
              </c:numCache>
            </c:numRef>
          </c:val>
          <c:extLst>
            <c:ext xmlns:c16="http://schemas.microsoft.com/office/drawing/2014/chart" uri="{C3380CC4-5D6E-409C-BE32-E72D297353CC}">
              <c16:uniqueId val="{0000000C-558C-4D99-9ED5-E849963FF950}"/>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Se</a:t>
            </a:r>
            <a:r>
              <a:rPr lang="es-CR" b="1" baseline="0"/>
              <a:t> resuelven inquietudes o consultas satisfactoriamente</a:t>
            </a:r>
            <a:endParaRPr lang="es-CR" b="1"/>
          </a:p>
        </c:rich>
      </c:tx>
      <c:layout>
        <c:manualLayout>
          <c:xMode val="edge"/>
          <c:yMode val="edge"/>
          <c:x val="0.20690266841644794"/>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666666666666666E-3"/>
          <c:y val="0.24792359288422286"/>
          <c:w val="0.97499999999999998"/>
          <c:h val="0.6074161563137942"/>
        </c:manualLayout>
      </c:layout>
      <c:pie3DChart>
        <c:varyColors val="1"/>
        <c:ser>
          <c:idx val="0"/>
          <c:order val="0"/>
          <c:explosion val="1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FF1-44E1-BD80-E121AE357FD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FF1-44E1-BD80-E121AE357FD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FF1-44E1-BD80-E121AE357FD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FF1-44E1-BD80-E121AE357FD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FF1-44E1-BD80-E121AE357FD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FF1-44E1-BD80-E121AE357F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SERVICIO!$B$27:$B$32</c:f>
              <c:strCache>
                <c:ptCount val="5"/>
                <c:pt idx="0">
                  <c:v>MUY MALO</c:v>
                </c:pt>
                <c:pt idx="1">
                  <c:v>MALO</c:v>
                </c:pt>
                <c:pt idx="2">
                  <c:v>REGULAR</c:v>
                </c:pt>
                <c:pt idx="3">
                  <c:v>BUENO</c:v>
                </c:pt>
                <c:pt idx="4">
                  <c:v>MUY BUENO</c:v>
                </c:pt>
              </c:strCache>
            </c:strRef>
          </c:cat>
          <c:val>
            <c:numRef>
              <c:f>SERVICIO!$D$27:$D$32</c:f>
              <c:numCache>
                <c:formatCode>0%</c:formatCode>
                <c:ptCount val="6"/>
                <c:pt idx="0">
                  <c:v>0.15789473684210525</c:v>
                </c:pt>
                <c:pt idx="1">
                  <c:v>6.0150375939849621E-2</c:v>
                </c:pt>
                <c:pt idx="2">
                  <c:v>0.11278195488721804</c:v>
                </c:pt>
                <c:pt idx="3">
                  <c:v>0.20300751879699247</c:v>
                </c:pt>
                <c:pt idx="4">
                  <c:v>0.43609022556390975</c:v>
                </c:pt>
                <c:pt idx="5">
                  <c:v>3.007518796992481E-2</c:v>
                </c:pt>
              </c:numCache>
            </c:numRef>
          </c:val>
          <c:extLst>
            <c:ext xmlns:c16="http://schemas.microsoft.com/office/drawing/2014/chart" uri="{C3380CC4-5D6E-409C-BE32-E72D297353CC}">
              <c16:uniqueId val="{0000000C-AFF1-44E1-BD80-E121AE357FD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R"/>
              <a:t>Medios de comunicación eficientes</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R"/>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6"/>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6351-4A25-8569-9D960963E25A}"/>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6351-4A25-8569-9D960963E25A}"/>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6351-4A25-8569-9D960963E25A}"/>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6351-4A25-8569-9D960963E25A}"/>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6351-4A25-8569-9D960963E25A}"/>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6351-4A25-8569-9D960963E2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INFORMACION!$B$4:$B$9</c:f>
              <c:strCache>
                <c:ptCount val="5"/>
                <c:pt idx="0">
                  <c:v>MUY MALO</c:v>
                </c:pt>
                <c:pt idx="1">
                  <c:v>MALO</c:v>
                </c:pt>
                <c:pt idx="2">
                  <c:v>REGULAR</c:v>
                </c:pt>
                <c:pt idx="3">
                  <c:v>BUENO</c:v>
                </c:pt>
                <c:pt idx="4">
                  <c:v>MUY BUENO</c:v>
                </c:pt>
              </c:strCache>
            </c:strRef>
          </c:cat>
          <c:val>
            <c:numRef>
              <c:f>INFORMACION!$D$4:$D$9</c:f>
              <c:numCache>
                <c:formatCode>0%</c:formatCode>
                <c:ptCount val="6"/>
                <c:pt idx="0">
                  <c:v>0.11194029850746269</c:v>
                </c:pt>
                <c:pt idx="1">
                  <c:v>0.1417910447761194</c:v>
                </c:pt>
                <c:pt idx="2">
                  <c:v>0.13432835820895522</c:v>
                </c:pt>
                <c:pt idx="3">
                  <c:v>0.11940298507462686</c:v>
                </c:pt>
                <c:pt idx="4">
                  <c:v>0.41044776119402987</c:v>
                </c:pt>
                <c:pt idx="5">
                  <c:v>8.2089552238805971E-2</c:v>
                </c:pt>
              </c:numCache>
            </c:numRef>
          </c:val>
          <c:extLst>
            <c:ext xmlns:c16="http://schemas.microsoft.com/office/drawing/2014/chart" uri="{C3380CC4-5D6E-409C-BE32-E72D297353CC}">
              <c16:uniqueId val="{0000000C-6351-4A25-8569-9D960963E25A}"/>
            </c:ext>
          </c:extLst>
        </c:ser>
        <c:dLbls>
          <c:showLegendKey val="0"/>
          <c:showVal val="0"/>
          <c:showCatName val="0"/>
          <c:showSerName val="0"/>
          <c:showPercent val="0"/>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R" sz="1200"/>
              <a:t>La Institución da información clara y comprensible</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R"/>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891981600117156E-4"/>
          <c:y val="0.20273341481478113"/>
          <c:w val="0.93888888888888888"/>
          <c:h val="0.66275772820064149"/>
        </c:manualLayout>
      </c:layout>
      <c:pie3DChart>
        <c:varyColors val="1"/>
        <c:ser>
          <c:idx val="0"/>
          <c:order val="0"/>
          <c:explosion val="25"/>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FFDA-4434-BB92-91998269D1C5}"/>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FFDA-4434-BB92-91998269D1C5}"/>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FFDA-4434-BB92-91998269D1C5}"/>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FFDA-4434-BB92-91998269D1C5}"/>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FFDA-4434-BB92-91998269D1C5}"/>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FFDA-4434-BB92-91998269D1C5}"/>
              </c:ext>
            </c:extLst>
          </c:dPt>
          <c:dLbls>
            <c:dLbl>
              <c:idx val="5"/>
              <c:layout>
                <c:manualLayout>
                  <c:x val="-0.25267366579177603"/>
                  <c:y val="5.1266404199475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DA-4434-BB92-91998269D1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INFORMACION!$B$15:$B$20</c:f>
              <c:strCache>
                <c:ptCount val="5"/>
                <c:pt idx="0">
                  <c:v>MUY MALO</c:v>
                </c:pt>
                <c:pt idx="1">
                  <c:v>MALO</c:v>
                </c:pt>
                <c:pt idx="2">
                  <c:v>REGULAR</c:v>
                </c:pt>
                <c:pt idx="3">
                  <c:v>BUENO</c:v>
                </c:pt>
                <c:pt idx="4">
                  <c:v>MUY BUENO</c:v>
                </c:pt>
              </c:strCache>
            </c:strRef>
          </c:cat>
          <c:val>
            <c:numRef>
              <c:f>INFORMACION!$D$15:$D$20</c:f>
              <c:numCache>
                <c:formatCode>0.0%</c:formatCode>
                <c:ptCount val="6"/>
                <c:pt idx="0">
                  <c:v>0.12030075187969924</c:v>
                </c:pt>
                <c:pt idx="1">
                  <c:v>0.12781954887218044</c:v>
                </c:pt>
                <c:pt idx="2">
                  <c:v>0.14285714285714285</c:v>
                </c:pt>
                <c:pt idx="3">
                  <c:v>0.15037593984962405</c:v>
                </c:pt>
                <c:pt idx="4">
                  <c:v>0.43609022556390975</c:v>
                </c:pt>
                <c:pt idx="5">
                  <c:v>2.2556390977443608E-2</c:v>
                </c:pt>
              </c:numCache>
            </c:numRef>
          </c:val>
          <c:extLst>
            <c:ext xmlns:c16="http://schemas.microsoft.com/office/drawing/2014/chart" uri="{C3380CC4-5D6E-409C-BE32-E72D297353CC}">
              <c16:uniqueId val="{0000000C-FFDA-4434-BB92-91998269D1C5}"/>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3.8505174446246355E-2"/>
          <c:y val="0.84470561112293396"/>
          <c:w val="0.94164370892844351"/>
          <c:h val="0.1542824714478257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b="1"/>
              <a:t>Sobre instalaciones</a:t>
            </a:r>
          </a:p>
        </c:rich>
      </c:tx>
      <c:layout>
        <c:manualLayout>
          <c:xMode val="edge"/>
          <c:yMode val="edge"/>
          <c:x val="6.4831140679856306E-2"/>
          <c:y val="3.806044167358257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38888888888888E-2"/>
          <c:y val="0.22004447360746573"/>
          <c:w val="0.9"/>
          <c:h val="0.63497995042286381"/>
        </c:manualLayout>
      </c:layout>
      <c:pie3DChart>
        <c:varyColors val="1"/>
        <c:ser>
          <c:idx val="0"/>
          <c:order val="0"/>
          <c:explosion val="8"/>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DA-41C4-8724-BAF71CC6599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DA-41C4-8724-BAF71CC6599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6DA-41C4-8724-BAF71CC6599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6DA-41C4-8724-BAF71CC6599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6DA-41C4-8724-BAF71CC6599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6DA-41C4-8724-BAF71CC659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INSTALACIONES!$B$4:$B$9</c:f>
              <c:strCache>
                <c:ptCount val="5"/>
                <c:pt idx="0">
                  <c:v>MUY MALO</c:v>
                </c:pt>
                <c:pt idx="1">
                  <c:v>MALO</c:v>
                </c:pt>
                <c:pt idx="2">
                  <c:v>REGULAR</c:v>
                </c:pt>
                <c:pt idx="3">
                  <c:v>BUENO</c:v>
                </c:pt>
                <c:pt idx="4">
                  <c:v>MUY BUENO</c:v>
                </c:pt>
              </c:strCache>
            </c:strRef>
          </c:cat>
          <c:val>
            <c:numRef>
              <c:f>INSTALACIONES!$D$4:$D$9</c:f>
              <c:numCache>
                <c:formatCode>0%</c:formatCode>
                <c:ptCount val="6"/>
                <c:pt idx="0">
                  <c:v>5.7971014492753624E-2</c:v>
                </c:pt>
                <c:pt idx="1">
                  <c:v>7.9710144927536225E-2</c:v>
                </c:pt>
                <c:pt idx="2">
                  <c:v>0.13043478260869565</c:v>
                </c:pt>
                <c:pt idx="3">
                  <c:v>0.20289855072463769</c:v>
                </c:pt>
                <c:pt idx="4">
                  <c:v>0.5</c:v>
                </c:pt>
                <c:pt idx="5">
                  <c:v>2.8985507246376812E-2</c:v>
                </c:pt>
              </c:numCache>
            </c:numRef>
          </c:val>
          <c:extLst>
            <c:ext xmlns:c16="http://schemas.microsoft.com/office/drawing/2014/chart" uri="{C3380CC4-5D6E-409C-BE32-E72D297353CC}">
              <c16:uniqueId val="{0000000C-E6DA-41C4-8724-BAF71CC6599D}"/>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tx1"/>
                </a:solidFill>
                <a:latin typeface="+mj-lt"/>
                <a:ea typeface="+mj-ea"/>
                <a:cs typeface="+mj-cs"/>
              </a:defRPr>
            </a:pPr>
            <a:r>
              <a:rPr lang="es-CR" sz="1400" b="1">
                <a:solidFill>
                  <a:schemeClr val="tx1"/>
                </a:solidFill>
                <a:latin typeface="Arial" panose="020B0604020202020204" pitchFamily="34" charset="0"/>
                <a:cs typeface="Arial" panose="020B0604020202020204" pitchFamily="34" charset="0"/>
              </a:rPr>
              <a:t>Sobre</a:t>
            </a:r>
            <a:r>
              <a:rPr lang="es-CR" b="1">
                <a:solidFill>
                  <a:schemeClr val="tx1"/>
                </a:solidFill>
              </a:rPr>
              <a:t> </a:t>
            </a:r>
            <a:r>
              <a:rPr lang="es-CR" sz="1400" b="1">
                <a:solidFill>
                  <a:schemeClr val="tx1"/>
                </a:solidFill>
                <a:latin typeface="Arial" panose="020B0604020202020204" pitchFamily="34" charset="0"/>
                <a:cs typeface="Arial" panose="020B0604020202020204" pitchFamily="34" charset="0"/>
              </a:rPr>
              <a:t>equipo técnico</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tx1"/>
              </a:solidFill>
              <a:latin typeface="+mj-lt"/>
              <a:ea typeface="+mj-ea"/>
              <a:cs typeface="+mj-cs"/>
            </a:defRPr>
          </a:pPr>
          <a:endParaRPr lang="es-CR"/>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944444444444443E-2"/>
          <c:y val="0.22004447360746573"/>
          <c:w val="0.91388888888888886"/>
          <c:h val="0.64886883931175265"/>
        </c:manualLayout>
      </c:layout>
      <c:pie3DChart>
        <c:varyColors val="1"/>
        <c:ser>
          <c:idx val="0"/>
          <c:order val="0"/>
          <c:explosion val="1"/>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4CCD-4F39-AF0A-95D1F3769B75}"/>
              </c:ext>
            </c:extLst>
          </c:dPt>
          <c:dPt>
            <c:idx val="1"/>
            <c:bubble3D val="0"/>
            <c:explosion val="58"/>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4CCD-4F39-AF0A-95D1F3769B75}"/>
              </c:ext>
            </c:extLst>
          </c:dPt>
          <c:dPt>
            <c:idx val="2"/>
            <c:bubble3D val="0"/>
            <c:explosion val="24"/>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4CCD-4F39-AF0A-95D1F3769B75}"/>
              </c:ext>
            </c:extLst>
          </c:dPt>
          <c:dPt>
            <c:idx val="3"/>
            <c:bubble3D val="0"/>
            <c:explosion val="15"/>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4CCD-4F39-AF0A-95D1F3769B75}"/>
              </c:ext>
            </c:extLst>
          </c:dPt>
          <c:dPt>
            <c:idx val="4"/>
            <c:bubble3D val="0"/>
            <c:explosion val="33"/>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4CCD-4F39-AF0A-95D1F3769B75}"/>
              </c:ext>
            </c:extLst>
          </c:dPt>
          <c:dPt>
            <c:idx val="5"/>
            <c:bubble3D val="0"/>
            <c:explosion val="42"/>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4CCD-4F39-AF0A-95D1F3769B75}"/>
              </c:ext>
            </c:extLst>
          </c:dPt>
          <c:dLbls>
            <c:dLbl>
              <c:idx val="3"/>
              <c:layout>
                <c:manualLayout>
                  <c:x val="-0.10993678915135609"/>
                  <c:y val="3.8299066783318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CD-4F39-AF0A-95D1F3769B7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'EQUIPO TECNICO'!$B$4:$B$9</c:f>
              <c:strCache>
                <c:ptCount val="6"/>
                <c:pt idx="0">
                  <c:v>MUY MALO</c:v>
                </c:pt>
                <c:pt idx="1">
                  <c:v>MALO</c:v>
                </c:pt>
                <c:pt idx="2">
                  <c:v>REGULAR</c:v>
                </c:pt>
                <c:pt idx="3">
                  <c:v>BUENO</c:v>
                </c:pt>
                <c:pt idx="4">
                  <c:v>MUY BUENO</c:v>
                </c:pt>
                <c:pt idx="5">
                  <c:v>NS</c:v>
                </c:pt>
              </c:strCache>
            </c:strRef>
          </c:cat>
          <c:val>
            <c:numRef>
              <c:f>'EQUIPO TECNICO'!$D$4:$D$9</c:f>
              <c:numCache>
                <c:formatCode>0%</c:formatCode>
                <c:ptCount val="6"/>
                <c:pt idx="0">
                  <c:v>0</c:v>
                </c:pt>
                <c:pt idx="1">
                  <c:v>4.5112781954887216E-2</c:v>
                </c:pt>
                <c:pt idx="2">
                  <c:v>9.7744360902255634E-2</c:v>
                </c:pt>
                <c:pt idx="3">
                  <c:v>9.7744360902255634E-2</c:v>
                </c:pt>
                <c:pt idx="4">
                  <c:v>0.73684210526315785</c:v>
                </c:pt>
                <c:pt idx="5">
                  <c:v>2.2556390977443608E-2</c:v>
                </c:pt>
              </c:numCache>
            </c:numRef>
          </c:val>
          <c:extLst>
            <c:ext xmlns:c16="http://schemas.microsoft.com/office/drawing/2014/chart" uri="{C3380CC4-5D6E-409C-BE32-E72D297353CC}">
              <c16:uniqueId val="{0000000C-4CCD-4F39-AF0A-95D1F3769B75}"/>
            </c:ext>
          </c:extLst>
        </c:ser>
        <c:dLbls>
          <c:showLegendKey val="0"/>
          <c:showVal val="0"/>
          <c:showCatName val="0"/>
          <c:showSerName val="0"/>
          <c:showPercent val="0"/>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b="1"/>
              <a:t>Sobre el tiempo de atención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166666666666667E-2"/>
          <c:y val="0.22004447360746573"/>
          <c:w val="0.94166666666666665"/>
          <c:h val="0.66738735783027126"/>
        </c:manualLayout>
      </c:layout>
      <c:pie3DChart>
        <c:varyColors val="1"/>
        <c:ser>
          <c:idx val="0"/>
          <c:order val="0"/>
          <c:explosion val="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9C3-4387-9535-E6618D9C462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9C3-4387-9535-E6618D9C462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9C3-4387-9535-E6618D9C462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9C3-4387-9535-E6618D9C462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9C3-4387-9535-E6618D9C462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9C3-4387-9535-E6618D9C4623}"/>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'TIEMPO DE ATENCION'!$B$4:$B$9</c:f>
              <c:strCache>
                <c:ptCount val="6"/>
                <c:pt idx="0">
                  <c:v>MUY MALO</c:v>
                </c:pt>
                <c:pt idx="1">
                  <c:v>MALO</c:v>
                </c:pt>
                <c:pt idx="2">
                  <c:v>REGULAR</c:v>
                </c:pt>
                <c:pt idx="3">
                  <c:v>BUENO</c:v>
                </c:pt>
                <c:pt idx="4">
                  <c:v>MUY BUENO</c:v>
                </c:pt>
                <c:pt idx="5">
                  <c:v>NS</c:v>
                </c:pt>
              </c:strCache>
            </c:strRef>
          </c:cat>
          <c:val>
            <c:numRef>
              <c:f>'TIEMPO DE ATENCION'!$D$4:$D$9</c:f>
              <c:numCache>
                <c:formatCode>0%</c:formatCode>
                <c:ptCount val="6"/>
                <c:pt idx="0">
                  <c:v>7.5187969924812026E-2</c:v>
                </c:pt>
                <c:pt idx="1">
                  <c:v>6.7669172932330823E-2</c:v>
                </c:pt>
                <c:pt idx="2">
                  <c:v>0.12030075187969924</c:v>
                </c:pt>
                <c:pt idx="3">
                  <c:v>0.15789473684210525</c:v>
                </c:pt>
                <c:pt idx="4">
                  <c:v>0.5714285714285714</c:v>
                </c:pt>
                <c:pt idx="5">
                  <c:v>7.5187969924812026E-3</c:v>
                </c:pt>
              </c:numCache>
            </c:numRef>
          </c:val>
          <c:extLst>
            <c:ext xmlns:c16="http://schemas.microsoft.com/office/drawing/2014/chart" uri="{C3380CC4-5D6E-409C-BE32-E72D297353CC}">
              <c16:uniqueId val="{0000000C-89C3-4387-9535-E6618D9C462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orbel">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CACD4-C9AE-4AFF-A430-14AD177FEA5F}">
  <ds:schemaRefs>
    <ds:schemaRef ds:uri="http://schemas.microsoft.com/sharepoint/v3/contenttype/forms"/>
  </ds:schemaRefs>
</ds:datastoreItem>
</file>

<file path=customXml/itemProps2.xml><?xml version="1.0" encoding="utf-8"?>
<ds:datastoreItem xmlns:ds="http://schemas.openxmlformats.org/officeDocument/2006/customXml" ds:itemID="{62920160-936A-453A-BC22-BE5B99804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flujo.dotx</Template>
  <TotalTime>5278</TotalTime>
  <Pages>71</Pages>
  <Words>13186</Words>
  <Characters>72527</Characters>
  <Application>Microsoft Office Word</Application>
  <DocSecurity>0</DocSecurity>
  <Lines>604</Lines>
  <Paragraphs>171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ESTUDIO DE SATISFACCION Y CUMPLIMIENTO DE LA LEY 8220 DEPARTAMENTO DE PESOS Y DIMENSIONES</vt:lpstr>
      <vt:lpstr/>
    </vt:vector>
  </TitlesOfParts>
  <Company/>
  <LinksUpToDate>false</LinksUpToDate>
  <CharactersWithSpaces>85542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SATISFACCION Y CUMPLIMIENTO DE LA LEY 8220 DEPARTAMENTO DE PESOS Y DIMENSIONES</dc:title>
  <dc:creator>Laura Sotela Montero</dc:creator>
  <cp:keywords/>
  <cp:lastModifiedBy>Laura Sotela Montero</cp:lastModifiedBy>
  <cp:revision>78</cp:revision>
  <cp:lastPrinted>2016-12-22T20:51:00Z</cp:lastPrinted>
  <dcterms:created xsi:type="dcterms:W3CDTF">2016-10-21T21:03:00Z</dcterms:created>
  <dcterms:modified xsi:type="dcterms:W3CDTF">2017-02-08T15:41:00Z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TC037500379991</vt:lpwstr>
  </property>
</Properties>
</file>