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3" w:type="dxa"/>
        <w:jc w:val="center"/>
        <w:tblInd w:w="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6"/>
        <w:gridCol w:w="142"/>
        <w:gridCol w:w="1701"/>
        <w:gridCol w:w="5954"/>
      </w:tblGrid>
      <w:tr w:rsidR="00262BFA" w:rsidRPr="00B70D5A" w:rsidTr="00B70D5A">
        <w:trPr>
          <w:trHeight w:hRule="exact" w:val="731"/>
          <w:jc w:val="center"/>
        </w:trPr>
        <w:tc>
          <w:tcPr>
            <w:tcW w:w="10553" w:type="dxa"/>
            <w:gridSpan w:val="4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17365D" w:themeFill="text2" w:themeFillShade="BF"/>
            <w:vAlign w:val="center"/>
          </w:tcPr>
          <w:p w:rsidR="00B70D5A" w:rsidRDefault="006F4225" w:rsidP="00B70D5A">
            <w:pPr>
              <w:spacing w:before="120" w:after="120" w:line="229" w:lineRule="exact"/>
              <w:jc w:val="center"/>
              <w:textAlignment w:val="baseline"/>
              <w:rPr>
                <w:rFonts w:ascii="Arial" w:eastAsia="Times New Roman" w:hAnsi="Arial" w:cs="Arial"/>
                <w:b/>
                <w:color w:val="FFFFFF" w:themeColor="background1"/>
                <w:u w:val="single"/>
                <w:lang w:val="es-ES"/>
              </w:rPr>
            </w:pPr>
            <w:r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Nombre del Trámite: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 xml:space="preserve"> _</w:t>
            </w:r>
            <w:r w:rsidR="000B0471" w:rsidRPr="000B0471">
              <w:rPr>
                <w:rFonts w:ascii="Arial" w:eastAsia="Times New Roman" w:hAnsi="Arial" w:cs="Arial"/>
                <w:b/>
                <w:color w:val="FFFFFF" w:themeColor="background1"/>
                <w:u w:val="single"/>
                <w:lang w:val="es-ES"/>
              </w:rPr>
              <w:t>Solicitud de Información</w:t>
            </w:r>
            <w:r w:rsidR="00B70D5A">
              <w:rPr>
                <w:rFonts w:ascii="Arial" w:eastAsia="Times New Roman" w:hAnsi="Arial" w:cs="Arial"/>
                <w:b/>
                <w:color w:val="FFFFFF" w:themeColor="background1"/>
                <w:u w:val="single"/>
                <w:lang w:val="es-ES"/>
              </w:rPr>
              <w:t xml:space="preserve"> de periodistas y estudiantes acerca </w:t>
            </w:r>
          </w:p>
          <w:p w:rsidR="00262BFA" w:rsidRPr="006F4225" w:rsidRDefault="00B70D5A" w:rsidP="00B70D5A">
            <w:pPr>
              <w:spacing w:before="120" w:after="120" w:line="229" w:lineRule="exact"/>
              <w:jc w:val="right"/>
              <w:textAlignment w:val="baseline"/>
              <w:rPr>
                <w:rFonts w:ascii="Arial" w:eastAsia="Times New Roman" w:hAnsi="Arial" w:cs="Arial"/>
                <w:b/>
                <w:color w:val="000000"/>
                <w:lang w:val="es-ES"/>
              </w:rPr>
            </w:pPr>
            <w:proofErr w:type="gramStart"/>
            <w:r>
              <w:rPr>
                <w:rFonts w:ascii="Arial" w:eastAsia="Times New Roman" w:hAnsi="Arial" w:cs="Arial"/>
                <w:b/>
                <w:color w:val="FFFFFF" w:themeColor="background1"/>
                <w:u w:val="single"/>
                <w:lang w:val="es-ES"/>
              </w:rPr>
              <w:t>de</w:t>
            </w:r>
            <w:proofErr w:type="gramEnd"/>
            <w:r>
              <w:rPr>
                <w:rFonts w:ascii="Arial" w:eastAsia="Times New Roman" w:hAnsi="Arial" w:cs="Arial"/>
                <w:b/>
                <w:color w:val="FFFFFF" w:themeColor="background1"/>
                <w:u w:val="single"/>
                <w:lang w:val="es-ES"/>
              </w:rPr>
              <w:t xml:space="preserve"> proyectos de CONAVI</w:t>
            </w:r>
            <w:r w:rsidR="00025C52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</w:t>
            </w:r>
            <w:r w:rsidR="00632B40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</w:t>
            </w:r>
            <w:r w:rsidR="006F4225" w:rsidRPr="00025C52">
              <w:rPr>
                <w:rFonts w:ascii="Arial" w:eastAsia="Times New Roman" w:hAnsi="Arial" w:cs="Arial"/>
                <w:b/>
                <w:color w:val="FFFFFF" w:themeColor="background1"/>
                <w:shd w:val="clear" w:color="auto" w:fill="FFFFFF" w:themeFill="background1"/>
                <w:lang w:val="es-ES"/>
              </w:rPr>
              <w:t xml:space="preserve"> </w:t>
            </w:r>
            <w:r w:rsid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</w:t>
            </w:r>
            <w:r w:rsidR="006F4225" w:rsidRPr="006F4225">
              <w:rPr>
                <w:rFonts w:ascii="Arial" w:eastAsia="Times New Roman" w:hAnsi="Arial" w:cs="Arial"/>
                <w:b/>
                <w:color w:val="FFFFFF" w:themeColor="background1"/>
                <w:lang w:val="es-ES"/>
              </w:rPr>
              <w:t>______________________________________________________________.</w:t>
            </w:r>
          </w:p>
        </w:tc>
      </w:tr>
      <w:tr w:rsidR="006F4225" w:rsidRPr="006F4225" w:rsidTr="00191DDF">
        <w:trPr>
          <w:trHeight w:hRule="exact" w:val="407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bottom"/>
          </w:tcPr>
          <w:p w:rsidR="006F4225" w:rsidRPr="00025C52" w:rsidRDefault="00191DDF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025C5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Nombre del trámite: </w:t>
            </w:r>
          </w:p>
        </w:tc>
        <w:bookmarkStart w:id="0" w:name="_GoBack"/>
        <w:bookmarkEnd w:id="0"/>
      </w:tr>
      <w:tr w:rsidR="006F4225" w:rsidRPr="00B70D5A" w:rsidTr="00191DDF">
        <w:trPr>
          <w:trHeight w:hRule="exact" w:val="696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AC6D4C" w:rsidRDefault="00191DDF" w:rsidP="00025C52">
            <w:pPr>
              <w:spacing w:before="392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Tipo de 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AC6D4C" w:rsidRDefault="000B0471" w:rsidP="000B0471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Ministerio de Obras Públicas y Transportes MOPT</w:t>
            </w:r>
          </w:p>
        </w:tc>
      </w:tr>
      <w:tr w:rsidR="00262BFA" w:rsidRPr="00B70D5A" w:rsidTr="00191DDF">
        <w:trPr>
          <w:trHeight w:hRule="exact" w:val="48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AC6D4C" w:rsidRDefault="00191DDF" w:rsidP="00025C52">
            <w:pPr>
              <w:spacing w:before="267" w:line="217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Institución: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AC6D4C" w:rsidRDefault="000B0471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Consejo Nacional de Vialidad (Conavi)</w:t>
            </w:r>
          </w:p>
        </w:tc>
      </w:tr>
      <w:tr w:rsidR="00262BFA" w:rsidRPr="006F4225" w:rsidTr="00191DDF">
        <w:trPr>
          <w:trHeight w:hRule="exact" w:val="50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AC6D4C" w:rsidRDefault="00191DDF" w:rsidP="00025C52">
            <w:pPr>
              <w:spacing w:before="287" w:line="212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Dependencia: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AC6D4C" w:rsidRDefault="000B0471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Unidad</w:t>
            </w: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Comunicación</w:t>
            </w:r>
          </w:p>
        </w:tc>
      </w:tr>
      <w:tr w:rsidR="00262BFA" w:rsidRPr="00B70D5A" w:rsidTr="00191DDF">
        <w:trPr>
          <w:trHeight w:hRule="exact" w:val="76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AC6D4C" w:rsidRDefault="00191DDF" w:rsidP="00025C52">
            <w:pPr>
              <w:spacing w:before="296" w:after="1" w:line="226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262BFA"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Dirección de la dependencia, sus sucursales y horarios: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AC6D4C" w:rsidRDefault="000B0471" w:rsidP="000B0471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Oficinas Centrales del Conavi en Betania / Horario: De lunes a viernes de 8 a.m. a 4 p.m.</w:t>
            </w:r>
          </w:p>
        </w:tc>
      </w:tr>
      <w:tr w:rsidR="00262BFA" w:rsidRPr="000B0471" w:rsidTr="00191DDF">
        <w:trPr>
          <w:trHeight w:hRule="exact" w:val="929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62BFA" w:rsidRPr="00AC6D4C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AC6D4C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262BFA" w:rsidRPr="00AC6D4C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Licencia, autorización o permiso que se obtiene en 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262BFA" w:rsidRPr="00AC6D4C" w:rsidRDefault="000B0471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No aplica</w:t>
            </w:r>
          </w:p>
        </w:tc>
      </w:tr>
      <w:tr w:rsidR="006F4225" w:rsidRPr="00B70D5A" w:rsidTr="00191DDF">
        <w:trPr>
          <w:trHeight w:hRule="exact" w:val="504"/>
          <w:jc w:val="center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6F4225" w:rsidRPr="00AC6D4C" w:rsidRDefault="00191DDF" w:rsidP="00025C52">
            <w:pPr>
              <w:spacing w:before="268" w:line="221" w:lineRule="exact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AC6D4C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 xml:space="preserve"> </w:t>
            </w:r>
            <w:r w:rsidR="006F4225" w:rsidRPr="00AC6D4C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Fundamento Legal del trámite: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bottom"/>
          </w:tcPr>
          <w:p w:rsidR="006F4225" w:rsidRPr="00AC6D4C" w:rsidRDefault="00AC6D4C" w:rsidP="00025C5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9097 Ley del derecho de petición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6F4225">
            <w:pPr>
              <w:spacing w:before="147" w:after="130" w:line="226" w:lineRule="exact"/>
              <w:ind w:right="1186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</w:t>
            </w:r>
            <w:r w:rsidR="00632B4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     </w:t>
            </w:r>
            <w:r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      Requisitos</w:t>
            </w:r>
          </w:p>
        </w:tc>
      </w:tr>
      <w:tr w:rsidR="006F4225" w:rsidRPr="006F4225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Requisitos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A6A6A6" w:themeFill="background1" w:themeFillShade="A6"/>
            <w:vAlign w:val="center"/>
          </w:tcPr>
          <w:p w:rsidR="006F4225" w:rsidRPr="008271A8" w:rsidRDefault="006F4225" w:rsidP="00F63DE4">
            <w:pPr>
              <w:spacing w:before="147" w:after="130" w:line="226" w:lineRule="exact"/>
              <w:ind w:right="1186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Fundamento Legal</w:t>
            </w:r>
          </w:p>
        </w:tc>
      </w:tr>
      <w:tr w:rsidR="006F4225" w:rsidRPr="00B70D5A" w:rsidTr="007E6432">
        <w:trPr>
          <w:trHeight w:hRule="exact" w:val="737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AC6D4C" w:rsidRDefault="00944051" w:rsidP="00EA7B2D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Identificarse</w:t>
            </w:r>
            <w:r w:rsidR="00EA7B2D"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: </w:t>
            </w: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Nombre </w:t>
            </w:r>
            <w:r w:rsidR="00EA7B2D"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Completo </w:t>
            </w: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/Medio de Comunicación </w:t>
            </w:r>
            <w:r w:rsidR="00EA7B2D"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o Universidad / Teléfono / Correo</w:t>
            </w:r>
            <w:r w:rsidR="007E6432"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 / Objeto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AC6D4C" w:rsidRDefault="007E6432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9097 Ley del derecho de petición, Artículo 4</w:t>
            </w:r>
          </w:p>
        </w:tc>
      </w:tr>
      <w:tr w:rsidR="006F4225" w:rsidRPr="00B70D5A" w:rsidTr="007E6432">
        <w:trPr>
          <w:trHeight w:hRule="exact" w:val="72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AC6D4C" w:rsidRDefault="00EA7B2D" w:rsidP="007E6432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 xml:space="preserve">Consulta debe ser por escrito para respaldo del solicitante y de nosotros para </w:t>
            </w:r>
            <w:r w:rsidR="007E6432"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la gestión interna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AC6D4C" w:rsidRDefault="007E6432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 w:rsidRPr="00AC6D4C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Ley 9097 Ley del derecho de petición, Artículo 4</w:t>
            </w:r>
          </w:p>
        </w:tc>
      </w:tr>
      <w:tr w:rsidR="006F4225" w:rsidRPr="00B70D5A" w:rsidTr="00191DDF">
        <w:trPr>
          <w:trHeight w:hRule="exact" w:val="504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944051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944051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B70D5A" w:rsidTr="00191DDF">
        <w:trPr>
          <w:trHeight w:hRule="exact" w:val="460"/>
          <w:jc w:val="center"/>
        </w:trPr>
        <w:tc>
          <w:tcPr>
            <w:tcW w:w="4599" w:type="dxa"/>
            <w:gridSpan w:val="3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:rsidR="006F4225" w:rsidRPr="00944051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C6D9F1" w:themeFill="text2" w:themeFillTint="33"/>
          </w:tcPr>
          <w:p w:rsidR="006F4225" w:rsidRPr="00944051" w:rsidRDefault="006F4225" w:rsidP="00BC46FA">
            <w:pPr>
              <w:textAlignment w:val="baseline"/>
              <w:rPr>
                <w:rFonts w:ascii="Arial" w:eastAsia="Times New Roman" w:hAnsi="Arial" w:cs="Arial"/>
                <w:color w:val="000000"/>
                <w:lang w:val="es-CR"/>
              </w:rPr>
            </w:pPr>
          </w:p>
        </w:tc>
      </w:tr>
      <w:tr w:rsidR="006F4225" w:rsidRPr="00B70D5A" w:rsidTr="00191DDF">
        <w:trPr>
          <w:trHeight w:hRule="exact" w:val="821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F4225" w:rsidRDefault="006F4225" w:rsidP="00BC46FA">
            <w:pPr>
              <w:spacing w:after="117" w:line="230" w:lineRule="exact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</w:pP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Si desea revisar leyes y decretos los puede encontrar en la página de la Procuraduría General de la República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</w:r>
            <w:hyperlink r:id="rId5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http://www.pgr.go.cr/Scij/index_pgr.asp</w:t>
              </w:r>
            </w:hyperlink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t xml:space="preserve"> o si es alguna otra disposición o manual lo puede hacer en la página del </w:t>
            </w:r>
            <w:r w:rsidRPr="006F4225">
              <w:rPr>
                <w:rFonts w:ascii="Arial" w:eastAsia="Times New Roman" w:hAnsi="Arial" w:cs="Arial"/>
                <w:color w:val="000000"/>
                <w:sz w:val="16"/>
                <w:szCs w:val="16"/>
                <w:lang w:val="es-ES"/>
              </w:rPr>
              <w:br/>
              <w:t xml:space="preserve">Diario Oficial La Gaceta </w:t>
            </w:r>
            <w:hyperlink r:id="rId6">
              <w:r w:rsidRPr="006F4225">
                <w:rPr>
                  <w:rFonts w:ascii="Arial" w:eastAsia="Times New Roman" w:hAnsi="Arial" w:cs="Arial"/>
                  <w:color w:val="0000FF"/>
                  <w:sz w:val="16"/>
                  <w:szCs w:val="16"/>
                  <w:u w:val="single"/>
                  <w:lang w:val="es-ES"/>
                </w:rPr>
                <w:t>http://www.gaceta.go.cr</w:t>
              </w:r>
            </w:hyperlink>
          </w:p>
        </w:tc>
      </w:tr>
      <w:tr w:rsidR="006F4225" w:rsidRPr="00B70D5A" w:rsidTr="00685A67">
        <w:trPr>
          <w:trHeight w:hRule="exact" w:val="45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Plazo de resolución: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685A67" w:rsidRDefault="00685A67" w:rsidP="00685A6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I</w:t>
            </w:r>
            <w:r w:rsidRPr="00685A67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mprorrogable de diez días hábiles contado a partir del día siguiente de la recepción</w:t>
            </w:r>
          </w:p>
        </w:tc>
      </w:tr>
      <w:tr w:rsidR="006F4225" w:rsidRPr="000B0471" w:rsidTr="00191DDF">
        <w:trPr>
          <w:trHeight w:hRule="exact" w:val="592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Vigencia de la licencia, autorización o permiso: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0B0471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No aplica</w:t>
            </w: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Costo del trámite: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0B0471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No aplica</w:t>
            </w:r>
          </w:p>
        </w:tc>
      </w:tr>
      <w:tr w:rsidR="006F4225" w:rsidRPr="000B0471" w:rsidTr="00191DDF">
        <w:trPr>
          <w:trHeight w:hRule="exact" w:val="648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6F4225" w:rsidP="00BC46FA">
            <w:pPr>
              <w:spacing w:before="81" w:after="53" w:line="226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Formulario(s) que se debe(n) presentar: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</w:tcPr>
          <w:p w:rsidR="006F4225" w:rsidRPr="008271A8" w:rsidRDefault="000B0471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No aplica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FFFFFF" w:themeFill="background1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  <w:t>Funcionario Contacto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9" w:space="0" w:color="000000"/>
            </w:tcBorders>
            <w:shd w:val="clear" w:color="auto" w:fill="BFBFBF" w:themeFill="background1" w:themeFillShade="BF"/>
            <w:vAlign w:val="center"/>
          </w:tcPr>
          <w:p w:rsidR="006F4225" w:rsidRPr="008271A8" w:rsidRDefault="00191DDF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 xml:space="preserve"> </w:t>
            </w:r>
            <w:r w:rsidR="006F4225"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Funcionario # 1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Oficina o Sucursal: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0B0471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4405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Unidad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r w:rsidRPr="0094405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Comunicación</w:t>
            </w:r>
          </w:p>
        </w:tc>
      </w:tr>
      <w:tr w:rsidR="006F4225" w:rsidRPr="006F4225" w:rsidTr="00191DDF">
        <w:trPr>
          <w:trHeight w:hRule="exact" w:val="35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23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Nombre: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8271A8" w:rsidRDefault="000B0471" w:rsidP="00BC46FA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Lidia Castillo </w:t>
            </w:r>
            <w:r w:rsidRPr="00944051">
              <w:rPr>
                <w:rFonts w:ascii="Arial" w:eastAsia="Times New Roman" w:hAnsi="Arial" w:cs="Arial"/>
                <w:color w:val="000000"/>
                <w:sz w:val="20"/>
                <w:szCs w:val="20"/>
                <w:lang w:val="es-CR"/>
              </w:rPr>
              <w:t>Azofeifa</w:t>
            </w:r>
          </w:p>
        </w:tc>
      </w:tr>
      <w:tr w:rsidR="006F4225" w:rsidRPr="00B70D5A" w:rsidTr="00191DDF">
        <w:trPr>
          <w:trHeight w:hRule="exact" w:val="37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4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2"/>
                <w:sz w:val="20"/>
                <w:szCs w:val="20"/>
                <w:lang w:val="es-ES"/>
              </w:rPr>
              <w:t>Email: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</w:tcPr>
          <w:p w:rsidR="006F4225" w:rsidRPr="000B0471" w:rsidRDefault="000B0471" w:rsidP="000B0471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l</w:t>
            </w:r>
            <w:r w:rsidRPr="000B0471">
              <w:rPr>
                <w:rFonts w:ascii="Arial" w:eastAsia="Times New Roman" w:hAnsi="Arial" w:cs="Arial"/>
                <w:color w:val="000000"/>
                <w:sz w:val="20"/>
                <w:szCs w:val="20"/>
                <w:lang w:val="es-ES"/>
              </w:rPr>
              <w:t>idia.castillo@conavi.go.cr</w:t>
            </w:r>
          </w:p>
        </w:tc>
      </w:tr>
      <w:tr w:rsidR="006F4225" w:rsidRPr="006F4225" w:rsidTr="00191DDF">
        <w:trPr>
          <w:trHeight w:hRule="exact" w:val="360"/>
          <w:jc w:val="center"/>
        </w:trPr>
        <w:tc>
          <w:tcPr>
            <w:tcW w:w="2756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6F4225" w:rsidP="00BC46FA">
            <w:pPr>
              <w:spacing w:before="138" w:line="212" w:lineRule="exact"/>
              <w:ind w:left="82"/>
              <w:textAlignment w:val="baseline"/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</w:pPr>
            <w:r w:rsidRPr="008271A8">
              <w:rPr>
                <w:rFonts w:ascii="Arial" w:eastAsia="Times New Roman" w:hAnsi="Arial" w:cs="Arial"/>
                <w:color w:val="000000"/>
                <w:spacing w:val="-1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shd w:val="clear" w:color="auto" w:fill="DBE5F1" w:themeFill="accent1" w:themeFillTint="33"/>
            <w:vAlign w:val="center"/>
          </w:tcPr>
          <w:p w:rsidR="006F4225" w:rsidRPr="008271A8" w:rsidRDefault="000B0471" w:rsidP="000B0471">
            <w:pPr>
              <w:spacing w:before="138" w:line="212" w:lineRule="exact"/>
              <w:ind w:right="3526"/>
              <w:jc w:val="right"/>
              <w:textAlignment w:val="baseline"/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2202-5330 / 2202-5562                </w:t>
            </w:r>
            <w:r w:rsidR="006F4225" w:rsidRPr="008271A8"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>Fax:</w:t>
            </w:r>
            <w:r>
              <w:rPr>
                <w:rFonts w:ascii="Arial" w:eastAsia="Times New Roman" w:hAnsi="Arial" w:cs="Arial"/>
                <w:color w:val="000000"/>
                <w:spacing w:val="-7"/>
                <w:sz w:val="20"/>
                <w:szCs w:val="20"/>
                <w:lang w:val="es-ES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2253-3584</w:t>
            </w:r>
          </w:p>
        </w:tc>
      </w:tr>
      <w:tr w:rsidR="006F4225" w:rsidRPr="00B70D5A" w:rsidTr="00191DDF">
        <w:trPr>
          <w:trHeight w:hRule="exact" w:val="660"/>
          <w:jc w:val="center"/>
        </w:trPr>
        <w:tc>
          <w:tcPr>
            <w:tcW w:w="10553" w:type="dxa"/>
            <w:gridSpan w:val="4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94B3D6" w:fill="94B3D6"/>
          </w:tcPr>
          <w:p w:rsidR="006F4225" w:rsidRPr="00023EED" w:rsidRDefault="00191DDF" w:rsidP="00944051">
            <w:pPr>
              <w:spacing w:after="1027" w:line="226" w:lineRule="exact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6F4225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Observaciones</w:t>
            </w:r>
            <w:r w:rsidR="008271A8" w:rsidRPr="00023EE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>:</w:t>
            </w:r>
            <w:r w:rsidR="000B047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0B0471" w:rsidRPr="000B04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Lidia es designada como </w:t>
            </w:r>
            <w:r w:rsidR="009440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responsable </w:t>
            </w:r>
            <w:r w:rsidR="000B0471" w:rsidRPr="000B04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o enlace, </w:t>
            </w:r>
            <w:r w:rsidR="009440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pero </w:t>
            </w:r>
            <w:r w:rsidR="000B0471" w:rsidRPr="000B04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no tiene nombramiento de Jefatura</w:t>
            </w:r>
            <w:r w:rsidR="0094405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, la designación de la Jefatura de la Unidad está en análisis por parte del Director Ejecutivo.</w:t>
            </w:r>
          </w:p>
        </w:tc>
      </w:tr>
    </w:tbl>
    <w:p w:rsidR="001178E7" w:rsidRPr="000B0471" w:rsidRDefault="001178E7">
      <w:pPr>
        <w:rPr>
          <w:lang w:val="es-CR"/>
        </w:rPr>
      </w:pPr>
    </w:p>
    <w:sectPr w:rsidR="001178E7" w:rsidRPr="000B0471" w:rsidSect="008C2D9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FA"/>
    <w:rsid w:val="00023EED"/>
    <w:rsid w:val="00025C52"/>
    <w:rsid w:val="000B0471"/>
    <w:rsid w:val="000F133B"/>
    <w:rsid w:val="001178E7"/>
    <w:rsid w:val="00191DDF"/>
    <w:rsid w:val="001E3F35"/>
    <w:rsid w:val="00262BFA"/>
    <w:rsid w:val="002C2420"/>
    <w:rsid w:val="00343DFE"/>
    <w:rsid w:val="00602CFF"/>
    <w:rsid w:val="00632B40"/>
    <w:rsid w:val="00685A67"/>
    <w:rsid w:val="006F3DAE"/>
    <w:rsid w:val="006F4225"/>
    <w:rsid w:val="007E6432"/>
    <w:rsid w:val="008271A8"/>
    <w:rsid w:val="008728D5"/>
    <w:rsid w:val="00897509"/>
    <w:rsid w:val="008C2D95"/>
    <w:rsid w:val="00944051"/>
    <w:rsid w:val="00A662B2"/>
    <w:rsid w:val="00A7460E"/>
    <w:rsid w:val="00AA64B0"/>
    <w:rsid w:val="00AC6D4C"/>
    <w:rsid w:val="00B70D5A"/>
    <w:rsid w:val="00C050DB"/>
    <w:rsid w:val="00EA7B2D"/>
    <w:rsid w:val="00F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BFA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pelle">
    <w:name w:val="spelle"/>
    <w:basedOn w:val="Fuentedeprrafopredeter"/>
    <w:rsid w:val="00A662B2"/>
  </w:style>
  <w:style w:type="paragraph" w:styleId="Ttulo">
    <w:name w:val="Title"/>
    <w:basedOn w:val="Normal"/>
    <w:next w:val="Normal"/>
    <w:link w:val="TtuloCar"/>
    <w:uiPriority w:val="10"/>
    <w:qFormat/>
    <w:rsid w:val="000F133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F13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8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35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88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777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5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848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6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3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545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7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2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ceta.go.cr" TargetMode="External"/><Relationship Id="rId5" Type="http://schemas.openxmlformats.org/officeDocument/2006/relationships/hyperlink" Target="http://www.pgr.go.cr/Scij/index_pgr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Chavarría Solano</dc:creator>
  <cp:lastModifiedBy>Laura Sotela Montero</cp:lastModifiedBy>
  <cp:revision>3</cp:revision>
  <dcterms:created xsi:type="dcterms:W3CDTF">2015-03-02T16:34:00Z</dcterms:created>
  <dcterms:modified xsi:type="dcterms:W3CDTF">2015-05-08T18:19:00Z</dcterms:modified>
</cp:coreProperties>
</file>